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ANIL OUSEPH</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ANIL OUSEPH is a QA/QC professional with 16 years of experience across the Oil &amp; Gas and Power industries, working with multinational and EPC organizations. He has expertise in mechanical, welding, and painting inspection, supported by quality review of engineering deliverables and stage-by-stage quality monitoring systems. His inspection scope covers static and rotary equipment, boilers, HRSGs, heat exchangers, skids, offshore structures, piping, storage tanks, coatings, and associated electrical, instrumentation, and telecommunications systems. He has supervised contractors, subcontractors, vendors, inspectors, and third-party inspection agencies while coordinating client quality matters and NCR resolution. His quality initiatives contributed to a 96% reduction in company rework cost, and he achieved zero percent repair on Demin water piping for a Dubai Electricity and Water Authority power plant.</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B.Tech in Engineering Technology from BITS PILANI</w:t>
      </w:r>
    </w:p>
    <w:p>
      <w:pPr>
        <w:pStyle w:val="ListBullet"/>
        <w:spacing w:before="0" w:after="0"/>
        <w:ind w:left="720" w:hanging="360"/>
        <w:jc w:val="both"/>
      </w:pPr>
      <w:r>
        <w:rPr>
          <w:rFonts w:ascii="Arial" w:hAnsi="Arial"/>
          <w:b w:val="0"/>
          <w:sz w:val="22"/>
        </w:rPr>
        <w:t>2006 – Diploma in Mechanical Engineering from Govt. Polytechnic College, Kalamasserry, in</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CSWIP 3.2.2 from TWI – UK (Cert.No.523376)</w:t>
      </w:r>
    </w:p>
    <w:p>
      <w:pPr>
        <w:pStyle w:val="ListBullet"/>
        <w:spacing w:before="0" w:after="0"/>
        <w:ind w:left="720" w:hanging="360"/>
        <w:jc w:val="both"/>
      </w:pPr>
      <w:r>
        <w:rPr>
          <w:rFonts w:ascii="Arial" w:hAnsi="Arial"/>
          <w:b w:val="0"/>
          <w:sz w:val="22"/>
        </w:rPr>
        <w:t>CSWIP 3.1 from TWI – UK (Cert.No.52295)</w:t>
      </w:r>
    </w:p>
    <w:p>
      <w:pPr>
        <w:pStyle w:val="ListBullet"/>
        <w:spacing w:before="0" w:after="0"/>
        <w:ind w:left="720" w:hanging="360"/>
        <w:jc w:val="both"/>
      </w:pPr>
      <w:r>
        <w:rPr>
          <w:rFonts w:ascii="Arial" w:hAnsi="Arial"/>
          <w:b w:val="0"/>
          <w:sz w:val="22"/>
        </w:rPr>
        <w:t>BGAS Grade 2 from TWI-UK (Cert.No.99790)</w:t>
      </w:r>
    </w:p>
    <w:p>
      <w:pPr>
        <w:pStyle w:val="ListBullet"/>
        <w:spacing w:before="0" w:after="0"/>
        <w:ind w:left="720" w:hanging="360"/>
        <w:jc w:val="both"/>
      </w:pPr>
      <w:r>
        <w:rPr>
          <w:rFonts w:ascii="Arial" w:hAnsi="Arial"/>
          <w:b w:val="0"/>
          <w:sz w:val="22"/>
        </w:rPr>
        <w:t>ASNT Level II – MT</w:t>
      </w:r>
    </w:p>
    <w:p>
      <w:pPr>
        <w:pStyle w:val="ListBullet"/>
        <w:spacing w:before="0" w:after="0"/>
        <w:ind w:left="720" w:hanging="360"/>
        <w:jc w:val="both"/>
      </w:pPr>
      <w:r>
        <w:rPr>
          <w:rFonts w:ascii="Arial" w:hAnsi="Arial"/>
          <w:b w:val="0"/>
          <w:sz w:val="22"/>
        </w:rPr>
        <w:t>ISO 9001:2015 Lead Auditor</w:t>
      </w:r>
    </w:p>
    <w:p>
      <w:pPr>
        <w:pStyle w:val="ListBullet"/>
        <w:spacing w:before="0" w:after="0"/>
        <w:ind w:left="720" w:hanging="360"/>
        <w:jc w:val="both"/>
      </w:pPr>
      <w:r>
        <w:rPr>
          <w:rFonts w:ascii="Arial" w:hAnsi="Arial"/>
          <w:b w:val="0"/>
          <w:sz w:val="22"/>
        </w:rPr>
        <w:t>FLUOR SQS001 Supplier Quality Surveillance Knowledge Validation - Pumps</w:t>
      </w:r>
    </w:p>
    <w:p>
      <w:pPr>
        <w:pStyle w:val="ListBullet"/>
        <w:spacing w:before="0" w:after="0"/>
        <w:ind w:left="720" w:hanging="360"/>
        <w:jc w:val="both"/>
      </w:pPr>
      <w:r>
        <w:rPr>
          <w:rFonts w:ascii="Arial" w:hAnsi="Arial"/>
          <w:b w:val="0"/>
          <w:sz w:val="22"/>
        </w:rPr>
        <w:t>FLUOR SQS002 Supplier Quality Surveillance Knowledge Validation – Compressors</w:t>
      </w:r>
    </w:p>
    <w:p>
      <w:pPr>
        <w:pStyle w:val="ListBullet"/>
        <w:spacing w:before="0" w:after="0"/>
        <w:ind w:left="720" w:hanging="360"/>
        <w:jc w:val="both"/>
      </w:pPr>
      <w:r>
        <w:rPr>
          <w:rFonts w:ascii="Arial" w:hAnsi="Arial"/>
          <w:b w:val="0"/>
          <w:sz w:val="22"/>
        </w:rPr>
        <w:t>FLUOR SQS003 Supplier Quality Surveillance Knowledge Validation - Electrical</w:t>
      </w:r>
    </w:p>
    <w:p>
      <w:pPr>
        <w:pStyle w:val="ListBullet"/>
        <w:spacing w:before="0" w:after="0"/>
        <w:ind w:left="720" w:hanging="360"/>
        <w:jc w:val="both"/>
      </w:pPr>
      <w:r>
        <w:rPr>
          <w:rFonts w:ascii="Arial" w:hAnsi="Arial"/>
          <w:b w:val="0"/>
          <w:sz w:val="22"/>
        </w:rPr>
        <w:t>FLUOR SQS004 Supplier Quality Surveillance Knowledge Validation - Valves</w:t>
      </w:r>
    </w:p>
    <w:p>
      <w:pPr>
        <w:pStyle w:val="ListBullet"/>
        <w:spacing w:before="0" w:after="0"/>
        <w:ind w:left="720" w:hanging="360"/>
        <w:jc w:val="both"/>
      </w:pPr>
      <w:r>
        <w:rPr>
          <w:rFonts w:ascii="Arial" w:hAnsi="Arial"/>
          <w:b w:val="0"/>
          <w:sz w:val="22"/>
        </w:rPr>
        <w:t>FLUOR SQS006 Supplier Quality Surveillance Knowledge Validation - Pressure Vessels</w:t>
      </w:r>
    </w:p>
    <w:p>
      <w:pPr>
        <w:pStyle w:val="ListBullet"/>
        <w:spacing w:before="0" w:after="0"/>
        <w:ind w:left="720" w:hanging="360"/>
        <w:jc w:val="both"/>
      </w:pPr>
      <w:r>
        <w:rPr>
          <w:rFonts w:ascii="Arial" w:hAnsi="Arial"/>
          <w:b w:val="0"/>
          <w:sz w:val="22"/>
        </w:rPr>
        <w:t>FLUOR SQS007 Supplier Quality Surveillance Knowledge Validation - Shop Fab Piping</w:t>
      </w:r>
    </w:p>
    <w:p>
      <w:pPr>
        <w:pStyle w:val="ListBullet"/>
        <w:spacing w:before="0" w:after="0"/>
        <w:ind w:left="720" w:hanging="360"/>
        <w:jc w:val="both"/>
      </w:pPr>
      <w:r>
        <w:rPr>
          <w:rFonts w:ascii="Arial" w:hAnsi="Arial"/>
          <w:b w:val="0"/>
          <w:sz w:val="22"/>
        </w:rPr>
        <w:t>FLUOR SQS008 Supplier Quality Surveillance Knowledge Validation - SQS Report Writing</w:t>
      </w:r>
    </w:p>
    <w:p>
      <w:pPr>
        <w:pStyle w:val="ListBullet"/>
        <w:spacing w:before="0" w:after="0"/>
        <w:ind w:left="720" w:hanging="360"/>
        <w:jc w:val="both"/>
      </w:pPr>
      <w:r>
        <w:rPr>
          <w:rFonts w:ascii="Arial" w:hAnsi="Arial"/>
          <w:b w:val="0"/>
          <w:sz w:val="22"/>
        </w:rPr>
        <w:t>FLUOR SQS011 Supplier Quality Surveillance Knowledge Validation - Air-Cooled Heat Exchangers</w:t>
      </w:r>
    </w:p>
    <w:p>
      <w:pPr>
        <w:pStyle w:val="ListBullet"/>
        <w:spacing w:before="0" w:after="0"/>
        <w:ind w:left="720" w:hanging="360"/>
        <w:jc w:val="both"/>
      </w:pPr>
      <w:r>
        <w:rPr>
          <w:rFonts w:ascii="Arial" w:hAnsi="Arial"/>
          <w:b w:val="0"/>
          <w:sz w:val="22"/>
        </w:rPr>
        <w:t>Petroleum Development Oman approved Inspector</w:t>
      </w:r>
    </w:p>
    <w:p>
      <w:pPr>
        <w:pStyle w:val="ListBullet"/>
        <w:spacing w:before="0" w:after="0"/>
        <w:ind w:left="720" w:hanging="360"/>
        <w:jc w:val="both"/>
      </w:pPr>
      <w:r>
        <w:rPr>
          <w:rFonts w:ascii="Arial" w:hAnsi="Arial"/>
          <w:b w:val="0"/>
          <w:sz w:val="22"/>
        </w:rPr>
        <w:t>ADNOC &amp; ADCO approved Inspector</w:t>
      </w:r>
    </w:p>
    <w:p>
      <w:pPr>
        <w:pStyle w:val="ListBullet"/>
        <w:spacing w:before="0" w:after="0"/>
        <w:ind w:left="720" w:hanging="360"/>
        <w:jc w:val="both"/>
      </w:pPr>
      <w:r>
        <w:rPr>
          <w:rFonts w:ascii="Arial" w:hAnsi="Arial"/>
          <w:b w:val="0"/>
          <w:sz w:val="22"/>
        </w:rPr>
        <w:t>BECHTEL approved inspector</w:t>
      </w:r>
    </w:p>
    <w:p>
      <w:pPr>
        <w:pStyle w:val="ListBullet"/>
        <w:spacing w:before="0" w:after="0"/>
        <w:ind w:left="720" w:hanging="360"/>
        <w:jc w:val="both"/>
      </w:pPr>
      <w:r>
        <w:rPr>
          <w:rFonts w:ascii="Arial" w:hAnsi="Arial"/>
          <w:b w:val="0"/>
          <w:sz w:val="22"/>
        </w:rPr>
        <w:t>SABIC approved Inspector</w:t>
      </w:r>
    </w:p>
    <w:p>
      <w:pPr>
        <w:pStyle w:val="ListBullet"/>
        <w:spacing w:before="0" w:after="0"/>
        <w:ind w:left="720" w:hanging="360"/>
        <w:jc w:val="both"/>
      </w:pPr>
      <w:r>
        <w:rPr>
          <w:rFonts w:ascii="Arial" w:hAnsi="Arial"/>
          <w:b w:val="0"/>
          <w:sz w:val="22"/>
        </w:rPr>
        <w:t>DUBAI petroleum approved Inspector</w:t>
      </w:r>
    </w:p>
    <w:p>
      <w:pPr>
        <w:pStyle w:val="ListBullet"/>
        <w:spacing w:before="0" w:after="0"/>
        <w:ind w:left="720" w:hanging="360"/>
        <w:jc w:val="both"/>
      </w:pPr>
      <w:r>
        <w:rPr>
          <w:rFonts w:ascii="Arial" w:hAnsi="Arial"/>
          <w:b w:val="0"/>
          <w:sz w:val="22"/>
        </w:rPr>
        <w:t>Certified Radiographic Film Interpreter</w:t>
      </w:r>
    </w:p>
    <w:p>
      <w:pPr>
        <w:pStyle w:val="ListBullet"/>
        <w:spacing w:before="0" w:after="0"/>
        <w:ind w:left="720" w:hanging="360"/>
        <w:jc w:val="both"/>
      </w:pPr>
      <w:r>
        <w:rPr>
          <w:rFonts w:ascii="Arial" w:hAnsi="Arial"/>
          <w:b w:val="0"/>
          <w:sz w:val="22"/>
        </w:rPr>
        <w:t>Training in Welding Technology by TWI,UK</w:t>
      </w:r>
    </w:p>
    <w:p>
      <w:pPr>
        <w:pStyle w:val="ListBullet"/>
        <w:spacing w:before="0" w:after="0"/>
        <w:ind w:left="720" w:hanging="360"/>
        <w:jc w:val="both"/>
      </w:pPr>
      <w:r>
        <w:rPr>
          <w:rFonts w:ascii="Arial" w:hAnsi="Arial"/>
          <w:b w:val="0"/>
          <w:sz w:val="22"/>
        </w:rPr>
        <w:t>Training in Painting Inspection by TWI,UK</w:t>
      </w:r>
    </w:p>
    <w:p>
      <w:pPr>
        <w:pStyle w:val="ListBullet"/>
        <w:spacing w:before="0" w:after="0"/>
        <w:ind w:left="720" w:hanging="360"/>
        <w:jc w:val="both"/>
      </w:pPr>
      <w:r>
        <w:rPr>
          <w:rFonts w:ascii="Arial" w:hAnsi="Arial"/>
          <w:b w:val="0"/>
          <w:sz w:val="22"/>
        </w:rPr>
        <w:t>Training in NDT and Welding Inspection by Reliance.</w:t>
      </w:r>
    </w:p>
    <w:p>
      <w:pPr>
        <w:pStyle w:val="ListBullet"/>
        <w:spacing w:before="0" w:after="0"/>
        <w:ind w:left="720" w:hanging="360"/>
        <w:jc w:val="both"/>
      </w:pPr>
      <w:r>
        <w:rPr>
          <w:rFonts w:ascii="Arial" w:hAnsi="Arial"/>
          <w:b w:val="0"/>
          <w:sz w:val="22"/>
        </w:rPr>
        <w:t>ISO 9001:2015 Training from Tata Projects Ltd</w:t>
      </w:r>
    </w:p>
    <w:p>
      <w:pPr>
        <w:pStyle w:val="ListBullet"/>
        <w:spacing w:before="0" w:after="0"/>
        <w:ind w:left="720" w:hanging="360"/>
        <w:jc w:val="both"/>
      </w:pPr>
      <w:r>
        <w:rPr>
          <w:rFonts w:ascii="Arial" w:hAnsi="Arial"/>
          <w:b w:val="0"/>
          <w:sz w:val="22"/>
        </w:rPr>
        <w:t>ASNT UT Level II</w:t>
      </w:r>
    </w:p>
    <w:p>
      <w:pPr>
        <w:pStyle w:val="ListBullet"/>
        <w:spacing w:before="0" w:after="0"/>
        <w:ind w:left="720" w:hanging="360"/>
        <w:jc w:val="both"/>
      </w:pPr>
      <w:r>
        <w:rPr>
          <w:rFonts w:ascii="Arial" w:hAnsi="Arial"/>
          <w:b w:val="0"/>
          <w:sz w:val="22"/>
        </w:rPr>
        <w:t>ASNT VT Level II</w:t>
      </w:r>
    </w:p>
    <w:p>
      <w:pPr>
        <w:pStyle w:val="ListBullet"/>
        <w:spacing w:before="0" w:after="0"/>
        <w:ind w:left="720" w:hanging="360"/>
        <w:jc w:val="both"/>
      </w:pPr>
      <w:r>
        <w:rPr>
          <w:rFonts w:ascii="Arial" w:hAnsi="Arial"/>
          <w:b w:val="0"/>
          <w:sz w:val="22"/>
        </w:rPr>
        <w:t>ASNT RT Level II</w:t>
      </w:r>
    </w:p>
    <w:p>
      <w:pPr>
        <w:pStyle w:val="ListBullet"/>
        <w:spacing w:before="0" w:after="0"/>
        <w:ind w:left="720" w:hanging="360"/>
        <w:jc w:val="both"/>
      </w:pPr>
      <w:r>
        <w:rPr>
          <w:rFonts w:ascii="Arial" w:hAnsi="Arial"/>
          <w:b w:val="0"/>
          <w:sz w:val="22"/>
        </w:rPr>
        <w:t>ASNT PT Level II</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API 6D</w:t>
      </w:r>
    </w:p>
    <w:p>
      <w:pPr>
        <w:pStyle w:val="ListBullet"/>
        <w:spacing w:before="0" w:after="0"/>
        <w:ind w:left="720" w:hanging="360"/>
        <w:jc w:val="both"/>
      </w:pPr>
      <w:r>
        <w:rPr>
          <w:rFonts w:ascii="Arial" w:hAnsi="Arial"/>
          <w:b w:val="0"/>
          <w:sz w:val="22"/>
        </w:rPr>
        <w:t>API 598</w:t>
      </w:r>
    </w:p>
    <w:p>
      <w:pPr>
        <w:pStyle w:val="ListBullet"/>
        <w:spacing w:before="0" w:after="0"/>
        <w:ind w:left="720" w:hanging="360"/>
        <w:jc w:val="both"/>
      </w:pPr>
      <w:r>
        <w:rPr>
          <w:rFonts w:ascii="Arial" w:hAnsi="Arial"/>
          <w:b w:val="0"/>
          <w:sz w:val="22"/>
        </w:rPr>
        <w:t>API 594</w:t>
      </w:r>
    </w:p>
    <w:p>
      <w:pPr>
        <w:pStyle w:val="ListBullet"/>
        <w:spacing w:before="0" w:after="0"/>
        <w:ind w:left="720" w:hanging="360"/>
        <w:jc w:val="both"/>
      </w:pPr>
      <w:r>
        <w:rPr>
          <w:rFonts w:ascii="Arial" w:hAnsi="Arial"/>
          <w:b w:val="0"/>
          <w:sz w:val="22"/>
        </w:rPr>
        <w:t>API 610</w:t>
      </w:r>
    </w:p>
    <w:p>
      <w:pPr>
        <w:pStyle w:val="ListBullet"/>
        <w:spacing w:before="0" w:after="0"/>
        <w:ind w:left="720" w:hanging="360"/>
        <w:jc w:val="both"/>
      </w:pPr>
      <w:r>
        <w:rPr>
          <w:rFonts w:ascii="Arial" w:hAnsi="Arial"/>
          <w:b w:val="0"/>
          <w:sz w:val="22"/>
        </w:rPr>
        <w:t>API 685</w:t>
      </w:r>
    </w:p>
    <w:p>
      <w:pPr>
        <w:pStyle w:val="ListBullet"/>
        <w:spacing w:before="0" w:after="0"/>
        <w:ind w:left="720" w:hanging="360"/>
        <w:jc w:val="both"/>
      </w:pPr>
      <w:r>
        <w:rPr>
          <w:rFonts w:ascii="Arial" w:hAnsi="Arial"/>
          <w:b w:val="0"/>
          <w:sz w:val="22"/>
        </w:rPr>
        <w:t>API 599</w:t>
      </w:r>
    </w:p>
    <w:p>
      <w:pPr>
        <w:pStyle w:val="ListBullet"/>
        <w:spacing w:before="0" w:after="0"/>
        <w:ind w:left="720" w:hanging="360"/>
        <w:jc w:val="both"/>
      </w:pPr>
      <w:r>
        <w:rPr>
          <w:rFonts w:ascii="Arial" w:hAnsi="Arial"/>
          <w:b w:val="0"/>
          <w:sz w:val="22"/>
        </w:rPr>
        <w:t>API 526</w:t>
      </w:r>
    </w:p>
    <w:p>
      <w:pPr>
        <w:pStyle w:val="ListBullet"/>
        <w:spacing w:before="0" w:after="0"/>
        <w:ind w:left="720" w:hanging="360"/>
        <w:jc w:val="both"/>
      </w:pPr>
      <w:r>
        <w:rPr>
          <w:rFonts w:ascii="Arial" w:hAnsi="Arial"/>
          <w:b w:val="0"/>
          <w:sz w:val="22"/>
        </w:rPr>
        <w:t>API 6FA</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ASME SEC II</w:t>
      </w:r>
    </w:p>
    <w:p>
      <w:pPr>
        <w:pStyle w:val="ListBullet"/>
        <w:spacing w:before="0" w:after="0"/>
        <w:ind w:left="720" w:hanging="360"/>
        <w:jc w:val="both"/>
      </w:pPr>
      <w:r>
        <w:rPr>
          <w:rFonts w:ascii="Arial" w:hAnsi="Arial"/>
          <w:b w:val="0"/>
          <w:sz w:val="22"/>
        </w:rPr>
        <w:t>ASME SEC V</w:t>
      </w:r>
    </w:p>
    <w:p>
      <w:pPr>
        <w:pStyle w:val="ListBullet"/>
        <w:spacing w:before="0" w:after="0"/>
        <w:ind w:left="720" w:hanging="360"/>
        <w:jc w:val="both"/>
      </w:pPr>
      <w:r>
        <w:rPr>
          <w:rFonts w:ascii="Arial" w:hAnsi="Arial"/>
          <w:b w:val="0"/>
          <w:sz w:val="22"/>
        </w:rPr>
        <w:t>ASME SEC VIII</w:t>
      </w:r>
    </w:p>
    <w:p>
      <w:pPr>
        <w:pStyle w:val="ListBullet"/>
        <w:spacing w:before="0" w:after="0"/>
        <w:ind w:left="720" w:hanging="360"/>
        <w:jc w:val="both"/>
      </w:pPr>
      <w:r>
        <w:rPr>
          <w:rFonts w:ascii="Arial" w:hAnsi="Arial"/>
          <w:b w:val="0"/>
          <w:sz w:val="22"/>
        </w:rPr>
        <w:t>ASME SEC IX</w:t>
      </w:r>
    </w:p>
    <w:p>
      <w:pPr>
        <w:pStyle w:val="ListBullet"/>
        <w:spacing w:before="0" w:after="0"/>
        <w:ind w:left="720" w:hanging="360"/>
        <w:jc w:val="both"/>
      </w:pPr>
      <w:r>
        <w:rPr>
          <w:rFonts w:ascii="Arial" w:hAnsi="Arial"/>
          <w:b w:val="0"/>
          <w:sz w:val="22"/>
        </w:rPr>
        <w:t>API 1104</w:t>
      </w:r>
    </w:p>
    <w:p>
      <w:pPr>
        <w:pStyle w:val="ListBullet"/>
        <w:spacing w:before="0" w:after="0"/>
        <w:ind w:left="720" w:hanging="360"/>
        <w:jc w:val="both"/>
      </w:pPr>
      <w:r>
        <w:rPr>
          <w:rFonts w:ascii="Arial" w:hAnsi="Arial"/>
          <w:b w:val="0"/>
          <w:sz w:val="22"/>
        </w:rPr>
        <w:t>ASME B31.1</w:t>
      </w:r>
    </w:p>
    <w:p>
      <w:pPr>
        <w:pStyle w:val="ListBullet"/>
        <w:spacing w:before="0" w:after="0"/>
        <w:ind w:left="720" w:hanging="360"/>
        <w:jc w:val="both"/>
      </w:pPr>
      <w:r>
        <w:rPr>
          <w:rFonts w:ascii="Arial" w:hAnsi="Arial"/>
          <w:b w:val="0"/>
          <w:sz w:val="22"/>
        </w:rPr>
        <w:t>ASME B31.3</w:t>
      </w:r>
    </w:p>
    <w:p>
      <w:pPr>
        <w:pStyle w:val="ListBullet"/>
        <w:spacing w:before="0" w:after="0"/>
        <w:ind w:left="720" w:hanging="360"/>
        <w:jc w:val="both"/>
      </w:pPr>
      <w:r>
        <w:rPr>
          <w:rFonts w:ascii="Arial" w:hAnsi="Arial"/>
          <w:b w:val="0"/>
          <w:sz w:val="22"/>
        </w:rPr>
        <w:t>API 650</w:t>
      </w:r>
    </w:p>
    <w:p>
      <w:pPr>
        <w:pStyle w:val="ListBullet"/>
        <w:spacing w:before="0" w:after="0"/>
        <w:ind w:left="720" w:hanging="360"/>
        <w:jc w:val="both"/>
      </w:pPr>
      <w:r>
        <w:rPr>
          <w:rFonts w:ascii="Arial" w:hAnsi="Arial"/>
          <w:b w:val="0"/>
          <w:sz w:val="22"/>
        </w:rPr>
        <w:t>ISO 9001</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JUL 2021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mechanical, piping, welding, painting, vendor surveillance, third-party inspection, and expediting assignments for Oil &amp; Gas and Power projects.</w:t>
      </w:r>
    </w:p>
    <w:p>
      <w:pPr>
        <w:pStyle w:val="ListBullet"/>
        <w:spacing w:before="0" w:after="0"/>
        <w:ind w:left="720" w:hanging="360"/>
        <w:jc w:val="both"/>
      </w:pPr>
      <w:r>
        <w:rPr>
          <w:rFonts w:ascii="Arial" w:hAnsi="Arial"/>
          <w:b w:val="0"/>
          <w:sz w:val="22"/>
        </w:rPr>
        <w:t>Inspected pumps, drive units, gears, turbine units, heat exchangers, cathodic protection systems, transformers, valves, piping, fittings, machined parts, skids, filters, and related equipment at UK manufacturers and suppliers.</w:t>
      </w:r>
    </w:p>
    <w:p>
      <w:pPr>
        <w:pStyle w:val="ListBullet"/>
        <w:spacing w:before="0" w:after="0"/>
        <w:ind w:left="720" w:hanging="360"/>
        <w:jc w:val="both"/>
      </w:pPr>
      <w:r>
        <w:rPr>
          <w:rFonts w:ascii="Arial" w:hAnsi="Arial"/>
          <w:b w:val="0"/>
          <w:sz w:val="22"/>
        </w:rPr>
        <w:t>Reviewed quality deliverables, inspection reports, supplier documentation, and final documentation while coordinating with clients, vendors, and inspection teams.</w:t>
      </w:r>
    </w:p>
    <w:p>
      <w:pPr>
        <w:spacing w:before="0" w:after="0"/>
      </w:pPr>
    </w:p>
    <w:p>
      <w:pPr>
        <w:spacing w:before="0" w:after="0"/>
        <w:jc w:val="left"/>
      </w:pPr>
      <w:r>
        <w:rPr>
          <w:rFonts w:ascii="Arial" w:hAnsi="Arial"/>
          <w:b/>
          <w:sz w:val="22"/>
        </w:rPr>
        <w:t>OCT 2016 – SEP 2020</w:t>
      </w:r>
    </w:p>
    <w:p>
      <w:pPr>
        <w:spacing w:before="0" w:after="0"/>
        <w:jc w:val="left"/>
      </w:pPr>
      <w:r>
        <w:rPr>
          <w:rFonts w:ascii="Arial" w:hAnsi="Arial"/>
          <w:b/>
          <w:sz w:val="22"/>
        </w:rPr>
        <w:t>TATA PROJECTS LIMITED</w:t>
      </w:r>
    </w:p>
    <w:p>
      <w:pPr>
        <w:spacing w:before="0" w:after="0"/>
        <w:jc w:val="left"/>
      </w:pPr>
      <w:r>
        <w:rPr>
          <w:rFonts w:ascii="Arial" w:hAnsi="Arial"/>
          <w:b/>
          <w:sz w:val="22"/>
        </w:rPr>
        <w:t>QUALITY CONSULTANT</w:t>
      </w:r>
    </w:p>
    <w:p>
      <w:pPr>
        <w:pStyle w:val="ListBullet"/>
        <w:spacing w:before="0" w:after="0"/>
        <w:ind w:left="720" w:hanging="360"/>
        <w:jc w:val="both"/>
      </w:pPr>
      <w:r>
        <w:rPr>
          <w:rFonts w:ascii="Arial" w:hAnsi="Arial"/>
          <w:b w:val="0"/>
          <w:sz w:val="22"/>
        </w:rPr>
        <w:t>Worked with HSSE personnel to ensure all installations and operations were carried out in a safe manner.</w:t>
      </w:r>
    </w:p>
    <w:p>
      <w:pPr>
        <w:pStyle w:val="ListBullet"/>
        <w:spacing w:before="0" w:after="0"/>
        <w:ind w:left="720" w:hanging="360"/>
        <w:jc w:val="both"/>
      </w:pPr>
      <w:r>
        <w:rPr>
          <w:rFonts w:ascii="Arial" w:hAnsi="Arial"/>
          <w:b w:val="0"/>
          <w:sz w:val="22"/>
        </w:rPr>
        <w:t>Supervised and managed EPC contractors and subcontractors on behalf of the owner to ensure compliance with project-specific QA/QC requirements.</w:t>
      </w:r>
    </w:p>
    <w:p>
      <w:pPr>
        <w:pStyle w:val="ListBullet"/>
        <w:spacing w:before="0" w:after="0"/>
        <w:ind w:left="720" w:hanging="360"/>
        <w:jc w:val="both"/>
      </w:pPr>
      <w:r>
        <w:rPr>
          <w:rFonts w:ascii="Arial" w:hAnsi="Arial"/>
          <w:b w:val="0"/>
          <w:sz w:val="22"/>
        </w:rPr>
        <w:t>Reviewed quality procedures including PQP, ITP, NDE, painting, installation, and repair procedures against purchase order and contract requirements.</w:t>
      </w:r>
    </w:p>
    <w:p>
      <w:pPr>
        <w:pStyle w:val="ListBullet"/>
        <w:spacing w:before="0" w:after="0"/>
        <w:ind w:left="720" w:hanging="360"/>
        <w:jc w:val="both"/>
      </w:pPr>
      <w:r>
        <w:rPr>
          <w:rFonts w:ascii="Arial" w:hAnsi="Arial"/>
          <w:b w:val="0"/>
          <w:sz w:val="22"/>
        </w:rPr>
        <w:t>Attended kick-off, pre-inspection, and project quality meetings with vendors, clients, and contractors.</w:t>
      </w:r>
    </w:p>
    <w:p>
      <w:pPr>
        <w:pStyle w:val="ListBullet"/>
        <w:spacing w:before="0" w:after="0"/>
        <w:ind w:left="720" w:hanging="360"/>
        <w:jc w:val="both"/>
      </w:pPr>
      <w:r>
        <w:rPr>
          <w:rFonts w:ascii="Arial" w:hAnsi="Arial"/>
          <w:b w:val="0"/>
          <w:sz w:val="22"/>
        </w:rPr>
        <w:t>Planned and conducted quality audits on contractors and subcontractors in accordance with the ISO system.</w:t>
      </w:r>
    </w:p>
    <w:p>
      <w:pPr>
        <w:pStyle w:val="ListBullet"/>
        <w:spacing w:before="0" w:after="0"/>
        <w:ind w:left="720" w:hanging="360"/>
        <w:jc w:val="both"/>
      </w:pPr>
      <w:r>
        <w:rPr>
          <w:rFonts w:ascii="Arial" w:hAnsi="Arial"/>
          <w:b w:val="0"/>
          <w:sz w:val="22"/>
        </w:rPr>
        <w:t>Assessed vendor prequalification during bid and tender placement for foundries, valve manufacturers, and pipe and fittings suppliers.</w:t>
      </w:r>
    </w:p>
    <w:p>
      <w:pPr>
        <w:pStyle w:val="ListBullet"/>
        <w:spacing w:before="0" w:after="0"/>
        <w:ind w:left="720" w:hanging="360"/>
        <w:jc w:val="both"/>
      </w:pPr>
      <w:r>
        <w:rPr>
          <w:rFonts w:ascii="Arial" w:hAnsi="Arial"/>
          <w:b w:val="0"/>
          <w:sz w:val="22"/>
        </w:rPr>
        <w:t>Reviewed material inspection and test certificates for valves, plates, pipes, fittings, and equipment in carbon and alloy steels.</w:t>
      </w:r>
    </w:p>
    <w:p>
      <w:pPr>
        <w:pStyle w:val="ListBullet"/>
        <w:spacing w:before="0" w:after="0"/>
        <w:ind w:left="720" w:hanging="360"/>
        <w:jc w:val="both"/>
      </w:pPr>
      <w:r>
        <w:rPr>
          <w:rFonts w:ascii="Arial" w:hAnsi="Arial"/>
          <w:b w:val="0"/>
          <w:sz w:val="22"/>
        </w:rPr>
        <w:t>Coordinated inspections with suppliers and third-party inspection agencies and reviewed inspection reports.</w:t>
      </w:r>
    </w:p>
    <w:p>
      <w:pPr>
        <w:pStyle w:val="ListBullet"/>
        <w:spacing w:before="0" w:after="0"/>
        <w:ind w:left="720" w:hanging="360"/>
        <w:jc w:val="both"/>
      </w:pPr>
      <w:r>
        <w:rPr>
          <w:rFonts w:ascii="Arial" w:hAnsi="Arial"/>
          <w:b w:val="0"/>
          <w:sz w:val="22"/>
        </w:rPr>
        <w:t>Guided teams of inspectors and supervised inspection activities for pumps, valves, piping, structures, mechanical equipment, skids, tanks, E&amp;I systems, and telecommunications systems.</w:t>
      </w:r>
    </w:p>
    <w:p>
      <w:pPr>
        <w:pStyle w:val="ListBullet"/>
        <w:spacing w:before="0" w:after="0"/>
        <w:ind w:left="720" w:hanging="360"/>
        <w:jc w:val="both"/>
      </w:pPr>
      <w:r>
        <w:rPr>
          <w:rFonts w:ascii="Arial" w:hAnsi="Arial"/>
          <w:b w:val="0"/>
          <w:sz w:val="22"/>
        </w:rPr>
        <w:t>Witnessed factory acceptance tests, performance tests, fugitive emission tests, elevated temperature tests, type acceptance tests, laboratory tests, NDT, hydrostatic and pneumatic tests, and surface preparation and painting inspections.</w:t>
      </w:r>
    </w:p>
    <w:p>
      <w:pPr>
        <w:pStyle w:val="ListBullet"/>
        <w:spacing w:before="0" w:after="0"/>
        <w:ind w:left="720" w:hanging="360"/>
        <w:jc w:val="both"/>
      </w:pPr>
      <w:r>
        <w:rPr>
          <w:rFonts w:ascii="Arial" w:hAnsi="Arial"/>
          <w:b w:val="0"/>
          <w:sz w:val="22"/>
        </w:rPr>
        <w:t>Reviewed and approved manufacturing record books, vendor deliverables, punch points, release notes, quality reports, system dossiers, and handover documentation.</w:t>
      </w:r>
    </w:p>
    <w:p>
      <w:pPr>
        <w:pStyle w:val="ListBullet"/>
        <w:spacing w:before="0" w:after="0"/>
        <w:ind w:left="720" w:hanging="360"/>
        <w:jc w:val="both"/>
      </w:pPr>
      <w:r>
        <w:rPr>
          <w:rFonts w:ascii="Arial" w:hAnsi="Arial"/>
          <w:b w:val="0"/>
          <w:sz w:val="22"/>
        </w:rPr>
        <w:t>Raised NCRs, coordinated resolution with clients and contractors, and supported corrective action and quality improvement activities.</w:t>
      </w:r>
    </w:p>
    <w:p>
      <w:pPr>
        <w:spacing w:before="0" w:after="0"/>
      </w:pPr>
    </w:p>
    <w:p>
      <w:pPr>
        <w:spacing w:before="0" w:after="0"/>
        <w:jc w:val="left"/>
      </w:pPr>
      <w:r>
        <w:rPr>
          <w:rFonts w:ascii="Arial" w:hAnsi="Arial"/>
          <w:b/>
          <w:sz w:val="22"/>
        </w:rPr>
        <w:t>APR 2016 – JUL 2016</w:t>
      </w:r>
    </w:p>
    <w:p>
      <w:pPr>
        <w:spacing w:before="0" w:after="0"/>
        <w:jc w:val="left"/>
      </w:pPr>
      <w:r>
        <w:rPr>
          <w:rFonts w:ascii="Arial" w:hAnsi="Arial"/>
          <w:b/>
          <w:sz w:val="22"/>
        </w:rPr>
        <w:t>TPI AGENCY</w:t>
      </w:r>
    </w:p>
    <w:p>
      <w:pPr>
        <w:spacing w:before="0" w:after="0"/>
        <w:jc w:val="left"/>
      </w:pPr>
      <w:r>
        <w:rPr>
          <w:rFonts w:ascii="Arial" w:hAnsi="Arial"/>
          <w:b/>
          <w:sz w:val="22"/>
        </w:rPr>
        <w:t>QA/QC ENGINEER</w:t>
      </w:r>
    </w:p>
    <w:p>
      <w:pPr>
        <w:pStyle w:val="ListBullet"/>
        <w:spacing w:before="0" w:after="0"/>
        <w:ind w:left="720" w:hanging="360"/>
        <w:jc w:val="both"/>
      </w:pPr>
      <w:r>
        <w:rPr>
          <w:rFonts w:ascii="Arial" w:hAnsi="Arial"/>
          <w:b w:val="0"/>
          <w:sz w:val="22"/>
        </w:rPr>
        <w:t>Performed QA/QC engineering for fabrication of CICPA structural modules with 80 MT capacity for the Upper Zakum 750 Islands Surface Facilities Project.</w:t>
      </w:r>
    </w:p>
    <w:p>
      <w:pPr>
        <w:spacing w:before="0" w:after="0"/>
      </w:pPr>
    </w:p>
    <w:p>
      <w:pPr>
        <w:spacing w:before="0" w:after="0"/>
        <w:jc w:val="left"/>
      </w:pPr>
      <w:r>
        <w:rPr>
          <w:rFonts w:ascii="Arial" w:hAnsi="Arial"/>
          <w:b/>
          <w:sz w:val="22"/>
        </w:rPr>
        <w:t>NOV 2014 – APR 2016</w:t>
      </w:r>
    </w:p>
    <w:p>
      <w:pPr>
        <w:spacing w:before="0" w:after="0"/>
        <w:jc w:val="left"/>
      </w:pPr>
      <w:r>
        <w:rPr>
          <w:rFonts w:ascii="Arial" w:hAnsi="Arial"/>
          <w:b/>
          <w:sz w:val="22"/>
        </w:rPr>
        <w:t>SPECIALIST SERVICES</w:t>
      </w:r>
    </w:p>
    <w:p>
      <w:pPr>
        <w:spacing w:before="0" w:after="0"/>
        <w:jc w:val="left"/>
      </w:pPr>
      <w:r>
        <w:rPr>
          <w:rFonts w:ascii="Arial" w:hAnsi="Arial"/>
          <w:b/>
          <w:sz w:val="22"/>
        </w:rPr>
        <w:t>LEAD QC INSPECTOR</w:t>
      </w:r>
    </w:p>
    <w:p>
      <w:pPr>
        <w:pStyle w:val="ListBullet"/>
        <w:spacing w:before="0" w:after="0"/>
        <w:ind w:left="720" w:hanging="360"/>
        <w:jc w:val="both"/>
      </w:pPr>
      <w:r>
        <w:rPr>
          <w:rFonts w:ascii="Arial" w:hAnsi="Arial"/>
          <w:b w:val="0"/>
          <w:sz w:val="22"/>
        </w:rPr>
        <w:t>Led QC inspection for fabrication of UZ 750 structural buildings, local control rooms, local electrical rooms, technical rooms, transformer rooms, and offshore piping spool modification work.</w:t>
      </w:r>
    </w:p>
    <w:p>
      <w:pPr>
        <w:pStyle w:val="ListBullet"/>
        <w:spacing w:before="0" w:after="0"/>
        <w:ind w:left="720" w:hanging="360"/>
        <w:jc w:val="both"/>
      </w:pPr>
      <w:r>
        <w:rPr>
          <w:rFonts w:ascii="Arial" w:hAnsi="Arial"/>
          <w:b w:val="0"/>
          <w:sz w:val="22"/>
        </w:rPr>
        <w:t>Inspected fabrication and assembly activities for structural modules and associated electrical, instrumentation, and telecommunications rooms.</w:t>
      </w:r>
    </w:p>
    <w:p>
      <w:pPr>
        <w:spacing w:before="0" w:after="0"/>
      </w:pPr>
    </w:p>
    <w:p>
      <w:pPr>
        <w:spacing w:before="0" w:after="0"/>
        <w:jc w:val="left"/>
      </w:pPr>
      <w:r>
        <w:rPr>
          <w:rFonts w:ascii="Arial" w:hAnsi="Arial"/>
          <w:b/>
          <w:sz w:val="22"/>
        </w:rPr>
        <w:t>MAR 2014 – NOV 2014</w:t>
      </w:r>
    </w:p>
    <w:p>
      <w:pPr>
        <w:spacing w:before="0" w:after="0"/>
        <w:jc w:val="left"/>
      </w:pPr>
      <w:r>
        <w:rPr>
          <w:rFonts w:ascii="Arial" w:hAnsi="Arial"/>
          <w:b/>
          <w:sz w:val="22"/>
        </w:rPr>
        <w:t>SPECIALIST SERVICES</w:t>
      </w:r>
    </w:p>
    <w:p>
      <w:pPr>
        <w:spacing w:before="0" w:after="0"/>
        <w:jc w:val="left"/>
      </w:pPr>
      <w:r>
        <w:rPr>
          <w:rFonts w:ascii="Arial" w:hAnsi="Arial"/>
          <w:b/>
          <w:sz w:val="22"/>
        </w:rPr>
        <w:t>QC INSPECTOR</w:t>
      </w:r>
    </w:p>
    <w:p>
      <w:pPr>
        <w:pStyle w:val="ListBullet"/>
        <w:spacing w:before="0" w:after="0"/>
        <w:ind w:left="720" w:hanging="360"/>
        <w:jc w:val="both"/>
      </w:pPr>
      <w:r>
        <w:rPr>
          <w:rFonts w:ascii="Arial" w:hAnsi="Arial"/>
          <w:b w:val="0"/>
          <w:sz w:val="22"/>
        </w:rPr>
        <w:t>Performed QC inspection for fabrication of structural buildings and offshore piping spools for the Upper Zakum 750 Islands Surface Facilities Project.</w:t>
      </w:r>
    </w:p>
    <w:p>
      <w:pPr>
        <w:spacing w:before="0" w:after="0"/>
      </w:pPr>
    </w:p>
    <w:p>
      <w:pPr>
        <w:spacing w:before="0" w:after="0"/>
        <w:jc w:val="left"/>
      </w:pPr>
      <w:r>
        <w:rPr>
          <w:rFonts w:ascii="Arial" w:hAnsi="Arial"/>
          <w:b/>
          <w:sz w:val="22"/>
        </w:rPr>
        <w:t>DEC 2013 – FEB 2014</w:t>
      </w:r>
    </w:p>
    <w:p>
      <w:pPr>
        <w:spacing w:before="0" w:after="0"/>
        <w:jc w:val="left"/>
      </w:pPr>
      <w:r>
        <w:rPr>
          <w:rFonts w:ascii="Arial" w:hAnsi="Arial"/>
          <w:b/>
          <w:sz w:val="22"/>
        </w:rPr>
        <w:t>RELIANCE</w:t>
      </w:r>
    </w:p>
    <w:p>
      <w:pPr>
        <w:spacing w:before="0" w:after="0"/>
        <w:jc w:val="left"/>
      </w:pPr>
      <w:r>
        <w:rPr>
          <w:rFonts w:ascii="Arial" w:hAnsi="Arial"/>
          <w:b/>
          <w:sz w:val="22"/>
        </w:rPr>
        <w:t>QA/QC ENGINEER</w:t>
      </w:r>
    </w:p>
    <w:p>
      <w:pPr>
        <w:pStyle w:val="ListBullet"/>
        <w:spacing w:before="0" w:after="0"/>
        <w:ind w:left="720" w:hanging="360"/>
        <w:jc w:val="both"/>
      </w:pPr>
      <w:r>
        <w:rPr>
          <w:rFonts w:ascii="Arial" w:hAnsi="Arial"/>
          <w:b w:val="0"/>
          <w:sz w:val="22"/>
        </w:rPr>
        <w:t>Performed QA/QC activities for the J3 Refinery Expansion Project, including the ethylene cracker complex and paraxylene plant.</w:t>
      </w:r>
    </w:p>
    <w:p>
      <w:pPr>
        <w:spacing w:before="0" w:after="0"/>
      </w:pPr>
    </w:p>
    <w:p>
      <w:pPr>
        <w:spacing w:before="0" w:after="0"/>
        <w:jc w:val="left"/>
      </w:pPr>
      <w:r>
        <w:rPr>
          <w:rFonts w:ascii="Arial" w:hAnsi="Arial"/>
          <w:b/>
          <w:sz w:val="22"/>
        </w:rPr>
        <w:t>JUL 2008 – JUN 2013</w:t>
      </w:r>
    </w:p>
    <w:p>
      <w:pPr>
        <w:spacing w:before="0" w:after="0"/>
        <w:jc w:val="left"/>
      </w:pPr>
      <w:r>
        <w:rPr>
          <w:rFonts w:ascii="Arial" w:hAnsi="Arial"/>
          <w:b/>
          <w:sz w:val="22"/>
        </w:rPr>
        <w:t>DOOSAN HEAVY INDUSTRIES &amp; CONSTRUCTION</w:t>
      </w:r>
    </w:p>
    <w:p>
      <w:pPr>
        <w:spacing w:before="0" w:after="0"/>
        <w:jc w:val="left"/>
      </w:pPr>
      <w:r>
        <w:rPr>
          <w:rFonts w:ascii="Arial" w:hAnsi="Arial"/>
          <w:b/>
          <w:sz w:val="22"/>
        </w:rPr>
        <w:t>QA/QC ENGINEER</w:t>
      </w:r>
    </w:p>
    <w:p>
      <w:pPr>
        <w:pStyle w:val="ListBullet"/>
        <w:spacing w:before="0" w:after="0"/>
        <w:ind w:left="720" w:hanging="360"/>
        <w:jc w:val="both"/>
      </w:pPr>
      <w:r>
        <w:rPr>
          <w:rFonts w:ascii="Arial" w:hAnsi="Arial"/>
          <w:b w:val="0"/>
          <w:sz w:val="22"/>
        </w:rPr>
        <w:t>Coordinated with project and engineering departments on technical matters and worked with vendors and manufacturing facilities to deploy quality plans for material supply.</w:t>
      </w:r>
    </w:p>
    <w:p>
      <w:pPr>
        <w:pStyle w:val="ListBullet"/>
        <w:spacing w:before="0" w:after="0"/>
        <w:ind w:left="720" w:hanging="360"/>
        <w:jc w:val="both"/>
      </w:pPr>
      <w:r>
        <w:rPr>
          <w:rFonts w:ascii="Arial" w:hAnsi="Arial"/>
          <w:b w:val="0"/>
          <w:sz w:val="22"/>
        </w:rPr>
        <w:t>Coordinated with clients, vendors, and third-party inspection agencies to assure compliance with purchase order specifications.</w:t>
      </w:r>
    </w:p>
    <w:p>
      <w:pPr>
        <w:pStyle w:val="ListBullet"/>
        <w:spacing w:before="0" w:after="0"/>
        <w:ind w:left="720" w:hanging="360"/>
        <w:jc w:val="both"/>
      </w:pPr>
      <w:r>
        <w:rPr>
          <w:rFonts w:ascii="Arial" w:hAnsi="Arial"/>
          <w:b w:val="0"/>
          <w:sz w:val="22"/>
        </w:rPr>
        <w:t>Supervised QC inspectors and coordinated with E&amp;I and civil disciplines on quality issues.</w:t>
      </w:r>
    </w:p>
    <w:p>
      <w:pPr>
        <w:pStyle w:val="ListBullet"/>
        <w:spacing w:before="0" w:after="0"/>
        <w:ind w:left="720" w:hanging="360"/>
        <w:jc w:val="both"/>
      </w:pPr>
      <w:r>
        <w:rPr>
          <w:rFonts w:ascii="Arial" w:hAnsi="Arial"/>
          <w:b w:val="0"/>
          <w:sz w:val="22"/>
        </w:rPr>
        <w:t>Inspected supplied materials, equipment, and appurtenances upon arrival at site and before incorporation into facilities.</w:t>
      </w:r>
    </w:p>
    <w:p>
      <w:pPr>
        <w:pStyle w:val="ListBullet"/>
        <w:spacing w:before="0" w:after="0"/>
        <w:ind w:left="720" w:hanging="360"/>
        <w:jc w:val="both"/>
      </w:pPr>
      <w:r>
        <w:rPr>
          <w:rFonts w:ascii="Arial" w:hAnsi="Arial"/>
          <w:b w:val="0"/>
          <w:sz w:val="22"/>
        </w:rPr>
        <w:t>Provided weekly quality induction programs for welders, monitored welder performance, and analysed weld repair rates.</w:t>
      </w:r>
    </w:p>
    <w:p>
      <w:pPr>
        <w:pStyle w:val="ListBullet"/>
        <w:spacing w:before="0" w:after="0"/>
        <w:ind w:left="720" w:hanging="360"/>
        <w:jc w:val="both"/>
      </w:pPr>
      <w:r>
        <w:rPr>
          <w:rFonts w:ascii="Arial" w:hAnsi="Arial"/>
          <w:b w:val="0"/>
          <w:sz w:val="22"/>
        </w:rPr>
        <w:t>Inspected fit-up, welding, and dimensional activities for alloy, carbon, and stainless steel pipes and plates, steel structures, and steel stacks.</w:t>
      </w:r>
    </w:p>
    <w:p>
      <w:pPr>
        <w:pStyle w:val="ListBullet"/>
        <w:spacing w:before="0" w:after="0"/>
        <w:ind w:left="720" w:hanging="360"/>
        <w:jc w:val="both"/>
      </w:pPr>
      <w:r>
        <w:rPr>
          <w:rFonts w:ascii="Arial" w:hAnsi="Arial"/>
          <w:b w:val="0"/>
          <w:sz w:val="22"/>
        </w:rPr>
        <w:t>Inspected storage tank fabrication and erection, including peaking, banding, verticality, nozzle orientation, settlement, elevation, reinforcement pad pneumatic tests, and vacuum box tests.</w:t>
      </w:r>
    </w:p>
    <w:p>
      <w:pPr>
        <w:pStyle w:val="ListBullet"/>
        <w:spacing w:before="0" w:after="0"/>
        <w:ind w:left="720" w:hanging="360"/>
        <w:jc w:val="both"/>
      </w:pPr>
      <w:r>
        <w:rPr>
          <w:rFonts w:ascii="Arial" w:hAnsi="Arial"/>
          <w:b w:val="0"/>
          <w:sz w:val="22"/>
        </w:rPr>
        <w:t>Inspected mechanical equipment installation, including leveling, grouting, elevation, and shaft alignment checks.</w:t>
      </w:r>
    </w:p>
    <w:p>
      <w:pPr>
        <w:pStyle w:val="ListBullet"/>
        <w:spacing w:before="0" w:after="0"/>
        <w:ind w:left="720" w:hanging="360"/>
        <w:jc w:val="both"/>
      </w:pPr>
      <w:r>
        <w:rPr>
          <w:rFonts w:ascii="Arial" w:hAnsi="Arial"/>
          <w:b w:val="0"/>
          <w:sz w:val="22"/>
        </w:rPr>
        <w:t>Performed GRP, GRE, and GRV pipe inspections including Barcol hardness, thickness, location, and elevation checks.</w:t>
      </w:r>
    </w:p>
    <w:p>
      <w:pPr>
        <w:pStyle w:val="ListBullet"/>
        <w:spacing w:before="0" w:after="0"/>
        <w:ind w:left="720" w:hanging="360"/>
        <w:jc w:val="both"/>
      </w:pPr>
      <w:r>
        <w:rPr>
          <w:rFonts w:ascii="Arial" w:hAnsi="Arial"/>
          <w:b w:val="0"/>
          <w:sz w:val="22"/>
        </w:rPr>
        <w:t>Conducted boiler piping and process line checks against approved P&amp;IDs and isometric drawings and issued punch lists.</w:t>
      </w:r>
    </w:p>
    <w:p>
      <w:pPr>
        <w:pStyle w:val="ListBullet"/>
        <w:spacing w:before="0" w:after="0"/>
        <w:ind w:left="720" w:hanging="360"/>
        <w:jc w:val="both"/>
      </w:pPr>
      <w:r>
        <w:rPr>
          <w:rFonts w:ascii="Arial" w:hAnsi="Arial"/>
          <w:b w:val="0"/>
          <w:sz w:val="22"/>
        </w:rPr>
        <w:t>Witnessed and reviewed MPI, LPT, RT film interpretation, UT, hardness testing, PMI, heat treatment, hydrostatic testing, pneumatic testing, peel-off tests, and painting inspections.</w:t>
      </w:r>
    </w:p>
    <w:p>
      <w:pPr>
        <w:pStyle w:val="ListBullet"/>
        <w:spacing w:before="0" w:after="0"/>
        <w:ind w:left="720" w:hanging="360"/>
        <w:jc w:val="both"/>
      </w:pPr>
      <w:r>
        <w:rPr>
          <w:rFonts w:ascii="Arial" w:hAnsi="Arial"/>
          <w:b w:val="0"/>
          <w:sz w:val="22"/>
        </w:rPr>
        <w:t>Reviewed WPS, PQR, WPQR, ITPs, NDE reports, and heat-treatment charts.</w:t>
      </w:r>
    </w:p>
    <w:p>
      <w:pPr>
        <w:pStyle w:val="ListBullet"/>
        <w:spacing w:before="0" w:after="0"/>
        <w:ind w:left="720" w:hanging="360"/>
        <w:jc w:val="both"/>
      </w:pPr>
      <w:r>
        <w:rPr>
          <w:rFonts w:ascii="Arial" w:hAnsi="Arial"/>
          <w:b w:val="0"/>
          <w:sz w:val="22"/>
        </w:rPr>
        <w:t>Prepared construction completion certificates and packages and progressively populated system dossiers for handover.</w:t>
      </w:r>
    </w:p>
    <w:p>
      <w:pPr>
        <w:pStyle w:val="ListBullet"/>
        <w:spacing w:before="0" w:after="0"/>
        <w:ind w:left="720" w:hanging="360"/>
        <w:jc w:val="both"/>
      </w:pPr>
      <w:r>
        <w:rPr>
          <w:rFonts w:ascii="Arial" w:hAnsi="Arial"/>
          <w:b w:val="0"/>
          <w:sz w:val="22"/>
        </w:rPr>
        <w:t>Raised NCRs, supported corrective action, protected equipment from contamination and mechanical damage, and verified mechanical completion punch lists.</w:t>
      </w:r>
    </w:p>
    <w:p>
      <w:pPr>
        <w:pStyle w:val="ListBullet"/>
        <w:spacing w:before="0" w:after="0"/>
        <w:ind w:left="720" w:hanging="360"/>
        <w:jc w:val="both"/>
      </w:pPr>
      <w:r>
        <w:rPr>
          <w:rFonts w:ascii="Arial" w:hAnsi="Arial"/>
          <w:b w:val="0"/>
          <w:sz w:val="22"/>
        </w:rPr>
        <w:t>Issued release notes after successful inspection and installation and managed plumbing system installation checks.</w:t>
      </w:r>
    </w:p>
    <w:p>
      <w:pPr>
        <w:spacing w:before="0" w:after="0"/>
      </w:pPr>
    </w:p>
    <w:p>
      <w:pPr>
        <w:spacing w:before="0" w:after="0"/>
        <w:jc w:val="left"/>
      </w:pPr>
      <w:r>
        <w:rPr>
          <w:rFonts w:ascii="Arial" w:hAnsi="Arial"/>
          <w:b/>
          <w:sz w:val="22"/>
        </w:rPr>
        <w:t>SEP 2007 – MAY 2008</w:t>
      </w:r>
    </w:p>
    <w:p>
      <w:pPr>
        <w:spacing w:before="0" w:after="0"/>
        <w:jc w:val="left"/>
      </w:pPr>
      <w:r>
        <w:rPr>
          <w:rFonts w:ascii="Arial" w:hAnsi="Arial"/>
          <w:b/>
          <w:sz w:val="22"/>
        </w:rPr>
        <w:t>GOPAKENGG. SERVICES</w:t>
      </w:r>
    </w:p>
    <w:p>
      <w:pPr>
        <w:spacing w:before="0" w:after="0"/>
        <w:jc w:val="left"/>
      </w:pPr>
      <w:r>
        <w:rPr>
          <w:rFonts w:ascii="Arial" w:hAnsi="Arial"/>
          <w:b/>
          <w:sz w:val="22"/>
        </w:rPr>
        <w:t>QC INSPECTOR</w:t>
      </w:r>
    </w:p>
    <w:p>
      <w:pPr>
        <w:pStyle w:val="ListBullet"/>
        <w:spacing w:before="0" w:after="0"/>
        <w:ind w:left="720" w:hanging="360"/>
        <w:jc w:val="both"/>
      </w:pPr>
      <w:r>
        <w:rPr>
          <w:rFonts w:ascii="Arial" w:hAnsi="Arial"/>
          <w:b w:val="0"/>
          <w:sz w:val="22"/>
        </w:rPr>
        <w:t>Worked as a QC Inspector.</w:t>
      </w:r>
    </w:p>
    <w:p>
      <w:pPr>
        <w:spacing w:before="0" w:after="0"/>
      </w:pPr>
    </w:p>
    <w:p>
      <w:pPr>
        <w:spacing w:before="0" w:after="0"/>
        <w:jc w:val="left"/>
      </w:pPr>
      <w:r>
        <w:rPr>
          <w:rFonts w:ascii="Arial" w:hAnsi="Arial"/>
          <w:b/>
          <w:sz w:val="22"/>
        </w:rPr>
        <w:t>JUN 2006 – AUG 2007</w:t>
      </w:r>
    </w:p>
    <w:p>
      <w:pPr>
        <w:spacing w:before="0" w:after="0"/>
        <w:jc w:val="left"/>
      </w:pPr>
      <w:r>
        <w:rPr>
          <w:rFonts w:ascii="Arial" w:hAnsi="Arial"/>
          <w:b/>
          <w:sz w:val="22"/>
        </w:rPr>
        <w:t>CAWNPORE ENGINEERING &amp; CONSTRUCTION CO.</w:t>
      </w:r>
    </w:p>
    <w:p>
      <w:pPr>
        <w:spacing w:before="0" w:after="0"/>
        <w:jc w:val="left"/>
      </w:pPr>
      <w:r>
        <w:rPr>
          <w:rFonts w:ascii="Arial" w:hAnsi="Arial"/>
          <w:b/>
          <w:sz w:val="22"/>
        </w:rPr>
        <w:t>QA/QC ASSISTAN</w:t>
      </w:r>
    </w:p>
    <w:p>
      <w:pPr>
        <w:pStyle w:val="ListBullet"/>
        <w:spacing w:before="0" w:after="0"/>
        <w:ind w:left="720" w:hanging="360"/>
        <w:jc w:val="both"/>
      </w:pPr>
      <w:r>
        <w:rPr>
          <w:rFonts w:ascii="Arial" w:hAnsi="Arial"/>
          <w:b w:val="0"/>
          <w:sz w:val="22"/>
        </w:rPr>
        <w:t>Worked as a QA/QC Assistan.</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BP-Rumaila Operating Organization (BP ROO), Iraq</w:t>
      </w:r>
    </w:p>
    <w:p>
      <w:pPr>
        <w:spacing w:before="0" w:after="0"/>
        <w:jc w:val="left"/>
      </w:pPr>
      <w:r>
        <w:rPr>
          <w:rFonts w:ascii="Arial" w:hAnsi="Arial"/>
          <w:b/>
          <w:sz w:val="22"/>
        </w:rPr>
        <w:t>EPC for Provision PWRI Phase 1 &amp; 2 Facility Project.</w:t>
      </w:r>
    </w:p>
    <w:p>
      <w:pPr>
        <w:spacing w:before="0" w:after="0"/>
        <w:jc w:val="left"/>
      </w:pPr>
      <w:r>
        <w:rPr>
          <w:rFonts w:ascii="Arial" w:hAnsi="Arial"/>
          <w:b/>
          <w:sz w:val="22"/>
        </w:rPr>
        <w:t>Vendor: Sulzer Pumps</w:t>
      </w:r>
    </w:p>
    <w:p>
      <w:pPr>
        <w:spacing w:before="0" w:after="0"/>
        <w:jc w:val="left"/>
      </w:pPr>
      <w:r>
        <w:rPr>
          <w:rFonts w:ascii="Arial" w:hAnsi="Arial"/>
          <w:b/>
          <w:sz w:val="22"/>
        </w:rPr>
        <w:t>Product: API pump inspection - Produced water &amp; booster injection pumps including the suppliers for casting and forging such as William cooks, Norton casting and respective seal system inspections etc.</w:t>
      </w:r>
    </w:p>
    <w:p>
      <w:pPr>
        <w:spacing w:before="0" w:after="0"/>
        <w:jc w:val="left"/>
      </w:pPr>
      <w:r>
        <w:rPr>
          <w:rFonts w:ascii="Arial" w:hAnsi="Arial"/>
          <w:b/>
          <w:sz w:val="22"/>
        </w:rPr>
        <w:t>Position: Company (ROO) Inspector</w:t>
      </w:r>
    </w:p>
    <w:p>
      <w:pPr>
        <w:spacing w:before="0" w:after="0"/>
        <w:jc w:val="left"/>
      </w:pPr>
      <w:r>
        <w:rPr>
          <w:rFonts w:ascii="Arial" w:hAnsi="Arial"/>
          <w:b/>
          <w:sz w:val="22"/>
        </w:rPr>
        <w:t>Location: Leeds, U.K.</w:t>
      </w:r>
    </w:p>
    <w:p>
      <w:pPr>
        <w:pStyle w:val="ListBullet"/>
        <w:spacing w:before="0" w:after="0"/>
        <w:ind w:left="720" w:hanging="360"/>
        <w:jc w:val="both"/>
      </w:pPr>
      <w:r>
        <w:rPr>
          <w:rFonts w:ascii="Arial" w:hAnsi="Arial"/>
          <w:b w:val="0"/>
          <w:sz w:val="22"/>
        </w:rPr>
        <w:t>Performed API pump inspection for produced water and booster injection pumps.</w:t>
      </w:r>
    </w:p>
    <w:p>
      <w:pPr>
        <w:pStyle w:val="ListBullet"/>
        <w:spacing w:before="0" w:after="0"/>
        <w:ind w:left="720" w:hanging="360"/>
        <w:jc w:val="both"/>
      </w:pPr>
      <w:r>
        <w:rPr>
          <w:rFonts w:ascii="Arial" w:hAnsi="Arial"/>
          <w:b w:val="0"/>
          <w:sz w:val="22"/>
        </w:rPr>
        <w:t>Inspected casting and forging suppliers, including William cooks and Norton casting.</w:t>
      </w:r>
    </w:p>
    <w:p>
      <w:pPr>
        <w:pStyle w:val="ListBullet"/>
        <w:spacing w:before="0" w:after="0"/>
        <w:ind w:left="720" w:hanging="360"/>
        <w:jc w:val="both"/>
      </w:pPr>
      <w:r>
        <w:rPr>
          <w:rFonts w:ascii="Arial" w:hAnsi="Arial"/>
          <w:b w:val="0"/>
          <w:sz w:val="22"/>
        </w:rPr>
        <w:t>Inspected respective seal systems.</w:t>
      </w:r>
    </w:p>
    <w:p>
      <w:pPr>
        <w:spacing w:before="0" w:after="0"/>
      </w:pPr>
    </w:p>
    <w:p>
      <w:pPr>
        <w:spacing w:before="0" w:after="0"/>
        <w:jc w:val="left"/>
      </w:pPr>
      <w:r>
        <w:rPr>
          <w:rFonts w:ascii="Arial" w:hAnsi="Arial"/>
          <w:b/>
          <w:sz w:val="22"/>
        </w:rPr>
        <w:t>Client: NTPC, India</w:t>
      </w:r>
    </w:p>
    <w:p>
      <w:pPr>
        <w:spacing w:before="0" w:after="0"/>
        <w:jc w:val="left"/>
      </w:pPr>
      <w:r>
        <w:rPr>
          <w:rFonts w:ascii="Arial" w:hAnsi="Arial"/>
          <w:b/>
          <w:sz w:val="22"/>
        </w:rPr>
        <w:t>THDC KHURJA SUPER THERMAL POWER PROJECT,NTPC,India (2X660MW).</w:t>
      </w:r>
    </w:p>
    <w:p>
      <w:pPr>
        <w:spacing w:before="0" w:after="0"/>
        <w:jc w:val="left"/>
      </w:pPr>
      <w:r>
        <w:rPr>
          <w:rFonts w:ascii="Arial" w:hAnsi="Arial"/>
          <w:b/>
          <w:sz w:val="22"/>
        </w:rPr>
        <w:t>Vendor: Flender Ltd</w:t>
      </w:r>
    </w:p>
    <w:p>
      <w:pPr>
        <w:spacing w:before="0" w:after="0"/>
        <w:jc w:val="left"/>
      </w:pPr>
      <w:r>
        <w:rPr>
          <w:rFonts w:ascii="Arial" w:hAnsi="Arial"/>
          <w:b/>
          <w:sz w:val="22"/>
        </w:rPr>
        <w:t>Product: RAPH drive units, gears and drive units, turbine units</w:t>
      </w:r>
    </w:p>
    <w:p>
      <w:pPr>
        <w:spacing w:before="0" w:after="0"/>
        <w:jc w:val="left"/>
      </w:pPr>
      <w:r>
        <w:rPr>
          <w:rFonts w:ascii="Arial" w:hAnsi="Arial"/>
          <w:b/>
          <w:sz w:val="22"/>
        </w:rPr>
        <w:t>Position: L&amp;T inspector</w:t>
      </w:r>
    </w:p>
    <w:p>
      <w:pPr>
        <w:spacing w:before="0" w:after="0"/>
        <w:jc w:val="left"/>
      </w:pPr>
      <w:r>
        <w:rPr>
          <w:rFonts w:ascii="Arial" w:hAnsi="Arial"/>
          <w:b/>
          <w:sz w:val="22"/>
        </w:rPr>
        <w:t>Location: Leeds, U.K.</w:t>
      </w:r>
    </w:p>
    <w:p>
      <w:pPr>
        <w:pStyle w:val="ListBullet"/>
        <w:spacing w:before="0" w:after="0"/>
        <w:ind w:left="720" w:hanging="360"/>
        <w:jc w:val="both"/>
      </w:pPr>
      <w:r>
        <w:rPr>
          <w:rFonts w:ascii="Arial" w:hAnsi="Arial"/>
          <w:b w:val="0"/>
          <w:sz w:val="22"/>
        </w:rPr>
        <w:t>Inspected RAPH drive units, gears and drive units, and turbine units.</w:t>
      </w:r>
    </w:p>
    <w:p>
      <w:pPr>
        <w:spacing w:before="0" w:after="0"/>
      </w:pPr>
    </w:p>
    <w:p>
      <w:pPr>
        <w:spacing w:before="0" w:after="0"/>
        <w:jc w:val="left"/>
      </w:pPr>
      <w:r>
        <w:rPr>
          <w:rFonts w:ascii="Arial" w:hAnsi="Arial"/>
          <w:b/>
          <w:sz w:val="22"/>
        </w:rPr>
        <w:t>Client: Saudi Aramco, Saudi Arabia; ONGC Projects</w:t>
      </w:r>
    </w:p>
    <w:p>
      <w:pPr>
        <w:spacing w:before="0" w:after="0"/>
        <w:jc w:val="left"/>
      </w:pPr>
      <w:r>
        <w:rPr>
          <w:rFonts w:ascii="Arial" w:hAnsi="Arial"/>
          <w:b/>
          <w:sz w:val="22"/>
        </w:rPr>
        <w:t>Marjan Increment Program-Pkg-02, Saudi Aramco, Saudi Arabia ,ONGC Projects</w:t>
      </w:r>
    </w:p>
    <w:p>
      <w:pPr>
        <w:spacing w:before="0" w:after="0"/>
        <w:jc w:val="left"/>
      </w:pPr>
      <w:r>
        <w:rPr>
          <w:rFonts w:ascii="Arial" w:hAnsi="Arial"/>
          <w:b/>
          <w:sz w:val="22"/>
        </w:rPr>
        <w:t>Vendor: IPP Acura; Pharos marine; Levon aviation</w:t>
      </w:r>
    </w:p>
    <w:p>
      <w:pPr>
        <w:spacing w:before="0" w:after="0"/>
        <w:jc w:val="left"/>
      </w:pPr>
      <w:r>
        <w:rPr>
          <w:rFonts w:ascii="Arial" w:hAnsi="Arial"/>
          <w:b/>
          <w:sz w:val="22"/>
        </w:rPr>
        <w:t>Product: Pipe fittings, Navigation skids, Helicopter battery and charger systems</w:t>
      </w:r>
    </w:p>
    <w:p>
      <w:pPr>
        <w:spacing w:before="0" w:after="0"/>
        <w:jc w:val="left"/>
      </w:pPr>
      <w:r>
        <w:rPr>
          <w:rFonts w:ascii="Arial" w:hAnsi="Arial"/>
          <w:b/>
          <w:sz w:val="22"/>
        </w:rPr>
        <w:t>Position: TPI and Expeditor</w:t>
      </w:r>
    </w:p>
    <w:p>
      <w:pPr>
        <w:pStyle w:val="ListBullet"/>
        <w:spacing w:before="0" w:after="0"/>
        <w:ind w:left="720" w:hanging="360"/>
        <w:jc w:val="both"/>
      </w:pPr>
      <w:r>
        <w:rPr>
          <w:rFonts w:ascii="Arial" w:hAnsi="Arial"/>
          <w:b w:val="0"/>
          <w:sz w:val="22"/>
        </w:rPr>
        <w:t>Performed third-party inspection and expediting for pipe fittings.</w:t>
      </w:r>
    </w:p>
    <w:p>
      <w:pPr>
        <w:pStyle w:val="ListBullet"/>
        <w:spacing w:before="0" w:after="0"/>
        <w:ind w:left="720" w:hanging="360"/>
        <w:jc w:val="both"/>
      </w:pPr>
      <w:r>
        <w:rPr>
          <w:rFonts w:ascii="Arial" w:hAnsi="Arial"/>
          <w:b w:val="0"/>
          <w:sz w:val="22"/>
        </w:rPr>
        <w:t>Inspected navigation skids at Pharos marine.</w:t>
      </w:r>
    </w:p>
    <w:p>
      <w:pPr>
        <w:pStyle w:val="ListBullet"/>
        <w:spacing w:before="0" w:after="0"/>
        <w:ind w:left="720" w:hanging="360"/>
        <w:jc w:val="both"/>
      </w:pPr>
      <w:r>
        <w:rPr>
          <w:rFonts w:ascii="Arial" w:hAnsi="Arial"/>
          <w:b w:val="0"/>
          <w:sz w:val="22"/>
        </w:rPr>
        <w:t>Inspected helicopter battery and charger systems at Levon aviation.</w:t>
      </w:r>
    </w:p>
    <w:p>
      <w:pPr>
        <w:spacing w:before="0" w:after="0"/>
      </w:pPr>
    </w:p>
    <w:p>
      <w:pPr>
        <w:spacing w:before="0" w:after="0"/>
        <w:jc w:val="left"/>
      </w:pPr>
      <w:r>
        <w:rPr>
          <w:rFonts w:ascii="Arial" w:hAnsi="Arial"/>
          <w:b/>
          <w:sz w:val="22"/>
        </w:rPr>
        <w:t>Client: Woodside, Western Australia; Qatar Gas</w:t>
      </w:r>
    </w:p>
    <w:p>
      <w:pPr>
        <w:spacing w:before="0" w:after="0"/>
        <w:jc w:val="left"/>
      </w:pPr>
      <w:r>
        <w:rPr>
          <w:rFonts w:ascii="Arial" w:hAnsi="Arial"/>
          <w:b/>
          <w:sz w:val="22"/>
        </w:rPr>
        <w:t>Scarborough Floating Production Unit for Woodside, Western Australia., Qatar Gas Project.</w:t>
      </w:r>
    </w:p>
    <w:p>
      <w:pPr>
        <w:spacing w:before="0" w:after="0"/>
        <w:jc w:val="left"/>
      </w:pPr>
      <w:r>
        <w:rPr>
          <w:rFonts w:ascii="Arial" w:hAnsi="Arial"/>
          <w:b/>
          <w:sz w:val="22"/>
        </w:rPr>
        <w:t>Vendor: Various manufacturers/vendors</w:t>
      </w:r>
    </w:p>
    <w:p>
      <w:pPr>
        <w:spacing w:before="0" w:after="0"/>
        <w:jc w:val="left"/>
      </w:pPr>
      <w:r>
        <w:rPr>
          <w:rFonts w:ascii="Arial" w:hAnsi="Arial"/>
          <w:b/>
          <w:sz w:val="22"/>
        </w:rPr>
        <w:t>Product: Pumps, heat exchangers, TEMA equipment, fans, heaters, valves, special metals, filters, steel products and related equipment</w:t>
      </w:r>
    </w:p>
    <w:p>
      <w:pPr>
        <w:spacing w:before="0" w:after="0"/>
        <w:jc w:val="left"/>
      </w:pPr>
      <w:r>
        <w:rPr>
          <w:rFonts w:ascii="Arial" w:hAnsi="Arial"/>
          <w:b/>
          <w:sz w:val="22"/>
        </w:rPr>
        <w:t>Position: Designated Mcdermott Inspector</w:t>
      </w:r>
    </w:p>
    <w:p>
      <w:pPr>
        <w:spacing w:before="0" w:after="0"/>
        <w:jc w:val="left"/>
      </w:pPr>
      <w:r>
        <w:rPr>
          <w:rFonts w:ascii="Arial" w:hAnsi="Arial"/>
          <w:b/>
          <w:sz w:val="22"/>
        </w:rPr>
        <w:t>Location: Various manufacturers/vendors</w:t>
      </w:r>
    </w:p>
    <w:p>
      <w:pPr>
        <w:pStyle w:val="ListBullet"/>
        <w:spacing w:before="0" w:after="0"/>
        <w:ind w:left="720" w:hanging="360"/>
        <w:jc w:val="both"/>
      </w:pPr>
      <w:r>
        <w:rPr>
          <w:rFonts w:ascii="Arial" w:hAnsi="Arial"/>
          <w:b w:val="0"/>
          <w:sz w:val="22"/>
        </w:rPr>
        <w:t>Performed inspection at various manufacturers and vendors for the Scarborough Floating Production Unit and Qatar Gas projects.</w:t>
      </w:r>
    </w:p>
    <w:p>
      <w:pPr>
        <w:pStyle w:val="ListBullet"/>
        <w:spacing w:before="0" w:after="0"/>
        <w:ind w:left="720" w:hanging="360"/>
        <w:jc w:val="both"/>
      </w:pPr>
      <w:r>
        <w:rPr>
          <w:rFonts w:ascii="Arial" w:hAnsi="Arial"/>
          <w:b w:val="0"/>
          <w:sz w:val="22"/>
        </w:rPr>
        <w:t>Inspected pumps, heat exchangers, TEMA equipment, fans, heaters, valves, filters, steel products and related equipment.</w:t>
      </w:r>
    </w:p>
    <w:p>
      <w:pPr>
        <w:spacing w:before="0" w:after="0"/>
      </w:pPr>
    </w:p>
    <w:p>
      <w:pPr>
        <w:spacing w:before="0" w:after="0"/>
        <w:jc w:val="left"/>
      </w:pPr>
      <w:r>
        <w:rPr>
          <w:rFonts w:ascii="Arial" w:hAnsi="Arial"/>
          <w:b/>
          <w:sz w:val="22"/>
        </w:rPr>
        <w:t>Exon-Uaru Project.</w:t>
      </w:r>
    </w:p>
    <w:p>
      <w:pPr>
        <w:spacing w:before="0" w:after="0"/>
        <w:jc w:val="left"/>
      </w:pPr>
      <w:r>
        <w:rPr>
          <w:rFonts w:ascii="Arial" w:hAnsi="Arial"/>
          <w:b/>
          <w:sz w:val="22"/>
        </w:rPr>
        <w:t>Vendor: Heatric/Meggit</w:t>
      </w:r>
    </w:p>
    <w:p>
      <w:pPr>
        <w:spacing w:before="0" w:after="0"/>
        <w:jc w:val="left"/>
      </w:pPr>
      <w:r>
        <w:rPr>
          <w:rFonts w:ascii="Arial" w:hAnsi="Arial"/>
          <w:b/>
          <w:sz w:val="22"/>
        </w:rPr>
        <w:t>Product: Printed Circuit Heat Exchanger</w:t>
      </w:r>
    </w:p>
    <w:p>
      <w:pPr>
        <w:spacing w:before="0" w:after="0"/>
        <w:jc w:val="left"/>
      </w:pPr>
      <w:r>
        <w:rPr>
          <w:rFonts w:ascii="Arial" w:hAnsi="Arial"/>
          <w:b/>
          <w:sz w:val="22"/>
        </w:rPr>
        <w:t>Position: Modec Inspector</w:t>
      </w:r>
    </w:p>
    <w:p>
      <w:pPr>
        <w:spacing w:before="0" w:after="0"/>
        <w:jc w:val="left"/>
      </w:pPr>
      <w:r>
        <w:rPr>
          <w:rFonts w:ascii="Arial" w:hAnsi="Arial"/>
          <w:b/>
          <w:sz w:val="22"/>
        </w:rPr>
        <w:t>Location: Poole, UK</w:t>
      </w:r>
    </w:p>
    <w:p>
      <w:pPr>
        <w:pStyle w:val="ListBullet"/>
        <w:spacing w:before="0" w:after="0"/>
        <w:ind w:left="720" w:hanging="360"/>
        <w:jc w:val="both"/>
      </w:pPr>
      <w:r>
        <w:rPr>
          <w:rFonts w:ascii="Arial" w:hAnsi="Arial"/>
          <w:b w:val="0"/>
          <w:sz w:val="22"/>
        </w:rPr>
        <w:t>Inspected Printed Circuit Heat Exchanger equipment at Heatric/Meggit.</w:t>
      </w:r>
    </w:p>
    <w:p>
      <w:pPr>
        <w:spacing w:before="0" w:after="0"/>
      </w:pPr>
    </w:p>
    <w:p>
      <w:pPr>
        <w:spacing w:before="0" w:after="0"/>
        <w:jc w:val="left"/>
      </w:pPr>
      <w:r>
        <w:rPr>
          <w:rFonts w:ascii="Arial" w:hAnsi="Arial"/>
          <w:b/>
          <w:sz w:val="22"/>
        </w:rPr>
        <w:t>Client: Esso Guyana</w:t>
      </w:r>
    </w:p>
    <w:p>
      <w:pPr>
        <w:spacing w:before="0" w:after="0"/>
        <w:jc w:val="left"/>
      </w:pPr>
      <w:r>
        <w:rPr>
          <w:rFonts w:ascii="Arial" w:hAnsi="Arial"/>
          <w:b/>
          <w:sz w:val="22"/>
        </w:rPr>
        <w:t>Esso Guyana GTE EPC5, Raven Infills Development Project.</w:t>
      </w:r>
    </w:p>
    <w:p>
      <w:pPr>
        <w:spacing w:before="0" w:after="0"/>
        <w:jc w:val="left"/>
      </w:pPr>
      <w:r>
        <w:rPr>
          <w:rFonts w:ascii="Arial" w:hAnsi="Arial"/>
          <w:b/>
          <w:sz w:val="22"/>
        </w:rPr>
        <w:t>Vendor: Impalloy; Torquemeters; CBE+/Nitec</w:t>
      </w:r>
    </w:p>
    <w:p>
      <w:pPr>
        <w:spacing w:before="0" w:after="0"/>
        <w:jc w:val="left"/>
      </w:pPr>
      <w:r>
        <w:rPr>
          <w:rFonts w:ascii="Arial" w:hAnsi="Arial"/>
          <w:b/>
          <w:sz w:val="22"/>
        </w:rPr>
        <w:t>Product: Cathodic protection system and cathodes, geat units, Nikaflex coating</w:t>
      </w:r>
    </w:p>
    <w:p>
      <w:pPr>
        <w:spacing w:before="0" w:after="0"/>
        <w:jc w:val="left"/>
      </w:pPr>
      <w:r>
        <w:rPr>
          <w:rFonts w:ascii="Arial" w:hAnsi="Arial"/>
          <w:b/>
          <w:sz w:val="22"/>
        </w:rPr>
        <w:t>Position: Subsea7 Inspector</w:t>
      </w:r>
    </w:p>
    <w:p>
      <w:pPr>
        <w:spacing w:before="0" w:after="0"/>
        <w:jc w:val="left"/>
      </w:pPr>
      <w:r>
        <w:rPr>
          <w:rFonts w:ascii="Arial" w:hAnsi="Arial"/>
          <w:b/>
          <w:sz w:val="22"/>
        </w:rPr>
        <w:t>Location: UK</w:t>
      </w:r>
    </w:p>
    <w:p>
      <w:pPr>
        <w:pStyle w:val="ListBullet"/>
        <w:spacing w:before="0" w:after="0"/>
        <w:ind w:left="720" w:hanging="360"/>
        <w:jc w:val="both"/>
      </w:pPr>
      <w:r>
        <w:rPr>
          <w:rFonts w:ascii="Arial" w:hAnsi="Arial"/>
          <w:b w:val="0"/>
          <w:sz w:val="22"/>
        </w:rPr>
        <w:t>Inspected the cathodic protection system and cathodes at Impalloy.</w:t>
      </w:r>
    </w:p>
    <w:p>
      <w:pPr>
        <w:pStyle w:val="ListBullet"/>
        <w:spacing w:before="0" w:after="0"/>
        <w:ind w:left="720" w:hanging="360"/>
        <w:jc w:val="both"/>
      </w:pPr>
      <w:r>
        <w:rPr>
          <w:rFonts w:ascii="Arial" w:hAnsi="Arial"/>
          <w:b w:val="0"/>
          <w:sz w:val="22"/>
        </w:rPr>
        <w:t>Inspected geat units at Torquemeters.</w:t>
      </w:r>
    </w:p>
    <w:p>
      <w:pPr>
        <w:pStyle w:val="ListBullet"/>
        <w:spacing w:before="0" w:after="0"/>
        <w:ind w:left="720" w:hanging="360"/>
        <w:jc w:val="both"/>
      </w:pPr>
      <w:r>
        <w:rPr>
          <w:rFonts w:ascii="Arial" w:hAnsi="Arial"/>
          <w:b w:val="0"/>
          <w:sz w:val="22"/>
        </w:rPr>
        <w:t>Inspected Nikaflex coating at CBE+/Nitec.</w:t>
      </w:r>
    </w:p>
    <w:p>
      <w:pPr>
        <w:spacing w:before="0" w:after="0"/>
      </w:pPr>
    </w:p>
    <w:p>
      <w:pPr>
        <w:spacing w:before="0" w:after="0"/>
        <w:jc w:val="left"/>
      </w:pPr>
      <w:r>
        <w:rPr>
          <w:rFonts w:ascii="Arial" w:hAnsi="Arial"/>
          <w:b/>
          <w:sz w:val="22"/>
        </w:rPr>
        <w:t>Client: TOTAL</w:t>
      </w:r>
    </w:p>
    <w:p>
      <w:pPr>
        <w:spacing w:before="0" w:after="0"/>
        <w:jc w:val="left"/>
      </w:pPr>
      <w:r>
        <w:rPr>
          <w:rFonts w:ascii="Arial" w:hAnsi="Arial"/>
          <w:b/>
          <w:sz w:val="22"/>
        </w:rPr>
        <w:t>Mozambique LNG Project.</w:t>
      </w:r>
    </w:p>
    <w:p>
      <w:pPr>
        <w:spacing w:before="0" w:after="0"/>
        <w:jc w:val="left"/>
      </w:pPr>
      <w:r>
        <w:rPr>
          <w:rFonts w:ascii="Arial" w:hAnsi="Arial"/>
          <w:b/>
          <w:sz w:val="22"/>
        </w:rPr>
        <w:t>Vendor: Cathodic Protection Co Ltd</w:t>
      </w:r>
    </w:p>
    <w:p>
      <w:pPr>
        <w:spacing w:before="0" w:after="0"/>
        <w:jc w:val="left"/>
      </w:pPr>
      <w:r>
        <w:rPr>
          <w:rFonts w:ascii="Arial" w:hAnsi="Arial"/>
          <w:b/>
          <w:sz w:val="22"/>
        </w:rPr>
        <w:t>Product: Transformer and accessories</w:t>
      </w:r>
    </w:p>
    <w:p>
      <w:pPr>
        <w:spacing w:before="0" w:after="0"/>
        <w:jc w:val="left"/>
      </w:pPr>
      <w:r>
        <w:rPr>
          <w:rFonts w:ascii="Arial" w:hAnsi="Arial"/>
          <w:b/>
          <w:sz w:val="22"/>
        </w:rPr>
        <w:t>Position: Vendor Inspector</w:t>
      </w:r>
    </w:p>
    <w:p>
      <w:pPr>
        <w:spacing w:before="0" w:after="0"/>
        <w:jc w:val="left"/>
      </w:pPr>
      <w:r>
        <w:rPr>
          <w:rFonts w:ascii="Arial" w:hAnsi="Arial"/>
          <w:b/>
          <w:sz w:val="22"/>
        </w:rPr>
        <w:t>Location: Venture Way, Grantham, U.K.</w:t>
      </w:r>
    </w:p>
    <w:p>
      <w:pPr>
        <w:pStyle w:val="ListBullet"/>
        <w:spacing w:before="0" w:after="0"/>
        <w:ind w:left="720" w:hanging="360"/>
        <w:jc w:val="both"/>
      </w:pPr>
      <w:r>
        <w:rPr>
          <w:rFonts w:ascii="Arial" w:hAnsi="Arial"/>
          <w:b w:val="0"/>
          <w:sz w:val="22"/>
        </w:rPr>
        <w:t>Performed vendor inspection of transformers and accessories.</w:t>
      </w:r>
    </w:p>
    <w:p>
      <w:pPr>
        <w:spacing w:before="0" w:after="0"/>
      </w:pPr>
    </w:p>
    <w:p>
      <w:pPr>
        <w:spacing w:before="0" w:after="0"/>
        <w:jc w:val="left"/>
      </w:pPr>
      <w:r>
        <w:rPr>
          <w:rFonts w:ascii="Arial" w:hAnsi="Arial"/>
          <w:b/>
          <w:sz w:val="22"/>
        </w:rPr>
        <w:t>Client: TOTAL</w:t>
      </w:r>
    </w:p>
    <w:p>
      <w:pPr>
        <w:spacing w:before="0" w:after="0"/>
        <w:jc w:val="left"/>
      </w:pPr>
      <w:r>
        <w:rPr>
          <w:rFonts w:ascii="Arial" w:hAnsi="Arial"/>
          <w:b/>
          <w:sz w:val="22"/>
        </w:rPr>
        <w:t>NCS 2020 SPS , Total Portfolio 2022 etc.</w:t>
      </w:r>
    </w:p>
    <w:p>
      <w:pPr>
        <w:spacing w:before="0" w:after="0"/>
        <w:jc w:val="left"/>
      </w:pPr>
      <w:r>
        <w:rPr>
          <w:rFonts w:ascii="Arial" w:hAnsi="Arial"/>
          <w:b/>
          <w:sz w:val="22"/>
        </w:rPr>
        <w:t>Vendor: Various vendors</w:t>
      </w:r>
    </w:p>
    <w:p>
      <w:pPr>
        <w:spacing w:before="0" w:after="0"/>
        <w:jc w:val="left"/>
      </w:pPr>
      <w:r>
        <w:rPr>
          <w:rFonts w:ascii="Arial" w:hAnsi="Arial"/>
          <w:b/>
          <w:sz w:val="22"/>
        </w:rPr>
        <w:t>Product: Pipes, fittings and machined parts</w:t>
      </w:r>
    </w:p>
    <w:p>
      <w:pPr>
        <w:spacing w:before="0" w:after="0"/>
        <w:jc w:val="left"/>
      </w:pPr>
      <w:r>
        <w:rPr>
          <w:rFonts w:ascii="Arial" w:hAnsi="Arial"/>
          <w:b/>
          <w:sz w:val="22"/>
        </w:rPr>
        <w:t>Position: Subsea7 Inspector</w:t>
      </w:r>
    </w:p>
    <w:p>
      <w:pPr>
        <w:spacing w:before="0" w:after="0"/>
        <w:jc w:val="left"/>
      </w:pPr>
      <w:r>
        <w:rPr>
          <w:rFonts w:ascii="Arial" w:hAnsi="Arial"/>
          <w:b/>
          <w:sz w:val="22"/>
        </w:rPr>
        <w:t>Location: Various vendors in U.K.</w:t>
      </w:r>
    </w:p>
    <w:p>
      <w:pPr>
        <w:pStyle w:val="ListBullet"/>
        <w:spacing w:before="0" w:after="0"/>
        <w:ind w:left="720" w:hanging="360"/>
        <w:jc w:val="both"/>
      </w:pPr>
      <w:r>
        <w:rPr>
          <w:rFonts w:ascii="Arial" w:hAnsi="Arial"/>
          <w:b w:val="0"/>
          <w:sz w:val="22"/>
        </w:rPr>
        <w:t>Inspected pipes, fittings, and machined parts at various vendors in the UK.</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Replacement of Nuclear level Transmitter (P-1102)</w:t>
      </w:r>
    </w:p>
    <w:p>
      <w:pPr>
        <w:spacing w:before="0" w:after="0"/>
        <w:jc w:val="left"/>
      </w:pPr>
      <w:r>
        <w:rPr>
          <w:rFonts w:ascii="Arial" w:hAnsi="Arial"/>
          <w:b/>
          <w:sz w:val="22"/>
        </w:rPr>
        <w:t>Vendor: Madina Gulf</w:t>
      </w:r>
    </w:p>
    <w:p>
      <w:pPr>
        <w:spacing w:before="0" w:after="0"/>
        <w:jc w:val="left"/>
      </w:pPr>
      <w:r>
        <w:rPr>
          <w:rFonts w:ascii="Arial" w:hAnsi="Arial"/>
          <w:b/>
          <w:sz w:val="22"/>
        </w:rPr>
        <w:t>Product: Nuclear level transmitter</w:t>
      </w:r>
    </w:p>
    <w:p>
      <w:pPr>
        <w:spacing w:before="0" w:after="0"/>
        <w:jc w:val="left"/>
      </w:pPr>
      <w:r>
        <w:rPr>
          <w:rFonts w:ascii="Arial" w:hAnsi="Arial"/>
          <w:b/>
          <w:sz w:val="22"/>
        </w:rPr>
        <w:t>Position: Vendor Inspector</w:t>
      </w:r>
    </w:p>
    <w:p>
      <w:pPr>
        <w:spacing w:before="0" w:after="0"/>
        <w:jc w:val="left"/>
      </w:pPr>
      <w:r>
        <w:rPr>
          <w:rFonts w:ascii="Arial" w:hAnsi="Arial"/>
          <w:b/>
          <w:sz w:val="22"/>
        </w:rPr>
        <w:t>Location: Qatar Gas projects</w:t>
      </w:r>
    </w:p>
    <w:p>
      <w:pPr>
        <w:pStyle w:val="ListBullet"/>
        <w:spacing w:before="0" w:after="0"/>
        <w:ind w:left="720" w:hanging="360"/>
        <w:jc w:val="both"/>
      </w:pPr>
      <w:r>
        <w:rPr>
          <w:rFonts w:ascii="Arial" w:hAnsi="Arial"/>
          <w:b w:val="0"/>
          <w:sz w:val="22"/>
        </w:rPr>
        <w:t>Performed vendor inspection of a nuclear level transmitter for Qatar Gas projects.</w:t>
      </w:r>
    </w:p>
    <w:p>
      <w:pPr>
        <w:spacing w:before="0" w:after="0"/>
      </w:pPr>
    </w:p>
    <w:p>
      <w:pPr>
        <w:spacing w:before="0" w:after="0"/>
        <w:jc w:val="left"/>
      </w:pPr>
      <w:r>
        <w:rPr>
          <w:rFonts w:ascii="Arial" w:hAnsi="Arial"/>
          <w:b/>
          <w:sz w:val="22"/>
        </w:rPr>
        <w:t>Client: SABIC</w:t>
      </w:r>
    </w:p>
    <w:p>
      <w:pPr>
        <w:spacing w:before="0" w:after="0"/>
        <w:jc w:val="left"/>
      </w:pPr>
      <w:r>
        <w:rPr>
          <w:rFonts w:ascii="Arial" w:hAnsi="Arial"/>
          <w:b/>
          <w:sz w:val="22"/>
        </w:rPr>
        <w:t>MITSUBISHI Rayon Co Ltd SAMAC MMA-PMMA Plant</w:t>
      </w:r>
    </w:p>
    <w:p>
      <w:pPr>
        <w:spacing w:before="0" w:after="0"/>
        <w:jc w:val="left"/>
      </w:pPr>
      <w:r>
        <w:rPr>
          <w:rFonts w:ascii="Arial" w:hAnsi="Arial"/>
          <w:b/>
          <w:sz w:val="22"/>
        </w:rPr>
        <w:t>Vendor: Copes Vulcan (Celeros), UK</w:t>
      </w:r>
    </w:p>
    <w:p>
      <w:pPr>
        <w:spacing w:before="0" w:after="0"/>
        <w:jc w:val="left"/>
      </w:pPr>
      <w:r>
        <w:rPr>
          <w:rFonts w:ascii="Arial" w:hAnsi="Arial"/>
          <w:b/>
          <w:sz w:val="22"/>
        </w:rPr>
        <w:t>Product: Desuperheater</w:t>
      </w:r>
    </w:p>
    <w:p>
      <w:pPr>
        <w:spacing w:before="0" w:after="0"/>
        <w:jc w:val="left"/>
      </w:pPr>
      <w:r>
        <w:rPr>
          <w:rFonts w:ascii="Arial" w:hAnsi="Arial"/>
          <w:b/>
          <w:sz w:val="22"/>
        </w:rPr>
        <w:t>Position: Approved SABIC inspector</w:t>
      </w:r>
    </w:p>
    <w:p>
      <w:pPr>
        <w:spacing w:before="0" w:after="0"/>
        <w:jc w:val="left"/>
      </w:pPr>
      <w:r>
        <w:rPr>
          <w:rFonts w:ascii="Arial" w:hAnsi="Arial"/>
          <w:b/>
          <w:sz w:val="22"/>
        </w:rPr>
        <w:t>Location: UK</w:t>
      </w:r>
    </w:p>
    <w:p>
      <w:pPr>
        <w:pStyle w:val="ListBullet"/>
        <w:spacing w:before="0" w:after="0"/>
        <w:ind w:left="720" w:hanging="360"/>
        <w:jc w:val="both"/>
      </w:pPr>
      <w:r>
        <w:rPr>
          <w:rFonts w:ascii="Arial" w:hAnsi="Arial"/>
          <w:b w:val="0"/>
          <w:sz w:val="22"/>
        </w:rPr>
        <w:t>Inspected desuperheater fabrication at Copes Vulcan (Celeros).</w:t>
      </w:r>
    </w:p>
    <w:p>
      <w:pPr>
        <w:spacing w:before="0" w:after="0"/>
      </w:pPr>
    </w:p>
    <w:p>
      <w:pPr>
        <w:spacing w:before="0" w:after="0"/>
        <w:jc w:val="left"/>
      </w:pPr>
      <w:r>
        <w:rPr>
          <w:rFonts w:ascii="Arial" w:hAnsi="Arial"/>
          <w:b/>
          <w:sz w:val="22"/>
        </w:rPr>
        <w:t>Client: MITSUBISHI Chemical; EQUINOR</w:t>
      </w:r>
    </w:p>
    <w:p>
      <w:pPr>
        <w:spacing w:before="0" w:after="0"/>
        <w:jc w:val="left"/>
      </w:pPr>
      <w:r>
        <w:rPr>
          <w:rFonts w:ascii="Arial" w:hAnsi="Arial"/>
          <w:b/>
          <w:sz w:val="22"/>
        </w:rPr>
        <w:t>MITSUBISHI Chemical EPC PUMA Project, KARSTO FACILITY-EQUINOR Project.</w:t>
      </w:r>
    </w:p>
    <w:p>
      <w:pPr>
        <w:spacing w:before="0" w:after="0"/>
        <w:jc w:val="left"/>
      </w:pPr>
      <w:r>
        <w:rPr>
          <w:rFonts w:ascii="Arial" w:hAnsi="Arial"/>
          <w:b/>
          <w:sz w:val="22"/>
        </w:rPr>
        <w:t>Vendor: PCE; Flowdyne; Barton firtop; Zeeco Europe; Crescal resistors</w:t>
      </w:r>
    </w:p>
    <w:p>
      <w:pPr>
        <w:spacing w:before="0" w:after="0"/>
        <w:jc w:val="left"/>
      </w:pPr>
      <w:r>
        <w:rPr>
          <w:rFonts w:ascii="Arial" w:hAnsi="Arial"/>
          <w:b/>
          <w:sz w:val="22"/>
        </w:rPr>
        <w:t>Product: Silencers, valves, filters, ignition skid, control panels, resistors</w:t>
      </w:r>
    </w:p>
    <w:p>
      <w:pPr>
        <w:spacing w:before="0" w:after="0"/>
        <w:jc w:val="left"/>
      </w:pPr>
      <w:r>
        <w:rPr>
          <w:rFonts w:ascii="Arial" w:hAnsi="Arial"/>
          <w:b/>
          <w:sz w:val="22"/>
        </w:rPr>
        <w:t>Position: Approved FLOUR inspector, Project Expediter &amp; Inspector</w:t>
      </w:r>
    </w:p>
    <w:p>
      <w:pPr>
        <w:pStyle w:val="ListBullet"/>
        <w:spacing w:before="0" w:after="0"/>
        <w:ind w:left="720" w:hanging="360"/>
        <w:jc w:val="both"/>
      </w:pPr>
      <w:r>
        <w:rPr>
          <w:rFonts w:ascii="Arial" w:hAnsi="Arial"/>
          <w:b w:val="0"/>
          <w:sz w:val="22"/>
        </w:rPr>
        <w:t>Performed project expediting and inspection for silencers, valves, filters, ignition skids, control panels, and resistors.</w:t>
      </w:r>
    </w:p>
    <w:p>
      <w:pPr>
        <w:pStyle w:val="ListBullet"/>
        <w:spacing w:before="0" w:after="0"/>
        <w:ind w:left="720" w:hanging="360"/>
        <w:jc w:val="both"/>
      </w:pPr>
      <w:r>
        <w:rPr>
          <w:rFonts w:ascii="Arial" w:hAnsi="Arial"/>
          <w:b w:val="0"/>
          <w:sz w:val="22"/>
        </w:rPr>
        <w:t>Inspected equipment at PCE, Flowdyne, Barton firtop, Zeeco Europe, and Crescal resistors.</w:t>
      </w:r>
    </w:p>
    <w:p>
      <w:pPr>
        <w:spacing w:before="0" w:after="0"/>
      </w:pPr>
    </w:p>
    <w:p>
      <w:pPr>
        <w:spacing w:before="0" w:after="0"/>
        <w:jc w:val="left"/>
      </w:pPr>
      <w:r>
        <w:rPr>
          <w:rFonts w:ascii="Arial" w:hAnsi="Arial"/>
          <w:b/>
          <w:sz w:val="22"/>
        </w:rPr>
        <w:t>Rosebank development FPSO Project.</w:t>
      </w:r>
    </w:p>
    <w:p>
      <w:pPr>
        <w:spacing w:before="0" w:after="0"/>
        <w:jc w:val="left"/>
      </w:pPr>
      <w:r>
        <w:rPr>
          <w:rFonts w:ascii="Arial" w:hAnsi="Arial"/>
          <w:b/>
          <w:sz w:val="22"/>
        </w:rPr>
        <w:t>Vendor: Spirax Sarco, UK</w:t>
      </w:r>
    </w:p>
    <w:p>
      <w:pPr>
        <w:spacing w:before="0" w:after="0"/>
        <w:jc w:val="left"/>
      </w:pPr>
      <w:r>
        <w:rPr>
          <w:rFonts w:ascii="Arial" w:hAnsi="Arial"/>
          <w:b/>
          <w:sz w:val="22"/>
        </w:rPr>
        <w:t>Product: HW Heat exchanger</w:t>
      </w:r>
    </w:p>
    <w:p>
      <w:pPr>
        <w:spacing w:before="0" w:after="0"/>
        <w:jc w:val="left"/>
      </w:pPr>
      <w:r>
        <w:rPr>
          <w:rFonts w:ascii="Arial" w:hAnsi="Arial"/>
          <w:b/>
          <w:sz w:val="22"/>
        </w:rPr>
        <w:t>Position: Approved inspector, Project Expediter &amp; Inspector</w:t>
      </w:r>
    </w:p>
    <w:p>
      <w:pPr>
        <w:spacing w:before="0" w:after="0"/>
        <w:jc w:val="left"/>
      </w:pPr>
      <w:r>
        <w:rPr>
          <w:rFonts w:ascii="Arial" w:hAnsi="Arial"/>
          <w:b/>
          <w:sz w:val="22"/>
        </w:rPr>
        <w:t>Location: UK</w:t>
      </w:r>
    </w:p>
    <w:p>
      <w:pPr>
        <w:pStyle w:val="ListBullet"/>
        <w:spacing w:before="0" w:after="0"/>
        <w:ind w:left="720" w:hanging="360"/>
        <w:jc w:val="both"/>
      </w:pPr>
      <w:r>
        <w:rPr>
          <w:rFonts w:ascii="Arial" w:hAnsi="Arial"/>
          <w:b w:val="0"/>
          <w:sz w:val="22"/>
        </w:rPr>
        <w:t>Performed project expediting and inspection of an HW heat exchanger at Spirax Sarco.</w:t>
      </w:r>
    </w:p>
    <w:p>
      <w:pPr>
        <w:spacing w:before="0" w:after="0"/>
      </w:pPr>
    </w:p>
    <w:p>
      <w:pPr>
        <w:spacing w:before="0" w:after="0"/>
        <w:jc w:val="left"/>
      </w:pPr>
      <w:r>
        <w:rPr>
          <w:rFonts w:ascii="Arial" w:hAnsi="Arial"/>
          <w:b/>
          <w:sz w:val="22"/>
        </w:rPr>
        <w:t>AUG 2019 – SEP 2020</w:t>
      </w:r>
    </w:p>
    <w:p>
      <w:pPr>
        <w:spacing w:before="0" w:after="0"/>
        <w:jc w:val="left"/>
      </w:pPr>
      <w:r>
        <w:rPr>
          <w:rFonts w:ascii="Arial" w:hAnsi="Arial"/>
          <w:b/>
          <w:sz w:val="22"/>
        </w:rPr>
        <w:t>DUQM Refinary Project,Oman.</w:t>
      </w:r>
    </w:p>
    <w:p>
      <w:pPr>
        <w:spacing w:before="0" w:after="0"/>
        <w:jc w:val="left"/>
      </w:pPr>
      <w:r>
        <w:rPr>
          <w:rFonts w:ascii="Arial" w:hAnsi="Arial"/>
          <w:b/>
          <w:sz w:val="22"/>
        </w:rPr>
        <w:t>Vendor: PERMAPIPE</w:t>
      </w:r>
    </w:p>
    <w:p>
      <w:pPr>
        <w:spacing w:before="0" w:after="0"/>
        <w:jc w:val="left"/>
      </w:pPr>
      <w:r>
        <w:rPr>
          <w:rFonts w:ascii="Arial" w:hAnsi="Arial"/>
          <w:b/>
          <w:sz w:val="22"/>
        </w:rPr>
        <w:t>Product: PUF-insulated pipes</w:t>
      </w:r>
    </w:p>
    <w:p>
      <w:pPr>
        <w:spacing w:before="0" w:after="0"/>
        <w:jc w:val="left"/>
      </w:pPr>
      <w:r>
        <w:rPr>
          <w:rFonts w:ascii="Arial" w:hAnsi="Arial"/>
          <w:b/>
          <w:sz w:val="22"/>
        </w:rPr>
        <w:t>Position: Vendor Quality Inspector</w:t>
      </w:r>
    </w:p>
    <w:p>
      <w:pPr>
        <w:spacing w:before="0" w:after="0"/>
        <w:jc w:val="left"/>
      </w:pPr>
      <w:r>
        <w:rPr>
          <w:rFonts w:ascii="Arial" w:hAnsi="Arial"/>
          <w:b/>
          <w:sz w:val="22"/>
        </w:rPr>
        <w:t>Location: Fujairah</w:t>
      </w:r>
    </w:p>
    <w:p>
      <w:pPr>
        <w:pStyle w:val="ListBullet"/>
        <w:spacing w:before="0" w:after="0"/>
        <w:ind w:left="720" w:hanging="360"/>
        <w:jc w:val="both"/>
      </w:pPr>
      <w:r>
        <w:rPr>
          <w:rFonts w:ascii="Arial" w:hAnsi="Arial"/>
          <w:b w:val="0"/>
          <w:sz w:val="22"/>
        </w:rPr>
        <w:t>Inspected production of PUF-insulated pipes, including fabrication, painting, and insulation stages.</w:t>
      </w:r>
    </w:p>
    <w:p>
      <w:pPr>
        <w:spacing w:before="0" w:after="0"/>
      </w:pPr>
    </w:p>
    <w:p>
      <w:pPr>
        <w:spacing w:before="0" w:after="0"/>
        <w:jc w:val="left"/>
      </w:pPr>
      <w:r>
        <w:rPr>
          <w:rFonts w:ascii="Arial" w:hAnsi="Arial"/>
          <w:b/>
          <w:sz w:val="22"/>
        </w:rPr>
        <w:t>FEB 2019 – JUL 2019</w:t>
      </w:r>
    </w:p>
    <w:p>
      <w:pPr>
        <w:spacing w:before="0" w:after="0"/>
        <w:jc w:val="left"/>
      </w:pPr>
      <w:r>
        <w:rPr>
          <w:rFonts w:ascii="Arial" w:hAnsi="Arial"/>
          <w:b/>
          <w:sz w:val="22"/>
        </w:rPr>
        <w:t>Client: BP-Rumaila Operating Organization, Iraq</w:t>
      </w:r>
    </w:p>
    <w:p>
      <w:pPr>
        <w:spacing w:before="0" w:after="0"/>
        <w:jc w:val="left"/>
      </w:pPr>
      <w:r>
        <w:rPr>
          <w:rFonts w:ascii="Arial" w:hAnsi="Arial"/>
          <w:b/>
          <w:sz w:val="22"/>
        </w:rPr>
        <w:t>BP-Rumaila Operating Organization, Iraq.</w:t>
      </w:r>
    </w:p>
    <w:p>
      <w:pPr>
        <w:spacing w:before="0" w:after="0"/>
        <w:jc w:val="left"/>
      </w:pPr>
      <w:r>
        <w:rPr>
          <w:rFonts w:ascii="Arial" w:hAnsi="Arial"/>
          <w:b/>
          <w:sz w:val="22"/>
        </w:rPr>
        <w:t>Vendor: Petrofac</w:t>
      </w:r>
    </w:p>
    <w:p>
      <w:pPr>
        <w:spacing w:before="0" w:after="0"/>
        <w:jc w:val="left"/>
      </w:pPr>
      <w:r>
        <w:rPr>
          <w:rFonts w:ascii="Arial" w:hAnsi="Arial"/>
          <w:b/>
          <w:sz w:val="22"/>
        </w:rPr>
        <w:t>Product: Piping and bulks, mechanical skids and equipment, valves</w:t>
      </w:r>
    </w:p>
    <w:p>
      <w:pPr>
        <w:spacing w:before="0" w:after="0"/>
        <w:jc w:val="left"/>
      </w:pPr>
      <w:r>
        <w:rPr>
          <w:rFonts w:ascii="Arial" w:hAnsi="Arial"/>
          <w:b/>
          <w:sz w:val="22"/>
        </w:rPr>
        <w:t>Position: Desk QA/QC Engineer</w:t>
      </w:r>
    </w:p>
    <w:p>
      <w:pPr>
        <w:spacing w:before="0" w:after="0"/>
        <w:jc w:val="left"/>
      </w:pPr>
      <w:r>
        <w:rPr>
          <w:rFonts w:ascii="Arial" w:hAnsi="Arial"/>
          <w:b/>
          <w:sz w:val="22"/>
        </w:rPr>
        <w:t>Location: Sharjah</w:t>
      </w:r>
    </w:p>
    <w:p>
      <w:pPr>
        <w:pStyle w:val="ListBullet"/>
        <w:spacing w:before="0" w:after="0"/>
        <w:ind w:left="720" w:hanging="360"/>
        <w:jc w:val="both"/>
      </w:pPr>
      <w:r>
        <w:rPr>
          <w:rFonts w:ascii="Arial" w:hAnsi="Arial"/>
          <w:b w:val="0"/>
          <w:sz w:val="22"/>
        </w:rPr>
        <w:t>Performed desk QA/QC engineering for piping and bulks, static and rotary mechanical skids and equipment, and valves.</w:t>
      </w:r>
    </w:p>
    <w:p>
      <w:pPr>
        <w:spacing w:before="0" w:after="0"/>
      </w:pPr>
    </w:p>
    <w:p>
      <w:pPr>
        <w:spacing w:before="0" w:after="0"/>
        <w:jc w:val="left"/>
      </w:pPr>
      <w:r>
        <w:rPr>
          <w:rFonts w:ascii="Arial" w:hAnsi="Arial"/>
          <w:b/>
          <w:sz w:val="22"/>
        </w:rPr>
        <w:t>JAN 2019 – FEB 2019</w:t>
      </w:r>
    </w:p>
    <w:p>
      <w:pPr>
        <w:spacing w:before="0" w:after="0"/>
        <w:jc w:val="left"/>
      </w:pPr>
      <w:r>
        <w:rPr>
          <w:rFonts w:ascii="Arial" w:hAnsi="Arial"/>
          <w:b/>
          <w:sz w:val="22"/>
        </w:rPr>
        <w:t>Client: Port of Fujairah / GTI FZC</w:t>
      </w:r>
    </w:p>
    <w:p>
      <w:pPr>
        <w:spacing w:before="0" w:after="0"/>
        <w:jc w:val="left"/>
      </w:pPr>
      <w:r>
        <w:rPr>
          <w:rFonts w:ascii="Arial" w:hAnsi="Arial"/>
          <w:b/>
          <w:sz w:val="22"/>
        </w:rPr>
        <w:t>GTIF 3A/3B &amp; ITT CONNECTIVITY PROJECT for PORT OF FUJAIRAH / GTI FZC</w:t>
      </w:r>
    </w:p>
    <w:p>
      <w:pPr>
        <w:spacing w:before="0" w:after="0"/>
        <w:jc w:val="left"/>
      </w:pPr>
      <w:r>
        <w:rPr>
          <w:rFonts w:ascii="Arial" w:hAnsi="Arial"/>
          <w:b/>
          <w:sz w:val="22"/>
        </w:rPr>
        <w:t>Vendor: Sunshine Engineering</w:t>
      </w:r>
    </w:p>
    <w:p>
      <w:pPr>
        <w:spacing w:before="0" w:after="0"/>
        <w:jc w:val="left"/>
      </w:pPr>
      <w:r>
        <w:rPr>
          <w:rFonts w:ascii="Arial" w:hAnsi="Arial"/>
          <w:b/>
          <w:sz w:val="22"/>
        </w:rPr>
        <w:t>Product: Piping spools</w:t>
      </w:r>
    </w:p>
    <w:p>
      <w:pPr>
        <w:spacing w:before="0" w:after="0"/>
        <w:jc w:val="left"/>
      </w:pPr>
      <w:r>
        <w:rPr>
          <w:rFonts w:ascii="Arial" w:hAnsi="Arial"/>
          <w:b/>
          <w:sz w:val="22"/>
        </w:rPr>
        <w:t>Position: QA/QC Inspector</w:t>
      </w:r>
    </w:p>
    <w:p>
      <w:pPr>
        <w:spacing w:before="0" w:after="0"/>
        <w:jc w:val="left"/>
      </w:pPr>
      <w:r>
        <w:rPr>
          <w:rFonts w:ascii="Arial" w:hAnsi="Arial"/>
          <w:b/>
          <w:sz w:val="22"/>
        </w:rPr>
        <w:t>Location: Fujairah</w:t>
      </w:r>
    </w:p>
    <w:p>
      <w:pPr>
        <w:pStyle w:val="ListBullet"/>
        <w:spacing w:before="0" w:after="0"/>
        <w:ind w:left="720" w:hanging="360"/>
        <w:jc w:val="both"/>
      </w:pPr>
      <w:r>
        <w:rPr>
          <w:rFonts w:ascii="Arial" w:hAnsi="Arial"/>
          <w:b w:val="0"/>
          <w:sz w:val="22"/>
        </w:rPr>
        <w:t>Performed QA/QC inspection of piping spools.</w:t>
      </w:r>
    </w:p>
    <w:p>
      <w:pPr>
        <w:spacing w:before="0" w:after="0"/>
      </w:pPr>
    </w:p>
    <w:p>
      <w:pPr>
        <w:spacing w:before="0" w:after="0"/>
        <w:jc w:val="left"/>
      </w:pPr>
      <w:r>
        <w:rPr>
          <w:rFonts w:ascii="Arial" w:hAnsi="Arial"/>
          <w:b/>
          <w:sz w:val="22"/>
        </w:rPr>
        <w:t>AUG 2018 – JAN 2019</w:t>
      </w:r>
    </w:p>
    <w:p>
      <w:pPr>
        <w:spacing w:before="0" w:after="0"/>
        <w:jc w:val="left"/>
      </w:pPr>
      <w:r>
        <w:rPr>
          <w:rFonts w:ascii="Arial" w:hAnsi="Arial"/>
          <w:b/>
          <w:sz w:val="22"/>
        </w:rPr>
        <w:t>Client: Kuwait Oil Company</w:t>
      </w:r>
    </w:p>
    <w:p>
      <w:pPr>
        <w:spacing w:before="0" w:after="0"/>
        <w:jc w:val="left"/>
      </w:pPr>
      <w:r>
        <w:rPr>
          <w:rFonts w:ascii="Arial" w:hAnsi="Arial"/>
          <w:b/>
          <w:sz w:val="22"/>
        </w:rPr>
        <w:t>MGT system for the GCs 29,30 and 31 in North Kuwait Project (Kuwait Oil Company)</w:t>
      </w:r>
    </w:p>
    <w:p>
      <w:pPr>
        <w:spacing w:before="0" w:after="0"/>
        <w:jc w:val="left"/>
      </w:pPr>
      <w:r>
        <w:rPr>
          <w:rFonts w:ascii="Arial" w:hAnsi="Arial"/>
          <w:b/>
          <w:sz w:val="22"/>
        </w:rPr>
        <w:t>Vendor: Petrofac International</w:t>
      </w:r>
    </w:p>
    <w:p>
      <w:pPr>
        <w:spacing w:before="0" w:after="0"/>
        <w:jc w:val="left"/>
      </w:pPr>
      <w:r>
        <w:rPr>
          <w:rFonts w:ascii="Arial" w:hAnsi="Arial"/>
          <w:b/>
          <w:sz w:val="22"/>
        </w:rPr>
        <w:t>Product: Mechanical skids and equipment, valves and piping bulks</w:t>
      </w:r>
    </w:p>
    <w:p>
      <w:pPr>
        <w:spacing w:before="0" w:after="0"/>
        <w:jc w:val="left"/>
      </w:pPr>
      <w:r>
        <w:rPr>
          <w:rFonts w:ascii="Arial" w:hAnsi="Arial"/>
          <w:b/>
          <w:sz w:val="22"/>
        </w:rPr>
        <w:t>Position: Desk QA/QC Engineer</w:t>
      </w:r>
    </w:p>
    <w:p>
      <w:pPr>
        <w:spacing w:before="0" w:after="0"/>
        <w:jc w:val="left"/>
      </w:pPr>
      <w:r>
        <w:rPr>
          <w:rFonts w:ascii="Arial" w:hAnsi="Arial"/>
          <w:b/>
          <w:sz w:val="22"/>
        </w:rPr>
        <w:t>Location: North Kuwait</w:t>
      </w:r>
    </w:p>
    <w:p>
      <w:pPr>
        <w:pStyle w:val="ListBullet"/>
        <w:spacing w:before="0" w:after="0"/>
        <w:ind w:left="720" w:hanging="360"/>
        <w:jc w:val="both"/>
      </w:pPr>
      <w:r>
        <w:rPr>
          <w:rFonts w:ascii="Arial" w:hAnsi="Arial"/>
          <w:b w:val="0"/>
          <w:sz w:val="22"/>
        </w:rPr>
        <w:t>Performed desk QA/QC engineering for static and rotary mechanical skids and equipment, valves, and piping bulks.</w:t>
      </w:r>
    </w:p>
    <w:p>
      <w:pPr>
        <w:spacing w:before="0" w:after="0"/>
      </w:pPr>
    </w:p>
    <w:p>
      <w:pPr>
        <w:spacing w:before="0" w:after="0"/>
        <w:jc w:val="left"/>
      </w:pPr>
      <w:r>
        <w:rPr>
          <w:rFonts w:ascii="Arial" w:hAnsi="Arial"/>
          <w:b/>
          <w:sz w:val="22"/>
        </w:rPr>
        <w:t>NOV 2017 – JUL 2018</w:t>
      </w:r>
    </w:p>
    <w:p>
      <w:pPr>
        <w:spacing w:before="0" w:after="0"/>
        <w:jc w:val="left"/>
      </w:pPr>
      <w:r>
        <w:rPr>
          <w:rFonts w:ascii="Arial" w:hAnsi="Arial"/>
          <w:b/>
          <w:sz w:val="22"/>
        </w:rPr>
        <w:t>Client: Dubai Supply Authority (DUSUP)</w:t>
      </w:r>
    </w:p>
    <w:p>
      <w:pPr>
        <w:spacing w:before="0" w:after="0"/>
        <w:jc w:val="left"/>
      </w:pPr>
      <w:r>
        <w:rPr>
          <w:rFonts w:ascii="Arial" w:hAnsi="Arial"/>
          <w:b/>
          <w:sz w:val="22"/>
        </w:rPr>
        <w:t>Efficient Pre Compression at Gas Compression Station Dubai &amp; 24 ‘’ Sharjah Pipe Line Project.</w:t>
      </w:r>
    </w:p>
    <w:p>
      <w:pPr>
        <w:spacing w:before="0" w:after="0"/>
        <w:jc w:val="left"/>
      </w:pPr>
      <w:r>
        <w:rPr>
          <w:rFonts w:ascii="Arial" w:hAnsi="Arial"/>
          <w:b/>
          <w:sz w:val="22"/>
        </w:rPr>
        <w:t>Product: Gas compression station plant, piping systems, piping spools, valves, pig launchers and receivers, bucket filters and strainers</w:t>
      </w:r>
    </w:p>
    <w:p>
      <w:pPr>
        <w:spacing w:before="0" w:after="0"/>
        <w:jc w:val="left"/>
      </w:pPr>
      <w:r>
        <w:rPr>
          <w:rFonts w:ascii="Arial" w:hAnsi="Arial"/>
          <w:b/>
          <w:sz w:val="22"/>
        </w:rPr>
        <w:t>Position: Piping/Mechanical (Static &amp; Rotary) Inspector</w:t>
      </w:r>
    </w:p>
    <w:p>
      <w:pPr>
        <w:spacing w:before="0" w:after="0"/>
        <w:jc w:val="left"/>
      </w:pPr>
      <w:r>
        <w:rPr>
          <w:rFonts w:ascii="Arial" w:hAnsi="Arial"/>
          <w:b/>
          <w:sz w:val="22"/>
        </w:rPr>
        <w:t>Location: Jebel Ali, Dubai, U.A.E.</w:t>
      </w:r>
    </w:p>
    <w:p>
      <w:pPr>
        <w:pStyle w:val="ListBullet"/>
        <w:spacing w:before="0" w:after="0"/>
        <w:ind w:left="720" w:hanging="360"/>
        <w:jc w:val="both"/>
      </w:pPr>
      <w:r>
        <w:rPr>
          <w:rFonts w:ascii="Arial" w:hAnsi="Arial"/>
          <w:b w:val="0"/>
          <w:sz w:val="22"/>
        </w:rPr>
        <w:t>Performed vendor and site inspection for fabrication and installation of the gas compression station plant and piping system.</w:t>
      </w:r>
    </w:p>
    <w:p>
      <w:pPr>
        <w:pStyle w:val="ListBullet"/>
        <w:spacing w:before="0" w:after="0"/>
        <w:ind w:left="720" w:hanging="360"/>
        <w:jc w:val="both"/>
      </w:pPr>
      <w:r>
        <w:rPr>
          <w:rFonts w:ascii="Arial" w:hAnsi="Arial"/>
          <w:b w:val="0"/>
          <w:sz w:val="22"/>
        </w:rPr>
        <w:t>Performed vendor inspection of piping spools, valves, pig launchers and receivers, bucket filters, and strainers.</w:t>
      </w:r>
    </w:p>
    <w:p>
      <w:pPr>
        <w:spacing w:before="0" w:after="0"/>
      </w:pPr>
    </w:p>
    <w:p>
      <w:pPr>
        <w:spacing w:before="0" w:after="0"/>
        <w:jc w:val="left"/>
      </w:pPr>
      <w:r>
        <w:rPr>
          <w:rFonts w:ascii="Arial" w:hAnsi="Arial"/>
          <w:b/>
          <w:sz w:val="22"/>
        </w:rPr>
        <w:t>SEP 2017 – NOV 2017</w:t>
      </w:r>
    </w:p>
    <w:p>
      <w:pPr>
        <w:spacing w:before="0" w:after="0"/>
        <w:jc w:val="left"/>
      </w:pPr>
      <w:r>
        <w:rPr>
          <w:rFonts w:ascii="Arial" w:hAnsi="Arial"/>
          <w:b/>
          <w:sz w:val="22"/>
        </w:rPr>
        <w:t>Client: BP ROO</w:t>
      </w:r>
    </w:p>
    <w:p>
      <w:pPr>
        <w:spacing w:before="0" w:after="0"/>
        <w:jc w:val="left"/>
      </w:pPr>
      <w:r>
        <w:rPr>
          <w:rFonts w:ascii="Arial" w:hAnsi="Arial"/>
          <w:b/>
          <w:sz w:val="22"/>
        </w:rPr>
        <w:t>BP Rumaila, Iraq.</w:t>
      </w:r>
    </w:p>
    <w:p>
      <w:pPr>
        <w:spacing w:before="0" w:after="0"/>
        <w:jc w:val="left"/>
      </w:pPr>
      <w:r>
        <w:rPr>
          <w:rFonts w:ascii="Arial" w:hAnsi="Arial"/>
          <w:b/>
          <w:sz w:val="22"/>
        </w:rPr>
        <w:t>Vendor: Petrofac International</w:t>
      </w:r>
    </w:p>
    <w:p>
      <w:pPr>
        <w:spacing w:before="0" w:after="0"/>
        <w:jc w:val="left"/>
      </w:pPr>
      <w:r>
        <w:rPr>
          <w:rFonts w:ascii="Arial" w:hAnsi="Arial"/>
          <w:b/>
          <w:sz w:val="22"/>
        </w:rPr>
        <w:t>Product: Piping bulks and valves</w:t>
      </w:r>
    </w:p>
    <w:p>
      <w:pPr>
        <w:spacing w:before="0" w:after="0"/>
        <w:jc w:val="left"/>
      </w:pPr>
      <w:r>
        <w:rPr>
          <w:rFonts w:ascii="Arial" w:hAnsi="Arial"/>
          <w:b/>
          <w:sz w:val="22"/>
        </w:rPr>
        <w:t>Position: Desk QA/QC Engineer</w:t>
      </w:r>
    </w:p>
    <w:p>
      <w:pPr>
        <w:spacing w:before="0" w:after="0"/>
        <w:jc w:val="left"/>
      </w:pPr>
      <w:r>
        <w:rPr>
          <w:rFonts w:ascii="Arial" w:hAnsi="Arial"/>
          <w:b/>
          <w:sz w:val="22"/>
        </w:rPr>
        <w:t>Location: Sharjah</w:t>
      </w:r>
    </w:p>
    <w:p>
      <w:pPr>
        <w:pStyle w:val="ListBullet"/>
        <w:spacing w:before="0" w:after="0"/>
        <w:ind w:left="720" w:hanging="360"/>
        <w:jc w:val="both"/>
      </w:pPr>
      <w:r>
        <w:rPr>
          <w:rFonts w:ascii="Arial" w:hAnsi="Arial"/>
          <w:b w:val="0"/>
          <w:sz w:val="22"/>
        </w:rPr>
        <w:t>Performed desk QA/QC engineering for piping bulks and valves.</w:t>
      </w:r>
    </w:p>
    <w:p>
      <w:pPr>
        <w:spacing w:before="0" w:after="0"/>
      </w:pPr>
    </w:p>
    <w:p>
      <w:pPr>
        <w:spacing w:before="0" w:after="0"/>
        <w:jc w:val="left"/>
      </w:pPr>
      <w:r>
        <w:rPr>
          <w:rFonts w:ascii="Arial" w:hAnsi="Arial"/>
          <w:b/>
          <w:sz w:val="22"/>
        </w:rPr>
        <w:t>JUL 2017 – SEP 2017</w:t>
      </w:r>
    </w:p>
    <w:p>
      <w:pPr>
        <w:spacing w:before="0" w:after="0"/>
        <w:jc w:val="left"/>
      </w:pPr>
      <w:r>
        <w:rPr>
          <w:rFonts w:ascii="Arial" w:hAnsi="Arial"/>
          <w:b/>
          <w:sz w:val="22"/>
        </w:rPr>
        <w:t>Client: EGA</w:t>
      </w:r>
    </w:p>
    <w:p>
      <w:pPr>
        <w:spacing w:before="0" w:after="0"/>
        <w:jc w:val="left"/>
      </w:pPr>
      <w:r>
        <w:rPr>
          <w:rFonts w:ascii="Arial" w:hAnsi="Arial"/>
          <w:b/>
          <w:sz w:val="22"/>
        </w:rPr>
        <w:t>EGA Al Taweelah Alumina Project, Abu Dhabi .</w:t>
      </w:r>
    </w:p>
    <w:p>
      <w:pPr>
        <w:spacing w:before="0" w:after="0"/>
        <w:jc w:val="left"/>
      </w:pPr>
      <w:r>
        <w:rPr>
          <w:rFonts w:ascii="Arial" w:hAnsi="Arial"/>
          <w:b/>
          <w:sz w:val="22"/>
        </w:rPr>
        <w:t>Vendor: Bechtel Petrofac J.V.</w:t>
      </w:r>
    </w:p>
    <w:p>
      <w:pPr>
        <w:spacing w:before="0" w:after="0"/>
        <w:jc w:val="left"/>
      </w:pPr>
      <w:r>
        <w:rPr>
          <w:rFonts w:ascii="Arial" w:hAnsi="Arial"/>
          <w:b/>
          <w:sz w:val="22"/>
        </w:rPr>
        <w:t>Product: Structural steel</w:t>
      </w:r>
    </w:p>
    <w:p>
      <w:pPr>
        <w:spacing w:before="0" w:after="0"/>
        <w:jc w:val="left"/>
      </w:pPr>
      <w:r>
        <w:rPr>
          <w:rFonts w:ascii="Arial" w:hAnsi="Arial"/>
          <w:b/>
          <w:sz w:val="22"/>
        </w:rPr>
        <w:t>Position: Resident S.Q for structural</w:t>
      </w:r>
    </w:p>
    <w:p>
      <w:pPr>
        <w:spacing w:before="0" w:after="0"/>
        <w:jc w:val="left"/>
      </w:pPr>
      <w:r>
        <w:rPr>
          <w:rFonts w:ascii="Arial" w:hAnsi="Arial"/>
          <w:b/>
          <w:sz w:val="22"/>
        </w:rPr>
        <w:t>Location: Abu Dhabi</w:t>
      </w:r>
    </w:p>
    <w:p>
      <w:pPr>
        <w:pStyle w:val="ListBullet"/>
        <w:spacing w:before="0" w:after="0"/>
        <w:ind w:left="720" w:hanging="360"/>
        <w:jc w:val="both"/>
      </w:pPr>
      <w:r>
        <w:rPr>
          <w:rFonts w:ascii="Arial" w:hAnsi="Arial"/>
          <w:b w:val="0"/>
          <w:sz w:val="22"/>
        </w:rPr>
        <w:t>Performed resident supplier quality activities for structural steel.</w:t>
      </w:r>
    </w:p>
    <w:p>
      <w:pPr>
        <w:spacing w:before="0" w:after="0"/>
      </w:pPr>
    </w:p>
    <w:p>
      <w:pPr>
        <w:spacing w:before="0" w:after="0"/>
        <w:jc w:val="left"/>
      </w:pPr>
      <w:r>
        <w:rPr>
          <w:rFonts w:ascii="Arial" w:hAnsi="Arial"/>
          <w:b/>
          <w:sz w:val="22"/>
        </w:rPr>
        <w:t>MAY 2017 – JUL 2017</w:t>
      </w:r>
    </w:p>
    <w:p>
      <w:pPr>
        <w:spacing w:before="0" w:after="0"/>
        <w:jc w:val="left"/>
      </w:pPr>
      <w:r>
        <w:rPr>
          <w:rFonts w:ascii="Arial" w:hAnsi="Arial"/>
          <w:b/>
          <w:sz w:val="22"/>
        </w:rPr>
        <w:t>Client: Kuwait Oil Company</w:t>
      </w:r>
    </w:p>
    <w:p>
      <w:pPr>
        <w:spacing w:before="0" w:after="0"/>
        <w:jc w:val="left"/>
      </w:pPr>
      <w:r>
        <w:rPr>
          <w:rFonts w:ascii="Arial" w:hAnsi="Arial"/>
          <w:b/>
          <w:sz w:val="22"/>
        </w:rPr>
        <w:t>Tatakuf Project Oman, L.F.H.O. Kuwait Oil Company Project.</w:t>
      </w:r>
    </w:p>
    <w:p>
      <w:pPr>
        <w:spacing w:before="0" w:after="0"/>
        <w:jc w:val="left"/>
      </w:pPr>
      <w:r>
        <w:rPr>
          <w:rFonts w:ascii="Arial" w:hAnsi="Arial"/>
          <w:b/>
          <w:sz w:val="22"/>
        </w:rPr>
        <w:t>Vendor: Petrofac International</w:t>
      </w:r>
    </w:p>
    <w:p>
      <w:pPr>
        <w:spacing w:before="0" w:after="0"/>
        <w:jc w:val="left"/>
      </w:pPr>
      <w:r>
        <w:rPr>
          <w:rFonts w:ascii="Arial" w:hAnsi="Arial"/>
          <w:b/>
          <w:sz w:val="22"/>
        </w:rPr>
        <w:t>Product: Valves and piping bulks</w:t>
      </w:r>
    </w:p>
    <w:p>
      <w:pPr>
        <w:spacing w:before="0" w:after="0"/>
        <w:jc w:val="left"/>
      </w:pPr>
      <w:r>
        <w:rPr>
          <w:rFonts w:ascii="Arial" w:hAnsi="Arial"/>
          <w:b/>
          <w:sz w:val="22"/>
        </w:rPr>
        <w:t>Position: T.P.I.</w:t>
      </w:r>
    </w:p>
    <w:p>
      <w:pPr>
        <w:spacing w:before="0" w:after="0"/>
        <w:jc w:val="left"/>
      </w:pPr>
      <w:r>
        <w:rPr>
          <w:rFonts w:ascii="Arial" w:hAnsi="Arial"/>
          <w:b/>
          <w:sz w:val="22"/>
        </w:rPr>
        <w:t>Location: Oman; Kuwait</w:t>
      </w:r>
    </w:p>
    <w:p>
      <w:pPr>
        <w:pStyle w:val="ListBullet"/>
        <w:spacing w:before="0" w:after="0"/>
        <w:ind w:left="720" w:hanging="360"/>
        <w:jc w:val="both"/>
      </w:pPr>
      <w:r>
        <w:rPr>
          <w:rFonts w:ascii="Arial" w:hAnsi="Arial"/>
          <w:b w:val="0"/>
          <w:sz w:val="22"/>
        </w:rPr>
        <w:t>Performed third-party inspection for valves and piping bulks.</w:t>
      </w:r>
    </w:p>
    <w:p>
      <w:pPr>
        <w:spacing w:before="0" w:after="0"/>
      </w:pPr>
    </w:p>
    <w:p>
      <w:pPr>
        <w:spacing w:before="0" w:after="0"/>
        <w:jc w:val="left"/>
      </w:pPr>
      <w:r>
        <w:rPr>
          <w:rFonts w:ascii="Arial" w:hAnsi="Arial"/>
          <w:b/>
          <w:sz w:val="22"/>
        </w:rPr>
        <w:t>OCT 2016 – MAY 2017</w:t>
      </w:r>
    </w:p>
    <w:p>
      <w:pPr>
        <w:spacing w:before="0" w:after="0"/>
        <w:jc w:val="left"/>
      </w:pPr>
      <w:r>
        <w:rPr>
          <w:rFonts w:ascii="Arial" w:hAnsi="Arial"/>
          <w:b/>
          <w:sz w:val="22"/>
        </w:rPr>
        <w:t>Client: PETROFAC/ZADCO</w:t>
      </w:r>
    </w:p>
    <w:p>
      <w:pPr>
        <w:spacing w:before="0" w:after="0"/>
        <w:jc w:val="left"/>
      </w:pPr>
      <w:r>
        <w:rPr>
          <w:rFonts w:ascii="Arial" w:hAnsi="Arial"/>
          <w:b/>
          <w:sz w:val="22"/>
        </w:rPr>
        <w:t>Upper Zakum 750 Islands Surface Facilities Project EPC-2.</w:t>
      </w:r>
    </w:p>
    <w:p>
      <w:pPr>
        <w:spacing w:before="0" w:after="0"/>
        <w:jc w:val="left"/>
      </w:pPr>
      <w:r>
        <w:rPr>
          <w:rFonts w:ascii="Arial" w:hAnsi="Arial"/>
          <w:b/>
          <w:sz w:val="22"/>
        </w:rPr>
        <w:t>Vendor: Perfect Engineering</w:t>
      </w:r>
    </w:p>
    <w:p>
      <w:pPr>
        <w:spacing w:before="0" w:after="0"/>
        <w:jc w:val="left"/>
      </w:pPr>
      <w:r>
        <w:rPr>
          <w:rFonts w:ascii="Arial" w:hAnsi="Arial"/>
          <w:b/>
          <w:sz w:val="22"/>
        </w:rPr>
        <w:t>Product: Power and process piping, mechanical skids and equipment, valves, structural steel sections, cathode fabrication, storage tanks, heat exchangers, compressors and related equipment</w:t>
      </w:r>
    </w:p>
    <w:p>
      <w:pPr>
        <w:spacing w:before="0" w:after="0"/>
        <w:jc w:val="left"/>
      </w:pPr>
      <w:r>
        <w:rPr>
          <w:rFonts w:ascii="Arial" w:hAnsi="Arial"/>
          <w:b/>
          <w:sz w:val="22"/>
        </w:rPr>
        <w:t>Position: Resident Vendor/Supplier Inspector</w:t>
      </w:r>
    </w:p>
    <w:p>
      <w:pPr>
        <w:spacing w:before="0" w:after="0"/>
        <w:jc w:val="left"/>
      </w:pPr>
      <w:r>
        <w:rPr>
          <w:rFonts w:ascii="Arial" w:hAnsi="Arial"/>
          <w:b/>
          <w:sz w:val="22"/>
        </w:rPr>
        <w:t>Location: Sharjah</w:t>
      </w:r>
    </w:p>
    <w:p>
      <w:pPr>
        <w:pStyle w:val="ListBullet"/>
        <w:spacing w:before="0" w:after="0"/>
        <w:ind w:left="720" w:hanging="360"/>
        <w:jc w:val="both"/>
      </w:pPr>
      <w:r>
        <w:rPr>
          <w:rFonts w:ascii="Arial" w:hAnsi="Arial"/>
          <w:b w:val="0"/>
          <w:sz w:val="22"/>
        </w:rPr>
        <w:t>Performed resident vendor and supplier inspection for project commodities.</w:t>
      </w:r>
    </w:p>
    <w:p>
      <w:pPr>
        <w:pStyle w:val="ListBullet"/>
        <w:spacing w:before="0" w:after="0"/>
        <w:ind w:left="720" w:hanging="360"/>
        <w:jc w:val="both"/>
      </w:pPr>
      <w:r>
        <w:rPr>
          <w:rFonts w:ascii="Arial" w:hAnsi="Arial"/>
          <w:b w:val="0"/>
          <w:sz w:val="22"/>
        </w:rPr>
        <w:t>Inspected power and process piping, mechanical skids and equipment, valves, structural steel sections, cathode fabrication, storage tanks, heat exchangers, compressors, de-superheaters, filters, strainers, ignition systems, and related equipment.</w:t>
      </w:r>
    </w:p>
    <w:p>
      <w:pPr>
        <w:spacing w:before="0" w:after="0"/>
      </w:pPr>
    </w:p>
    <w:p>
      <w:pPr>
        <w:spacing w:before="0" w:after="0"/>
        <w:jc w:val="left"/>
      </w:pPr>
      <w:r>
        <w:rPr>
          <w:rFonts w:ascii="Arial" w:hAnsi="Arial"/>
          <w:b/>
          <w:sz w:val="22"/>
        </w:rPr>
        <w:t>APR 2016 – JUL 2016</w:t>
      </w:r>
    </w:p>
    <w:p>
      <w:pPr>
        <w:spacing w:before="0" w:after="0"/>
        <w:jc w:val="left"/>
      </w:pPr>
      <w:r>
        <w:rPr>
          <w:rFonts w:ascii="Arial" w:hAnsi="Arial"/>
          <w:b/>
          <w:sz w:val="22"/>
        </w:rPr>
        <w:t>Client: PETROFAC/ZADCO</w:t>
      </w:r>
    </w:p>
    <w:p>
      <w:pPr>
        <w:spacing w:before="0" w:after="0"/>
        <w:jc w:val="left"/>
      </w:pPr>
      <w:r>
        <w:rPr>
          <w:rFonts w:ascii="Arial" w:hAnsi="Arial"/>
          <w:b/>
          <w:sz w:val="22"/>
        </w:rPr>
        <w:t>Upper Zakum 750 Islands Surface Facilities Project EPC-2</w:t>
      </w:r>
    </w:p>
    <w:p>
      <w:pPr>
        <w:spacing w:before="0" w:after="0"/>
        <w:jc w:val="left"/>
      </w:pPr>
      <w:r>
        <w:rPr>
          <w:rFonts w:ascii="Arial" w:hAnsi="Arial"/>
          <w:b/>
          <w:sz w:val="22"/>
        </w:rPr>
        <w:t>Vendor: Anglo Eastern Industries</w:t>
      </w:r>
    </w:p>
    <w:p>
      <w:pPr>
        <w:spacing w:before="0" w:after="0"/>
        <w:jc w:val="left"/>
      </w:pPr>
      <w:r>
        <w:rPr>
          <w:rFonts w:ascii="Arial" w:hAnsi="Arial"/>
          <w:b/>
          <w:sz w:val="22"/>
        </w:rPr>
        <w:t>Product: CICPA structural modules</w:t>
      </w:r>
    </w:p>
    <w:p>
      <w:pPr>
        <w:spacing w:before="0" w:after="0"/>
        <w:jc w:val="left"/>
      </w:pPr>
      <w:r>
        <w:rPr>
          <w:rFonts w:ascii="Arial" w:hAnsi="Arial"/>
          <w:b/>
          <w:sz w:val="22"/>
        </w:rPr>
        <w:t>Position: QA/QC Engineer</w:t>
      </w:r>
    </w:p>
    <w:p>
      <w:pPr>
        <w:spacing w:before="0" w:after="0"/>
        <w:jc w:val="left"/>
      </w:pPr>
      <w:r>
        <w:rPr>
          <w:rFonts w:ascii="Arial" w:hAnsi="Arial"/>
          <w:b/>
          <w:sz w:val="22"/>
        </w:rPr>
        <w:t>Location: Jebel Ali FZE, Dubai, U.A.E.</w:t>
      </w:r>
    </w:p>
    <w:p>
      <w:pPr>
        <w:pStyle w:val="ListBullet"/>
        <w:spacing w:before="0" w:after="0"/>
        <w:ind w:left="720" w:hanging="360"/>
        <w:jc w:val="both"/>
      </w:pPr>
      <w:r>
        <w:rPr>
          <w:rFonts w:ascii="Arial" w:hAnsi="Arial"/>
          <w:b w:val="0"/>
          <w:sz w:val="22"/>
        </w:rPr>
        <w:t>Oversaw fabrication of CICPA structural modules with 80 MT capacity for the South, North, Central, and West Islands.</w:t>
      </w:r>
    </w:p>
    <w:p>
      <w:pPr>
        <w:spacing w:before="0" w:after="0"/>
      </w:pPr>
    </w:p>
    <w:p>
      <w:pPr>
        <w:spacing w:before="0" w:after="0"/>
        <w:jc w:val="left"/>
      </w:pPr>
      <w:r>
        <w:rPr>
          <w:rFonts w:ascii="Arial" w:hAnsi="Arial"/>
          <w:b/>
          <w:sz w:val="22"/>
        </w:rPr>
        <w:t>NOV 2014 – APR 2016</w:t>
      </w:r>
    </w:p>
    <w:p>
      <w:pPr>
        <w:spacing w:before="0" w:after="0"/>
        <w:jc w:val="left"/>
      </w:pPr>
      <w:r>
        <w:rPr>
          <w:rFonts w:ascii="Arial" w:hAnsi="Arial"/>
          <w:b/>
          <w:sz w:val="22"/>
        </w:rPr>
        <w:t>Client: PETROFAC/ZADCO; NPCC/TECHNIP/ZADCO; TECHNIP/SBM/SHELL; LCAD/ZADCO; CEGELEC/TOTAL; CEGELEC/NIGERDOCK/TOTAL; SEIMENS/CPECC/PETROFAC/ADCO</w:t>
      </w:r>
    </w:p>
    <w:p>
      <w:pPr>
        <w:spacing w:before="0" w:after="0"/>
        <w:jc w:val="left"/>
      </w:pPr>
      <w:r>
        <w:rPr>
          <w:rFonts w:ascii="Arial" w:hAnsi="Arial"/>
          <w:b/>
          <w:sz w:val="22"/>
        </w:rPr>
        <w:t>Upper Zakum 750 Structural Buildings and associated fabrication projects</w:t>
      </w:r>
    </w:p>
    <w:p>
      <w:pPr>
        <w:spacing w:before="0" w:after="0"/>
        <w:jc w:val="left"/>
      </w:pPr>
      <w:r>
        <w:rPr>
          <w:rFonts w:ascii="Arial" w:hAnsi="Arial"/>
          <w:b/>
          <w:sz w:val="22"/>
        </w:rPr>
        <w:t>Vendor: Specialist Services</w:t>
      </w:r>
    </w:p>
    <w:p>
      <w:pPr>
        <w:spacing w:before="0" w:after="0"/>
        <w:jc w:val="left"/>
      </w:pPr>
      <w:r>
        <w:rPr>
          <w:rFonts w:ascii="Arial" w:hAnsi="Arial"/>
          <w:b/>
          <w:sz w:val="22"/>
        </w:rPr>
        <w:t>Product: Local Control Rooms, Local Electrical Rooms, Temporary Equipment Rooms, Turret Local Electrical Rooms, Harbor Houses, GAAM Electrical Cabins, Electrical Technical Rooms, Instrument &amp; Telecom Technical Rooms, Switch Gear &amp; Transformer Rooms, offshore piping spools</w:t>
      </w:r>
    </w:p>
    <w:p>
      <w:pPr>
        <w:spacing w:before="0" w:after="0"/>
        <w:jc w:val="left"/>
      </w:pPr>
      <w:r>
        <w:rPr>
          <w:rFonts w:ascii="Arial" w:hAnsi="Arial"/>
          <w:b/>
          <w:sz w:val="22"/>
        </w:rPr>
        <w:t>Position: Lead QC Inspector</w:t>
      </w:r>
    </w:p>
    <w:p>
      <w:pPr>
        <w:spacing w:before="0" w:after="0"/>
        <w:jc w:val="left"/>
      </w:pPr>
      <w:r>
        <w:rPr>
          <w:rFonts w:ascii="Arial" w:hAnsi="Arial"/>
          <w:b/>
          <w:sz w:val="22"/>
        </w:rPr>
        <w:t>Location: Abu Dhabi, U.A.E.</w:t>
      </w:r>
    </w:p>
    <w:p>
      <w:pPr>
        <w:pStyle w:val="ListBullet"/>
        <w:spacing w:before="0" w:after="0"/>
        <w:ind w:left="720" w:hanging="360"/>
        <w:jc w:val="both"/>
      </w:pPr>
      <w:r>
        <w:rPr>
          <w:rFonts w:ascii="Arial" w:hAnsi="Arial"/>
          <w:b w:val="0"/>
          <w:sz w:val="22"/>
        </w:rPr>
        <w:t>Inspected fabrication of UZ 750 structural buildings, including two 600 MT Local Control Rooms and four 420 MT Local Electrical Rooms.</w:t>
      </w:r>
    </w:p>
    <w:p>
      <w:pPr>
        <w:pStyle w:val="ListBullet"/>
        <w:spacing w:before="0" w:after="0"/>
        <w:ind w:left="720" w:hanging="360"/>
        <w:jc w:val="both"/>
      </w:pPr>
      <w:r>
        <w:rPr>
          <w:rFonts w:ascii="Arial" w:hAnsi="Arial"/>
          <w:b w:val="0"/>
          <w:sz w:val="22"/>
        </w:rPr>
        <w:t>Inspected three 70 MT Temporary Equipment Rooms for NPCC/TECHNIP/ZADCO.</w:t>
      </w:r>
    </w:p>
    <w:p>
      <w:pPr>
        <w:pStyle w:val="ListBullet"/>
        <w:spacing w:before="0" w:after="0"/>
        <w:ind w:left="720" w:hanging="360"/>
        <w:jc w:val="both"/>
      </w:pPr>
      <w:r>
        <w:rPr>
          <w:rFonts w:ascii="Arial" w:hAnsi="Arial"/>
          <w:b w:val="0"/>
          <w:sz w:val="22"/>
        </w:rPr>
        <w:t>Inspected an 82 MT Turret Local Electrical Room for TECHNIP/SBM/SHELL.</w:t>
      </w:r>
    </w:p>
    <w:p>
      <w:pPr>
        <w:pStyle w:val="ListBullet"/>
        <w:spacing w:before="0" w:after="0"/>
        <w:ind w:left="720" w:hanging="360"/>
        <w:jc w:val="both"/>
      </w:pPr>
      <w:r>
        <w:rPr>
          <w:rFonts w:ascii="Arial" w:hAnsi="Arial"/>
          <w:b w:val="0"/>
          <w:sz w:val="22"/>
        </w:rPr>
        <w:t>Inspected two 60 MT Harbor Houses for LCAD/ZADCO.</w:t>
      </w:r>
    </w:p>
    <w:p>
      <w:pPr>
        <w:pStyle w:val="ListBullet"/>
        <w:spacing w:before="0" w:after="0"/>
        <w:ind w:left="720" w:hanging="360"/>
        <w:jc w:val="both"/>
      </w:pPr>
      <w:r>
        <w:rPr>
          <w:rFonts w:ascii="Arial" w:hAnsi="Arial"/>
          <w:b w:val="0"/>
          <w:sz w:val="22"/>
        </w:rPr>
        <w:t>Inspected two 40 MT GAAM Electrical Cabins for CEGELEC/TOTAL.</w:t>
      </w:r>
    </w:p>
    <w:p>
      <w:pPr>
        <w:pStyle w:val="ListBullet"/>
        <w:spacing w:before="0" w:after="0"/>
        <w:ind w:left="720" w:hanging="360"/>
        <w:jc w:val="both"/>
      </w:pPr>
      <w:r>
        <w:rPr>
          <w:rFonts w:ascii="Arial" w:hAnsi="Arial"/>
          <w:b w:val="0"/>
          <w:sz w:val="22"/>
        </w:rPr>
        <w:t>Inspected four 62 MT Electrical Technical Rooms and Instrument &amp; Telecom Technical Rooms for CEGELEC/NIGERDOCK/TOTAL.</w:t>
      </w:r>
    </w:p>
    <w:p>
      <w:pPr>
        <w:pStyle w:val="ListBullet"/>
        <w:spacing w:before="0" w:after="0"/>
        <w:ind w:left="720" w:hanging="360"/>
        <w:jc w:val="both"/>
      </w:pPr>
      <w:r>
        <w:rPr>
          <w:rFonts w:ascii="Arial" w:hAnsi="Arial"/>
          <w:b w:val="0"/>
          <w:sz w:val="22"/>
        </w:rPr>
        <w:t>Inspected a 30 MT Switch Gear &amp; Transformer Room for SEIMENS/CPECC/PETROFAC/ADCO.</w:t>
      </w:r>
    </w:p>
    <w:p>
      <w:pPr>
        <w:pStyle w:val="ListBullet"/>
        <w:spacing w:before="0" w:after="0"/>
        <w:ind w:left="720" w:hanging="360"/>
        <w:jc w:val="both"/>
      </w:pPr>
      <w:r>
        <w:rPr>
          <w:rFonts w:ascii="Arial" w:hAnsi="Arial"/>
          <w:b w:val="0"/>
          <w:sz w:val="22"/>
        </w:rPr>
        <w:t>Inspected offshore piping spool modification work for ZADCO.</w:t>
      </w:r>
    </w:p>
    <w:p>
      <w:pPr>
        <w:spacing w:before="0" w:after="0"/>
      </w:pPr>
    </w:p>
    <w:p>
      <w:pPr>
        <w:spacing w:before="0" w:after="0"/>
        <w:jc w:val="left"/>
      </w:pPr>
      <w:r>
        <w:rPr>
          <w:rFonts w:ascii="Arial" w:hAnsi="Arial"/>
          <w:b/>
          <w:sz w:val="22"/>
        </w:rPr>
        <w:t>MAR 2014 – NOV 2014</w:t>
      </w:r>
    </w:p>
    <w:p>
      <w:pPr>
        <w:spacing w:before="0" w:after="0"/>
        <w:jc w:val="left"/>
      </w:pPr>
      <w:r>
        <w:rPr>
          <w:rFonts w:ascii="Arial" w:hAnsi="Arial"/>
          <w:b/>
          <w:sz w:val="22"/>
        </w:rPr>
        <w:t>Client: PETROFAC/ZADCO</w:t>
      </w:r>
    </w:p>
    <w:p>
      <w:pPr>
        <w:spacing w:before="0" w:after="0"/>
        <w:jc w:val="left"/>
      </w:pPr>
      <w:r>
        <w:rPr>
          <w:rFonts w:ascii="Arial" w:hAnsi="Arial"/>
          <w:b/>
          <w:sz w:val="22"/>
        </w:rPr>
        <w:t>Upper Zakum 750 Islands Surface Facilities Project EPC-2</w:t>
      </w:r>
    </w:p>
    <w:p>
      <w:pPr>
        <w:spacing w:before="0" w:after="0"/>
        <w:jc w:val="left"/>
      </w:pPr>
      <w:r>
        <w:rPr>
          <w:rFonts w:ascii="Arial" w:hAnsi="Arial"/>
          <w:b/>
          <w:sz w:val="22"/>
        </w:rPr>
        <w:t>Vendor: Specialist Services</w:t>
      </w:r>
    </w:p>
    <w:p>
      <w:pPr>
        <w:spacing w:before="0" w:after="0"/>
        <w:jc w:val="left"/>
      </w:pPr>
      <w:r>
        <w:rPr>
          <w:rFonts w:ascii="Arial" w:hAnsi="Arial"/>
          <w:b/>
          <w:sz w:val="22"/>
        </w:rPr>
        <w:t>Product: Structural buildings and offshore piping spools</w:t>
      </w:r>
    </w:p>
    <w:p>
      <w:pPr>
        <w:spacing w:before="0" w:after="0"/>
        <w:jc w:val="left"/>
      </w:pPr>
      <w:r>
        <w:rPr>
          <w:rFonts w:ascii="Arial" w:hAnsi="Arial"/>
          <w:b/>
          <w:sz w:val="22"/>
        </w:rPr>
        <w:t>Position: QC Inspector</w:t>
      </w:r>
    </w:p>
    <w:p>
      <w:pPr>
        <w:spacing w:before="0" w:after="0"/>
        <w:jc w:val="left"/>
      </w:pPr>
      <w:r>
        <w:rPr>
          <w:rFonts w:ascii="Arial" w:hAnsi="Arial"/>
          <w:b/>
          <w:sz w:val="22"/>
        </w:rPr>
        <w:t>Location: Abu Dhabi, U.A.E.</w:t>
      </w:r>
    </w:p>
    <w:p>
      <w:pPr>
        <w:pStyle w:val="ListBullet"/>
        <w:spacing w:before="0" w:after="0"/>
        <w:ind w:left="720" w:hanging="360"/>
        <w:jc w:val="both"/>
      </w:pPr>
      <w:r>
        <w:rPr>
          <w:rFonts w:ascii="Arial" w:hAnsi="Arial"/>
          <w:b w:val="0"/>
          <w:sz w:val="22"/>
        </w:rPr>
        <w:t>Performed QC inspection for fabrication of structural buildings and offshore piping spool modification work.</w:t>
      </w:r>
    </w:p>
    <w:p>
      <w:pPr>
        <w:spacing w:before="0" w:after="0"/>
      </w:pPr>
    </w:p>
    <w:p>
      <w:pPr>
        <w:spacing w:before="0" w:after="0"/>
        <w:jc w:val="left"/>
      </w:pPr>
      <w:r>
        <w:rPr>
          <w:rFonts w:ascii="Arial" w:hAnsi="Arial"/>
          <w:b/>
          <w:sz w:val="22"/>
        </w:rPr>
        <w:t>DEC 2013 – FEB 2014</w:t>
      </w:r>
    </w:p>
    <w:p>
      <w:pPr>
        <w:spacing w:before="0" w:after="0"/>
        <w:jc w:val="left"/>
      </w:pPr>
      <w:r>
        <w:rPr>
          <w:rFonts w:ascii="Arial" w:hAnsi="Arial"/>
          <w:b/>
          <w:sz w:val="22"/>
        </w:rPr>
        <w:t>J3 Refinery Expansion Project, Jamnagar</w:t>
      </w:r>
    </w:p>
    <w:p>
      <w:pPr>
        <w:spacing w:before="0" w:after="0"/>
        <w:jc w:val="left"/>
      </w:pPr>
      <w:r>
        <w:rPr>
          <w:rFonts w:ascii="Arial" w:hAnsi="Arial"/>
          <w:b/>
          <w:sz w:val="22"/>
        </w:rPr>
        <w:t>Vendor: Reliance</w:t>
      </w:r>
    </w:p>
    <w:p>
      <w:pPr>
        <w:spacing w:before="0" w:after="0"/>
        <w:jc w:val="left"/>
      </w:pPr>
      <w:r>
        <w:rPr>
          <w:rFonts w:ascii="Arial" w:hAnsi="Arial"/>
          <w:b/>
          <w:sz w:val="22"/>
        </w:rPr>
        <w:t>Product: Ethylene cracker complex and paraxylene plant facilities</w:t>
      </w:r>
    </w:p>
    <w:p>
      <w:pPr>
        <w:spacing w:before="0" w:after="0"/>
        <w:jc w:val="left"/>
      </w:pPr>
      <w:r>
        <w:rPr>
          <w:rFonts w:ascii="Arial" w:hAnsi="Arial"/>
          <w:b/>
          <w:sz w:val="22"/>
        </w:rPr>
        <w:t>Position: QA/QC Engineer</w:t>
      </w:r>
    </w:p>
    <w:p>
      <w:pPr>
        <w:spacing w:before="0" w:after="0"/>
        <w:jc w:val="left"/>
      </w:pPr>
      <w:r>
        <w:rPr>
          <w:rFonts w:ascii="Arial" w:hAnsi="Arial"/>
          <w:b/>
          <w:sz w:val="22"/>
        </w:rPr>
        <w:t>Location: Jamnagar, Gujarat</w:t>
      </w:r>
    </w:p>
    <w:p>
      <w:pPr>
        <w:pStyle w:val="ListBullet"/>
        <w:spacing w:before="0" w:after="0"/>
        <w:ind w:left="720" w:hanging="360"/>
        <w:jc w:val="both"/>
      </w:pPr>
      <w:r>
        <w:rPr>
          <w:rFonts w:ascii="Arial" w:hAnsi="Arial"/>
          <w:b w:val="0"/>
          <w:sz w:val="22"/>
        </w:rPr>
        <w:t>Performed QA/QC engineering for the expansion of the J3 refinery complex, including the ethylene cracker complex and paraxylene plant.</w:t>
      </w:r>
    </w:p>
    <w:p>
      <w:pPr>
        <w:spacing w:before="0" w:after="0"/>
      </w:pPr>
    </w:p>
    <w:p>
      <w:pPr>
        <w:spacing w:before="0" w:after="0"/>
        <w:jc w:val="left"/>
      </w:pPr>
      <w:r>
        <w:rPr>
          <w:rFonts w:ascii="Arial" w:hAnsi="Arial"/>
          <w:b/>
          <w:sz w:val="22"/>
        </w:rPr>
        <w:t>JUL 2008 – JUN 2013</w:t>
      </w:r>
    </w:p>
    <w:p>
      <w:pPr>
        <w:spacing w:before="0" w:after="0"/>
        <w:jc w:val="left"/>
      </w:pPr>
      <w:r>
        <w:rPr>
          <w:rFonts w:ascii="Arial" w:hAnsi="Arial"/>
          <w:b/>
          <w:sz w:val="22"/>
        </w:rPr>
        <w:t>Client: Dubai Electricity and Water Authority (DEWA)</w:t>
      </w:r>
    </w:p>
    <w:p>
      <w:pPr>
        <w:spacing w:before="0" w:after="0"/>
        <w:jc w:val="left"/>
      </w:pPr>
      <w:r>
        <w:rPr>
          <w:rFonts w:ascii="Arial" w:hAnsi="Arial"/>
          <w:b/>
          <w:sz w:val="22"/>
        </w:rPr>
        <w:t>Dubai Electricity and Water Authority (DEWA) “M” Station Combined Power Plant, Jebel Ali, Dubai</w:t>
      </w:r>
    </w:p>
    <w:p>
      <w:pPr>
        <w:spacing w:before="0" w:after="0"/>
        <w:jc w:val="left"/>
      </w:pPr>
      <w:r>
        <w:rPr>
          <w:rFonts w:ascii="Arial" w:hAnsi="Arial"/>
          <w:b/>
          <w:sz w:val="22"/>
        </w:rPr>
        <w:t>Vendor: Doosan Heavy Industries &amp; Construction</w:t>
      </w:r>
    </w:p>
    <w:p>
      <w:pPr>
        <w:spacing w:before="0" w:after="0"/>
        <w:jc w:val="left"/>
      </w:pPr>
      <w:r>
        <w:rPr>
          <w:rFonts w:ascii="Arial" w:hAnsi="Arial"/>
          <w:b/>
          <w:sz w:val="22"/>
        </w:rPr>
        <w:t>Product: Steam turbines, gas turbines, HRSGs, diesel fuel oil storage tanks and power plant piping</w:t>
      </w:r>
    </w:p>
    <w:p>
      <w:pPr>
        <w:spacing w:before="0" w:after="0"/>
        <w:jc w:val="left"/>
      </w:pPr>
      <w:r>
        <w:rPr>
          <w:rFonts w:ascii="Arial" w:hAnsi="Arial"/>
          <w:b/>
          <w:sz w:val="22"/>
        </w:rPr>
        <w:t>Standards: API 650</w:t>
      </w:r>
    </w:p>
    <w:p>
      <w:pPr>
        <w:spacing w:before="0" w:after="0"/>
        <w:jc w:val="left"/>
      </w:pPr>
      <w:r>
        <w:rPr>
          <w:rFonts w:ascii="Arial" w:hAnsi="Arial"/>
          <w:b/>
          <w:sz w:val="22"/>
        </w:rPr>
        <w:t>Position: QA/QC Engineer</w:t>
      </w:r>
    </w:p>
    <w:p>
      <w:pPr>
        <w:spacing w:before="0" w:after="0"/>
        <w:jc w:val="left"/>
      </w:pPr>
      <w:r>
        <w:rPr>
          <w:rFonts w:ascii="Arial" w:hAnsi="Arial"/>
          <w:b/>
          <w:sz w:val="22"/>
        </w:rPr>
        <w:t>Location: Jebel Ali, Dubai</w:t>
      </w:r>
    </w:p>
    <w:p>
      <w:pPr>
        <w:pStyle w:val="ListBullet"/>
        <w:spacing w:before="0" w:after="0"/>
        <w:ind w:left="720" w:hanging="360"/>
        <w:jc w:val="both"/>
      </w:pPr>
      <w:r>
        <w:rPr>
          <w:rFonts w:ascii="Arial" w:hAnsi="Arial"/>
          <w:b w:val="0"/>
          <w:sz w:val="22"/>
        </w:rPr>
        <w:t>Performed QA/QC activities for construction and commissioning of the “M” Station Combined Power Plant.</w:t>
      </w:r>
    </w:p>
    <w:p>
      <w:pPr>
        <w:pStyle w:val="ListBullet"/>
        <w:spacing w:before="0" w:after="0"/>
        <w:ind w:left="720" w:hanging="360"/>
        <w:jc w:val="both"/>
      </w:pPr>
      <w:r>
        <w:rPr>
          <w:rFonts w:ascii="Arial" w:hAnsi="Arial"/>
          <w:b w:val="0"/>
          <w:sz w:val="22"/>
        </w:rPr>
        <w:t>Supported quality activities for three steam turbines, six gas turbines, six HRSGs, and 16 diesel fuel oil storage tanks.</w:t>
      </w:r>
    </w:p>
    <w:p>
      <w:pPr>
        <w:pStyle w:val="ListBullet"/>
        <w:spacing w:before="0" w:after="0"/>
        <w:ind w:left="720" w:hanging="360"/>
        <w:jc w:val="both"/>
      </w:pPr>
      <w:r>
        <w:rPr>
          <w:rFonts w:ascii="Arial" w:hAnsi="Arial"/>
          <w:b w:val="0"/>
          <w:sz w:val="22"/>
        </w:rPr>
        <w:t>Completed storage tank activities including water filling tests and bottom and tank settlement checks.</w:t>
      </w:r>
    </w:p>
    <w:p>
      <w:pPr>
        <w:pStyle w:val="ListBullet"/>
        <w:spacing w:before="0" w:after="0"/>
        <w:ind w:left="720" w:hanging="360"/>
        <w:jc w:val="both"/>
      </w:pPr>
      <w:r>
        <w:rPr>
          <w:rFonts w:ascii="Arial" w:hAnsi="Arial"/>
          <w:b w:val="0"/>
          <w:sz w:val="22"/>
        </w:rPr>
        <w:t>Performed inspection of boiler piping, gas, fuel oil, de-mineralized water, cooling water, chemical pipelines, firefighting pipelines, mechanical equipment, and piping supports.</w:t>
      </w:r>
    </w:p>
    <w:p>
      <w:pPr>
        <w:pStyle w:val="ListBullet"/>
        <w:spacing w:before="0" w:after="0"/>
        <w:ind w:left="720" w:hanging="360"/>
        <w:jc w:val="both"/>
      </w:pPr>
      <w:r>
        <w:rPr>
          <w:rFonts w:ascii="Arial" w:hAnsi="Arial"/>
          <w:b w:val="0"/>
          <w:sz w:val="22"/>
        </w:rPr>
        <w:t>Witnessed and reviewed NDE, welding, hydrostatic and pneumatic tests, blasting, painting, and vendor quality inspections.</w:t>
      </w:r>
    </w:p>
    <w:p>
      <w:pPr>
        <w:pStyle w:val="ListBullet"/>
        <w:spacing w:before="0" w:after="0"/>
        <w:ind w:left="720" w:hanging="360"/>
        <w:jc w:val="both"/>
      </w:pPr>
      <w:r>
        <w:rPr>
          <w:rFonts w:ascii="Arial" w:hAnsi="Arial"/>
          <w:b w:val="0"/>
          <w:sz w:val="22"/>
        </w:rPr>
        <w:t>Prepared construction completion packages and supported system dossier and commissioning handover activities.</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w:t>
      </w:r>
    </w:p>
    <w:p>
      <w:pPr>
        <w:pStyle w:val="ListBullet"/>
        <w:spacing w:before="0" w:after="0"/>
        <w:ind w:left="720" w:hanging="360"/>
        <w:jc w:val="both"/>
      </w:pPr>
      <w:r>
        <w:rPr>
          <w:rFonts w:ascii="Arial" w:hAnsi="Arial"/>
          <w:b w:val="0"/>
          <w:sz w:val="22"/>
        </w:rPr>
        <w:t>Hindi</w:t>
      </w:r>
    </w:p>
    <w:p>
      <w:pPr>
        <w:pStyle w:val="ListBullet"/>
        <w:spacing w:before="0" w:after="0"/>
        <w:ind w:left="720" w:hanging="360"/>
        <w:jc w:val="both"/>
      </w:pPr>
      <w:r>
        <w:rPr>
          <w:rFonts w:ascii="Arial" w:hAnsi="Arial"/>
          <w:b w:val="0"/>
          <w:sz w:val="22"/>
        </w:rPr>
        <w:t>Malayalam</w:t>
      </w:r>
    </w:p>
    <w:p>
      <w:pPr>
        <w:pStyle w:val="ListBullet"/>
        <w:spacing w:before="0" w:after="0"/>
        <w:ind w:left="720" w:hanging="360"/>
        <w:jc w:val="both"/>
      </w:pPr>
      <w:r>
        <w:rPr>
          <w:rFonts w:ascii="Arial" w:hAnsi="Arial"/>
          <w:b w:val="0"/>
          <w:sz w:val="22"/>
        </w:rPr>
        <w:t>Tamil</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Engineering</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Owner’s Quality Engineering</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Painting / Coating Inspection</w:t>
      </w:r>
    </w:p>
    <w:p>
      <w:pPr>
        <w:pStyle w:val="ListBullet"/>
        <w:spacing w:before="0" w:after="0"/>
        <w:ind w:left="720" w:hanging="360"/>
        <w:jc w:val="both"/>
      </w:pPr>
      <w:r>
        <w:rPr>
          <w:rFonts w:ascii="Arial" w:hAnsi="Arial"/>
          <w:b w:val="0"/>
          <w:sz w:val="22"/>
        </w:rPr>
        <w:t>Piping Inspection</w:t>
      </w:r>
    </w:p>
    <w:p>
      <w:pPr>
        <w:pStyle w:val="ListBullet"/>
        <w:spacing w:before="0" w:after="0"/>
        <w:ind w:left="720" w:hanging="360"/>
        <w:jc w:val="both"/>
      </w:pPr>
      <w:r>
        <w:rPr>
          <w:rFonts w:ascii="Arial" w:hAnsi="Arial"/>
          <w:b w:val="0"/>
          <w:sz w:val="22"/>
        </w:rPr>
        <w:t>Static and Rotary Equipment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Supplier Quality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Quality Auditing</w:t>
      </w:r>
    </w:p>
    <w:p>
      <w:pPr>
        <w:pStyle w:val="ListBullet"/>
        <w:spacing w:before="0" w:after="0"/>
        <w:ind w:left="720" w:hanging="360"/>
        <w:jc w:val="both"/>
      </w:pPr>
      <w:r>
        <w:rPr>
          <w:rFonts w:ascii="Arial" w:hAnsi="Arial"/>
          <w:b w:val="0"/>
          <w:sz w:val="22"/>
        </w:rPr>
        <w:t>Quality Documentation and Handover</w:t>
      </w:r>
    </w:p>
    <w:p>
      <w:pPr>
        <w:pStyle w:val="ListBullet"/>
        <w:spacing w:before="0" w:after="0"/>
        <w:ind w:left="720" w:hanging="360"/>
        <w:jc w:val="both"/>
      </w:pPr>
      <w:r>
        <w:rPr>
          <w:rFonts w:ascii="Arial" w:hAnsi="Arial"/>
          <w:b w:val="0"/>
          <w:sz w:val="22"/>
        </w:rPr>
        <w:t>NCR and Corrective Action Management</w:t>
      </w:r>
    </w:p>
    <w:p>
      <w:pPr>
        <w:pStyle w:val="ListBullet"/>
        <w:spacing w:before="0" w:after="0"/>
        <w:ind w:left="720" w:hanging="360"/>
        <w:jc w:val="both"/>
      </w:pPr>
      <w:r>
        <w:rPr>
          <w:rFonts w:ascii="Arial" w:hAnsi="Arial"/>
          <w:b w:val="0"/>
          <w:sz w:val="22"/>
        </w:rPr>
        <w:t>Contractor and Subcontractor Supervision</w:t>
      </w:r>
    </w:p>
    <w:p>
      <w:pPr>
        <w:pStyle w:val="ListBullet"/>
        <w:spacing w:before="0" w:after="0"/>
        <w:ind w:left="720" w:hanging="360"/>
        <w:jc w:val="both"/>
      </w:pPr>
      <w:r>
        <w:rPr>
          <w:rFonts w:ascii="Arial" w:hAnsi="Arial"/>
          <w:b w:val="0"/>
          <w:sz w:val="22"/>
        </w:rPr>
        <w:t>Engineering Deliverable Review</w:t>
      </w:r>
    </w:p>
    <w:p>
      <w:pPr>
        <w:pStyle w:val="ListBullet"/>
        <w:spacing w:before="0" w:after="0"/>
        <w:ind w:left="720" w:hanging="360"/>
        <w:jc w:val="both"/>
      </w:pPr>
      <w:r>
        <w:rPr>
          <w:rFonts w:ascii="Arial" w:hAnsi="Arial"/>
          <w:b w:val="0"/>
          <w:sz w:val="22"/>
        </w:rPr>
        <w:t>E&amp;I and Telecommunications Inspection</w:t>
      </w:r>
    </w:p>
    <w:p>
      <w:pPr>
        <w:pStyle w:val="ListBullet"/>
        <w:spacing w:before="0" w:after="0"/>
        <w:ind w:left="720" w:hanging="360"/>
        <w:jc w:val="both"/>
      </w:pPr>
      <w:r>
        <w:rPr>
          <w:rFonts w:ascii="Arial" w:hAnsi="Arial"/>
          <w:b w:val="0"/>
          <w:sz w:val="22"/>
        </w:rPr>
        <w:t>NDT Inspection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Power and Process Piping</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Pipe Fittings and Flanges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Mechanical Skids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HRSGs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Offshore Steel Structures</w:t>
      </w:r>
    </w:p>
    <w:p>
      <w:pPr>
        <w:pStyle w:val="ListBullet"/>
        <w:spacing w:before="0" w:after="0"/>
        <w:ind w:left="720" w:hanging="360"/>
        <w:jc w:val="both"/>
      </w:pPr>
      <w:r>
        <w:rPr>
          <w:rFonts w:ascii="Arial" w:hAnsi="Arial"/>
          <w:b w:val="0"/>
          <w:sz w:val="22"/>
        </w:rPr>
        <w:t>De-superheaters</w:t>
      </w:r>
    </w:p>
    <w:p>
      <w:pPr>
        <w:pStyle w:val="ListBullet"/>
        <w:spacing w:before="0" w:after="0"/>
        <w:ind w:left="720" w:hanging="360"/>
        <w:jc w:val="both"/>
      </w:pPr>
      <w:r>
        <w:rPr>
          <w:rFonts w:ascii="Arial" w:hAnsi="Arial"/>
          <w:b w:val="0"/>
          <w:sz w:val="22"/>
        </w:rPr>
        <w:t>Filters and Strainers</w:t>
      </w:r>
    </w:p>
    <w:p>
      <w:pPr>
        <w:pStyle w:val="ListBullet"/>
        <w:spacing w:before="0" w:after="0"/>
        <w:ind w:left="720" w:hanging="360"/>
        <w:jc w:val="both"/>
      </w:pPr>
      <w:r>
        <w:rPr>
          <w:rFonts w:ascii="Arial" w:hAnsi="Arial"/>
          <w:b w:val="0"/>
          <w:sz w:val="22"/>
        </w:rPr>
        <w:t>Ignition Systems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Electrical and Control Panels</w:t>
      </w:r>
    </w:p>
    <w:p>
      <w:pPr>
        <w:pStyle w:val="ListBullet"/>
        <w:spacing w:before="0" w:after="0"/>
        <w:ind w:left="720" w:hanging="360"/>
        <w:jc w:val="both"/>
      </w:pPr>
      <w:r>
        <w:rPr>
          <w:rFonts w:ascii="Arial" w:hAnsi="Arial"/>
          <w:b w:val="0"/>
          <w:sz w:val="22"/>
        </w:rPr>
        <w:t>GRP/GRE/GRV Piping</w:t>
      </w:r>
    </w:p>
    <w:p>
      <w:pPr>
        <w:pStyle w:val="ListBullet"/>
        <w:spacing w:before="0" w:after="0"/>
        <w:ind w:left="720" w:hanging="360"/>
        <w:jc w:val="both"/>
      </w:pPr>
      <w:r>
        <w:rPr>
          <w:rFonts w:ascii="Arial" w:hAnsi="Arial"/>
          <w:b w:val="0"/>
          <w:sz w:val="22"/>
        </w:rPr>
        <w:t>HDPE Pipes</w:t>
      </w:r>
    </w:p>
    <w:p>
      <w:pPr>
        <w:pStyle w:val="ListBullet"/>
        <w:spacing w:before="0" w:after="0"/>
        <w:ind w:left="720" w:hanging="360"/>
        <w:jc w:val="both"/>
      </w:pPr>
      <w:r>
        <w:rPr>
          <w:rFonts w:ascii="Arial" w:hAnsi="Arial"/>
          <w:b w:val="0"/>
          <w:sz w:val="22"/>
        </w:rPr>
        <w:t>Insulation and Cladding</w:t>
      </w:r>
    </w:p>
    <w:p>
      <w:pPr>
        <w:pStyle w:val="ListBullet"/>
        <w:spacing w:before="0" w:after="0"/>
        <w:ind w:left="720" w:hanging="360"/>
        <w:jc w:val="both"/>
      </w:pPr>
      <w:r>
        <w:rPr>
          <w:rFonts w:ascii="Arial" w:hAnsi="Arial"/>
          <w:b w:val="0"/>
          <w:sz w:val="22"/>
        </w:rPr>
        <w:t>Firefighting Systems</w:t>
      </w:r>
    </w:p>
    <w:p>
      <w:pPr>
        <w:pStyle w:val="ListBullet"/>
        <w:spacing w:before="0" w:after="0"/>
        <w:ind w:left="720" w:hanging="360"/>
        <w:jc w:val="both"/>
      </w:pPr>
      <w:r>
        <w:rPr>
          <w:rFonts w:ascii="Arial" w:hAnsi="Arial"/>
          <w:b w:val="0"/>
          <w:sz w:val="22"/>
        </w:rPr>
        <w:t>Cranes and Conveyors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