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YAO JIN (JASON YAO)</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Yao Jin (Jason Yao) is a quality supervisor and inspection professional with 15+ years of experience in quality surveillance for vessel newbuilding, mooring chains, pressure vessels, steel structures, exchangers, modules, and mining equipment. He has extensive site experience covering installation, welding, fabrication, production processes, hull and outfitting inspection, and complex equipment manufacture. His scope includes material receiving, welding and fit-up control, NDE, PWHT, hydrostatic testing, dimensional inspection, coating, FAT, final documentation, and ITP compliance. He has served as an owner’s inspector, hull supervisor, welding and structure inspector, and inspection engineer, coordinating with shipyards, vendors, clients, and classification personnel. He is an AWS-certified welding inspector with ASNT Level II qualifications in multiple NDT methods.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College Degree: Bohai Shipping Professional College; Major: Welding Technology; Degree: Bachelor; Time Period: 09/2006-07/2009</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American Welding Society Certificated Welding Inspector (CWI), Certificate Number: 14082981</w:t>
      </w:r>
    </w:p>
    <w:p>
      <w:pPr>
        <w:pStyle w:val="ListBullet"/>
        <w:spacing w:before="0" w:after="0"/>
        <w:ind w:left="720" w:hanging="360"/>
        <w:jc w:val="both"/>
      </w:pPr>
      <w:r>
        <w:rPr>
          <w:rFonts w:ascii="Arial" w:hAnsi="Arial"/>
          <w:b w:val="0"/>
          <w:sz w:val="22"/>
        </w:rPr>
        <w:t>American Welding Society Senior Certificated Welding Inspector (SCWI), Certificate Number: 24060028</w:t>
      </w:r>
    </w:p>
    <w:p>
      <w:pPr>
        <w:pStyle w:val="ListBullet"/>
        <w:spacing w:before="0" w:after="0"/>
        <w:ind w:left="720" w:hanging="360"/>
        <w:jc w:val="both"/>
      </w:pPr>
      <w:r>
        <w:rPr>
          <w:rFonts w:ascii="Arial" w:hAnsi="Arial"/>
          <w:b w:val="0"/>
          <w:sz w:val="22"/>
        </w:rPr>
        <w:t>ASNT Level II RT, Time Period: 04/2026-09/2031</w:t>
      </w:r>
    </w:p>
    <w:p>
      <w:pPr>
        <w:pStyle w:val="ListBullet"/>
        <w:spacing w:before="0" w:after="0"/>
        <w:ind w:left="720" w:hanging="360"/>
        <w:jc w:val="both"/>
      </w:pPr>
      <w:r>
        <w:rPr>
          <w:rFonts w:ascii="Arial" w:hAnsi="Arial"/>
          <w:b w:val="0"/>
          <w:sz w:val="22"/>
        </w:rPr>
        <w:t>ASNT Level II MT, Time Period: 05/2025-04/2031</w:t>
      </w:r>
    </w:p>
    <w:p>
      <w:pPr>
        <w:pStyle w:val="ListBullet"/>
        <w:spacing w:before="0" w:after="0"/>
        <w:ind w:left="720" w:hanging="360"/>
        <w:jc w:val="both"/>
      </w:pPr>
      <w:r>
        <w:rPr>
          <w:rFonts w:ascii="Arial" w:hAnsi="Arial"/>
          <w:b w:val="0"/>
          <w:sz w:val="22"/>
        </w:rPr>
        <w:t>ASNT Level II UT, Time Period: 05/2025-04/2031</w:t>
      </w:r>
    </w:p>
    <w:p>
      <w:pPr>
        <w:pStyle w:val="ListBullet"/>
        <w:spacing w:before="0" w:after="0"/>
        <w:ind w:left="720" w:hanging="360"/>
        <w:jc w:val="both"/>
      </w:pPr>
      <w:r>
        <w:rPr>
          <w:rFonts w:ascii="Arial" w:hAnsi="Arial"/>
          <w:b w:val="0"/>
          <w:sz w:val="22"/>
        </w:rPr>
        <w:t>ASNT Level II PT, Time Period: 04/2026-04/2031</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ASME IX&amp;V&amp; VIII AWS D1.1, SSPC Painting inspection.</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SEP 2009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quality surveillance and inspection for ship newbuilding, mooring chains, pressure vessels, steel structures, exchangers, modules, and mining equipment.</w:t>
      </w:r>
    </w:p>
    <w:p>
      <w:pPr>
        <w:pStyle w:val="ListBullet"/>
        <w:spacing w:before="0" w:after="0"/>
        <w:ind w:left="720" w:hanging="360"/>
        <w:jc w:val="both"/>
      </w:pPr>
      <w:r>
        <w:rPr>
          <w:rFonts w:ascii="Arial" w:hAnsi="Arial"/>
          <w:b w:val="0"/>
          <w:sz w:val="22"/>
        </w:rPr>
        <w:t>Carried out material, welding, fit-up, NDE, testing, dimensional, painting, FAT, final inspection, and documentation activities across vendor and shipyard assignments.</w:t>
      </w:r>
    </w:p>
    <w:p>
      <w:pPr>
        <w:pStyle w:val="ListBullet"/>
        <w:spacing w:before="0" w:after="0"/>
        <w:ind w:left="720" w:hanging="360"/>
        <w:jc w:val="both"/>
      </w:pPr>
      <w:r>
        <w:rPr>
          <w:rFonts w:ascii="Arial" w:hAnsi="Arial"/>
          <w:b w:val="0"/>
          <w:sz w:val="22"/>
        </w:rPr>
        <w:t>Supervised hull, structure, welding, outfitting, installation, and production processes for owners, clients, vendors, and shipyards.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OCT 2025 – PRESENT</w:t>
      </w:r>
    </w:p>
    <w:p>
      <w:pPr>
        <w:spacing w:before="0" w:after="0"/>
        <w:jc w:val="left"/>
      </w:pPr>
      <w:r>
        <w:rPr>
          <w:rFonts w:ascii="Arial" w:hAnsi="Arial"/>
          <w:b/>
          <w:sz w:val="22"/>
        </w:rPr>
        <w:t>Client: TR (Spain) &amp; SINOPEC (China)</w:t>
      </w:r>
    </w:p>
    <w:p>
      <w:pPr>
        <w:spacing w:before="0" w:after="0"/>
        <w:jc w:val="left"/>
      </w:pPr>
      <w:r>
        <w:rPr>
          <w:rFonts w:ascii="Arial" w:hAnsi="Arial"/>
          <w:b/>
          <w:sz w:val="22"/>
        </w:rPr>
        <w:t>Hassi Fase 3 UTE TR-SINOPEC</w:t>
      </w:r>
    </w:p>
    <w:p>
      <w:pPr>
        <w:spacing w:before="0" w:after="0"/>
        <w:jc w:val="left"/>
      </w:pPr>
      <w:r>
        <w:rPr>
          <w:rFonts w:ascii="Arial" w:hAnsi="Arial"/>
          <w:b/>
          <w:sz w:val="22"/>
        </w:rPr>
        <w:t>Vendor: Kelvion thermal Solutions (Jiangsu) Co, Ltd.</w:t>
      </w:r>
    </w:p>
    <w:p>
      <w:pPr>
        <w:spacing w:before="0" w:after="0"/>
        <w:jc w:val="left"/>
      </w:pPr>
      <w:r>
        <w:rPr>
          <w:rFonts w:ascii="Arial" w:hAnsi="Arial"/>
          <w:b/>
          <w:sz w:val="22"/>
        </w:rPr>
        <w:t>Product: AIR COOLED HEAT EXCHANGER</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main material receiving, visual, and dimensional inspection for the tube-bundle frame and checked 100% MT of lifting-lug welds.</w:t>
      </w:r>
    </w:p>
    <w:p>
      <w:pPr>
        <w:pStyle w:val="ListBullet"/>
        <w:spacing w:before="0" w:after="0"/>
        <w:ind w:left="720" w:hanging="360"/>
        <w:jc w:val="both"/>
      </w:pPr>
      <w:r>
        <w:rPr>
          <w:rFonts w:ascii="Arial" w:hAnsi="Arial"/>
          <w:b w:val="0"/>
          <w:sz w:val="22"/>
        </w:rPr>
        <w:t>Checked side-frame protection by HDG or painting for compliance with the Protection Specification.</w:t>
      </w:r>
    </w:p>
    <w:p>
      <w:pPr>
        <w:pStyle w:val="ListBullet"/>
        <w:spacing w:before="0" w:after="0"/>
        <w:ind w:left="720" w:hanging="360"/>
        <w:jc w:val="both"/>
      </w:pPr>
      <w:r>
        <w:rPr>
          <w:rFonts w:ascii="Arial" w:hAnsi="Arial"/>
          <w:b w:val="0"/>
          <w:sz w:val="22"/>
        </w:rPr>
        <w:t>Inspected carbon-steel plug-type headers, including raw materials, mill test certificates, traceability, cutting, NDE, PWHT, hardness testing, and post-PWHT NDE.</w:t>
      </w:r>
    </w:p>
    <w:p>
      <w:pPr>
        <w:pStyle w:val="ListBullet"/>
        <w:spacing w:before="0" w:after="0"/>
        <w:ind w:left="720" w:hanging="360"/>
        <w:jc w:val="both"/>
      </w:pPr>
      <w:r>
        <w:rPr>
          <w:rFonts w:ascii="Arial" w:hAnsi="Arial"/>
          <w:b w:val="0"/>
          <w:sz w:val="22"/>
        </w:rPr>
        <w:t>Inspected base-tube and finned-tube material certificates and manufacturing.</w:t>
      </w:r>
    </w:p>
    <w:p>
      <w:pPr>
        <w:pStyle w:val="ListBullet"/>
        <w:spacing w:before="0" w:after="0"/>
        <w:ind w:left="720" w:hanging="360"/>
        <w:jc w:val="both"/>
      </w:pPr>
      <w:r>
        <w:rPr>
          <w:rFonts w:ascii="Arial" w:hAnsi="Arial"/>
          <w:b w:val="0"/>
          <w:sz w:val="22"/>
        </w:rPr>
        <w:t>Checked bundle assembly, tube-to-tubesheet fit-up and cleanliness, TTS mock-up testing, welding, visual examination, NDE, PWHT, hardness testing, plugging, hydrostatic testing, marking, cleaning, and painting.</w:t>
      </w:r>
    </w:p>
    <w:p>
      <w:pPr>
        <w:pStyle w:val="ListBullet"/>
        <w:spacing w:before="0" w:after="0"/>
        <w:ind w:left="720" w:hanging="360"/>
        <w:jc w:val="both"/>
      </w:pPr>
      <w:r>
        <w:rPr>
          <w:rFonts w:ascii="Arial" w:hAnsi="Arial"/>
          <w:b w:val="0"/>
          <w:sz w:val="22"/>
        </w:rPr>
        <w:t>Inspected stainless-steel plug-type headers, including PMI, material certificates, traceability, fit-up, welding, NDE, FN testing, completed-header PMI, pickling, and passivation.</w:t>
      </w:r>
    </w:p>
    <w:p>
      <w:pPr>
        <w:pStyle w:val="ListBullet"/>
        <w:spacing w:before="0" w:after="0"/>
        <w:ind w:left="720" w:hanging="360"/>
        <w:jc w:val="both"/>
      </w:pPr>
      <w:r>
        <w:rPr>
          <w:rFonts w:ascii="Arial" w:hAnsi="Arial"/>
          <w:b w:val="0"/>
          <w:sz w:val="22"/>
        </w:rPr>
        <w:t>Inspected pipe headers, including material review, traceability, flange-to-TEE and TEE-to-pipe welding, NDE, hardness testing, dimensional checks, drilling-hole dimensions, surface preparation, and primer painting.</w:t>
      </w:r>
    </w:p>
    <w:p>
      <w:pPr>
        <w:pStyle w:val="ListBullet"/>
        <w:spacing w:before="0" w:after="0"/>
        <w:ind w:left="720" w:hanging="360"/>
        <w:jc w:val="both"/>
      </w:pPr>
      <w:r>
        <w:rPr>
          <w:rFonts w:ascii="Arial" w:hAnsi="Arial"/>
          <w:b w:val="0"/>
          <w:sz w:val="22"/>
        </w:rPr>
        <w:t>Inspected steam-coil frames and assemblies, including fit-up, cleanliness, welding, hardness testing, dimensional checks, hydrostatic testing, marking, and final painting.</w:t>
      </w:r>
    </w:p>
    <w:p>
      <w:pPr>
        <w:pStyle w:val="ListBullet"/>
        <w:spacing w:before="0" w:after="0"/>
        <w:ind w:left="720" w:hanging="360"/>
        <w:jc w:val="both"/>
      </w:pPr>
      <w:r>
        <w:rPr>
          <w:rFonts w:ascii="Arial" w:hAnsi="Arial"/>
          <w:b w:val="0"/>
          <w:sz w:val="22"/>
        </w:rPr>
        <w:t>Inspected louvers, motors, fans, lifting beams, trial assembly, factory acceptance testing, final inspection, shipment preparation, and final documentation.</w:t>
      </w:r>
    </w:p>
    <w:p>
      <w:pPr>
        <w:spacing w:before="0" w:after="0"/>
      </w:pPr>
    </w:p>
    <w:p>
      <w:pPr>
        <w:spacing w:before="0" w:after="0"/>
        <w:jc w:val="left"/>
      </w:pPr>
      <w:r>
        <w:rPr>
          <w:rFonts w:ascii="Arial" w:hAnsi="Arial"/>
          <w:b/>
          <w:sz w:val="22"/>
        </w:rPr>
        <w:t>AUG 2025 – OCT 2025</w:t>
      </w:r>
    </w:p>
    <w:p>
      <w:pPr>
        <w:spacing w:before="0" w:after="0"/>
        <w:jc w:val="left"/>
      </w:pPr>
      <w:r>
        <w:rPr>
          <w:rFonts w:ascii="Arial" w:hAnsi="Arial"/>
          <w:b/>
          <w:sz w:val="22"/>
        </w:rPr>
        <w:t>Client: SBM</w:t>
      </w:r>
    </w:p>
    <w:p>
      <w:pPr>
        <w:spacing w:before="0" w:after="0"/>
        <w:jc w:val="left"/>
      </w:pPr>
      <w:r>
        <w:rPr>
          <w:rFonts w:ascii="Arial" w:hAnsi="Arial"/>
          <w:b/>
          <w:sz w:val="22"/>
        </w:rPr>
        <w:t>Mooring system components replacement SO12820N. SeaRose</w:t>
      </w:r>
    </w:p>
    <w:p>
      <w:pPr>
        <w:spacing w:before="0" w:after="0"/>
        <w:jc w:val="left"/>
      </w:pPr>
      <w:r>
        <w:rPr>
          <w:rFonts w:ascii="Arial" w:hAnsi="Arial"/>
          <w:b/>
          <w:sz w:val="22"/>
        </w:rPr>
        <w:t>Product: Mooring Chain</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raw-material receiving inspection and witnessed mechanical and chemical testing.</w:t>
      </w:r>
    </w:p>
    <w:p>
      <w:pPr>
        <w:pStyle w:val="ListBullet"/>
        <w:spacing w:before="0" w:after="0"/>
        <w:ind w:left="720" w:hanging="360"/>
        <w:jc w:val="both"/>
      </w:pPr>
      <w:r>
        <w:rPr>
          <w:rFonts w:ascii="Arial" w:hAnsi="Arial"/>
          <w:b w:val="0"/>
          <w:sz w:val="22"/>
        </w:rPr>
        <w:t>Monitored bar cutting, bar heating, link bending, link flash welding, link trimming, pre-NDT, and heat-treatment processes.</w:t>
      </w:r>
    </w:p>
    <w:p>
      <w:pPr>
        <w:pStyle w:val="ListBullet"/>
        <w:spacing w:before="0" w:after="0"/>
        <w:ind w:left="720" w:hanging="360"/>
        <w:jc w:val="both"/>
      </w:pPr>
      <w:r>
        <w:rPr>
          <w:rFonts w:ascii="Arial" w:hAnsi="Arial"/>
          <w:b w:val="0"/>
          <w:sz w:val="22"/>
        </w:rPr>
        <w:t>Witnessed proof-load, mechanical, breaking-load, and final NDT testing.</w:t>
      </w:r>
    </w:p>
    <w:p>
      <w:pPr>
        <w:pStyle w:val="ListBullet"/>
        <w:spacing w:before="0" w:after="0"/>
        <w:ind w:left="720" w:hanging="360"/>
        <w:jc w:val="both"/>
      </w:pPr>
      <w:r>
        <w:rPr>
          <w:rFonts w:ascii="Arial" w:hAnsi="Arial"/>
          <w:b w:val="0"/>
          <w:sz w:val="22"/>
        </w:rPr>
        <w:t>Performed final visual and dimensional checks, including chain marking, identification, and trial-fit testing.</w:t>
      </w:r>
    </w:p>
    <w:p>
      <w:pPr>
        <w:pStyle w:val="ListBullet"/>
        <w:spacing w:before="0" w:after="0"/>
        <w:ind w:left="720" w:hanging="360"/>
        <w:jc w:val="both"/>
      </w:pPr>
      <w:r>
        <w:rPr>
          <w:rFonts w:ascii="Arial" w:hAnsi="Arial"/>
          <w:b w:val="0"/>
          <w:sz w:val="22"/>
        </w:rPr>
        <w:t>Reviewed final documentation.</w:t>
      </w:r>
    </w:p>
    <w:p>
      <w:pPr>
        <w:spacing w:before="0" w:after="0"/>
      </w:pPr>
    </w:p>
    <w:p>
      <w:pPr>
        <w:spacing w:before="0" w:after="0"/>
        <w:jc w:val="left"/>
      </w:pPr>
      <w:r>
        <w:rPr>
          <w:rFonts w:ascii="Arial" w:hAnsi="Arial"/>
          <w:b/>
          <w:sz w:val="22"/>
        </w:rPr>
        <w:t>JUN 2025 – JUL 2025</w:t>
      </w:r>
    </w:p>
    <w:p>
      <w:pPr>
        <w:spacing w:before="0" w:after="0"/>
        <w:jc w:val="left"/>
      </w:pPr>
      <w:r>
        <w:rPr>
          <w:rFonts w:ascii="Arial" w:hAnsi="Arial"/>
          <w:b/>
          <w:sz w:val="22"/>
        </w:rPr>
        <w:t>Client: CSCEC Steel Industries LLC.</w:t>
      </w:r>
    </w:p>
    <w:p>
      <w:pPr>
        <w:spacing w:before="0" w:after="0"/>
        <w:jc w:val="left"/>
      </w:pPr>
      <w:r>
        <w:rPr>
          <w:rFonts w:ascii="Arial" w:hAnsi="Arial"/>
          <w:b/>
          <w:sz w:val="22"/>
        </w:rPr>
        <w:t>DATA CENTER, ABU DHABI</w:t>
      </w:r>
    </w:p>
    <w:p>
      <w:pPr>
        <w:spacing w:before="0" w:after="0"/>
        <w:jc w:val="left"/>
      </w:pPr>
      <w:r>
        <w:rPr>
          <w:rFonts w:ascii="Arial" w:hAnsi="Arial"/>
          <w:b/>
          <w:sz w:val="22"/>
        </w:rPr>
        <w:t>Vendor: Jiangsu Haorong</w:t>
      </w:r>
    </w:p>
    <w:p>
      <w:pPr>
        <w:spacing w:before="0" w:after="0"/>
        <w:jc w:val="left"/>
      </w:pPr>
      <w:r>
        <w:rPr>
          <w:rFonts w:ascii="Arial" w:hAnsi="Arial"/>
          <w:b/>
          <w:sz w:val="22"/>
        </w:rPr>
        <w:t>Product: STEEL STRUCTURE</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Inspected raw materials including plates, sections, angles, channels, and pipes.</w:t>
      </w:r>
    </w:p>
    <w:p>
      <w:pPr>
        <w:pStyle w:val="ListBullet"/>
        <w:spacing w:before="0" w:after="0"/>
        <w:ind w:left="720" w:hanging="360"/>
        <w:jc w:val="both"/>
      </w:pPr>
      <w:r>
        <w:rPr>
          <w:rFonts w:ascii="Arial" w:hAnsi="Arial"/>
          <w:b w:val="0"/>
          <w:sz w:val="22"/>
        </w:rPr>
        <w:t>Inspected incoming bolts, nuts, washers, welding consumables, paint, and intumescent fireproofing.</w:t>
      </w:r>
    </w:p>
    <w:p>
      <w:pPr>
        <w:pStyle w:val="ListBullet"/>
        <w:spacing w:before="0" w:after="0"/>
        <w:ind w:left="720" w:hanging="360"/>
        <w:jc w:val="both"/>
      </w:pPr>
      <w:r>
        <w:rPr>
          <w:rFonts w:ascii="Arial" w:hAnsi="Arial"/>
          <w:b w:val="0"/>
          <w:sz w:val="22"/>
        </w:rPr>
        <w:t>Performed lamination checks on plates 40 mm and above.</w:t>
      </w:r>
    </w:p>
    <w:p>
      <w:pPr>
        <w:pStyle w:val="ListBullet"/>
        <w:spacing w:before="0" w:after="0"/>
        <w:ind w:left="720" w:hanging="360"/>
        <w:jc w:val="both"/>
      </w:pPr>
      <w:r>
        <w:rPr>
          <w:rFonts w:ascii="Arial" w:hAnsi="Arial"/>
          <w:b w:val="0"/>
          <w:sz w:val="22"/>
        </w:rPr>
        <w:t>Inspected identification marking, sizing, bending, and holing/drilling during production.</w:t>
      </w:r>
    </w:p>
    <w:p>
      <w:pPr>
        <w:pStyle w:val="ListBullet"/>
        <w:spacing w:before="0" w:after="0"/>
        <w:ind w:left="720" w:hanging="360"/>
        <w:jc w:val="both"/>
      </w:pPr>
      <w:r>
        <w:rPr>
          <w:rFonts w:ascii="Arial" w:hAnsi="Arial"/>
          <w:b w:val="0"/>
          <w:sz w:val="22"/>
        </w:rPr>
        <w:t>Performed fit-up, weld visual, ultrasonic, MPI, final dimensional, and final visual inspections.</w:t>
      </w:r>
    </w:p>
    <w:p>
      <w:pPr>
        <w:pStyle w:val="ListBullet"/>
        <w:spacing w:before="0" w:after="0"/>
        <w:ind w:left="720" w:hanging="360"/>
        <w:jc w:val="both"/>
      </w:pPr>
      <w:r>
        <w:rPr>
          <w:rFonts w:ascii="Arial" w:hAnsi="Arial"/>
          <w:b w:val="0"/>
          <w:sz w:val="22"/>
        </w:rPr>
        <w:t>Performed painting inspection and released material for dispatch to site.</w:t>
      </w:r>
    </w:p>
    <w:p>
      <w:pPr>
        <w:spacing w:before="0" w:after="0"/>
      </w:pPr>
    </w:p>
    <w:p>
      <w:pPr>
        <w:spacing w:before="0" w:after="0"/>
        <w:jc w:val="left"/>
      </w:pPr>
      <w:r>
        <w:rPr>
          <w:rFonts w:ascii="Arial" w:hAnsi="Arial"/>
          <w:b/>
          <w:sz w:val="22"/>
        </w:rPr>
        <w:t>JAN 2025 – MAY 2025</w:t>
      </w:r>
    </w:p>
    <w:p>
      <w:pPr>
        <w:spacing w:before="0" w:after="0"/>
        <w:jc w:val="left"/>
      </w:pPr>
      <w:r>
        <w:rPr>
          <w:rFonts w:ascii="Arial" w:hAnsi="Arial"/>
          <w:b/>
          <w:sz w:val="22"/>
        </w:rPr>
        <w:t>Client: AMUR GAS CHEMICAL COMPLEX LLC</w:t>
      </w:r>
    </w:p>
    <w:p>
      <w:pPr>
        <w:spacing w:before="0" w:after="0"/>
        <w:jc w:val="left"/>
      </w:pPr>
      <w:r>
        <w:rPr>
          <w:rFonts w:ascii="Arial" w:hAnsi="Arial"/>
          <w:b/>
          <w:sz w:val="22"/>
        </w:rPr>
        <w:t>Amur Gas Chemical Complex (AGCC)</w:t>
      </w:r>
    </w:p>
    <w:p>
      <w:pPr>
        <w:spacing w:before="0" w:after="0"/>
        <w:jc w:val="left"/>
      </w:pPr>
      <w:r>
        <w:rPr>
          <w:rFonts w:ascii="Arial" w:hAnsi="Arial"/>
          <w:b/>
          <w:sz w:val="22"/>
        </w:rPr>
        <w:t>Vendor: Jiangsu Classic Energy Equipment CO., Ltd</w:t>
      </w:r>
    </w:p>
    <w:p>
      <w:pPr>
        <w:spacing w:before="0" w:after="0"/>
        <w:jc w:val="left"/>
      </w:pPr>
      <w:r>
        <w:rPr>
          <w:rFonts w:ascii="Arial" w:hAnsi="Arial"/>
          <w:b/>
          <w:sz w:val="22"/>
        </w:rPr>
        <w:t>Product: CYCLONES</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Inspected materials through visual and dimensional checks, PMI, and material-certificate review.</w:t>
      </w:r>
    </w:p>
    <w:p>
      <w:pPr>
        <w:pStyle w:val="ListBullet"/>
        <w:spacing w:before="0" w:after="0"/>
        <w:ind w:left="720" w:hanging="360"/>
        <w:jc w:val="both"/>
      </w:pPr>
      <w:r>
        <w:rPr>
          <w:rFonts w:ascii="Arial" w:hAnsi="Arial"/>
          <w:b w:val="0"/>
          <w:sz w:val="22"/>
        </w:rPr>
        <w:t>Inspected cutting, marking transfer, dimensions, fit-up, longitudinal and circumferential seam welding, shell roundness, and weld PMI and ferrite testing.</w:t>
      </w:r>
    </w:p>
    <w:p>
      <w:pPr>
        <w:pStyle w:val="ListBullet"/>
        <w:spacing w:before="0" w:after="0"/>
        <w:ind w:left="720" w:hanging="360"/>
        <w:jc w:val="both"/>
      </w:pPr>
      <w:r>
        <w:rPr>
          <w:rFonts w:ascii="Arial" w:hAnsi="Arial"/>
          <w:b w:val="0"/>
          <w:sz w:val="22"/>
        </w:rPr>
        <w:t>Witnessed RT 100% and PT 100% NDE.</w:t>
      </w:r>
    </w:p>
    <w:p>
      <w:pPr>
        <w:pStyle w:val="ListBullet"/>
        <w:spacing w:before="0" w:after="0"/>
        <w:ind w:left="720" w:hanging="360"/>
        <w:jc w:val="both"/>
      </w:pPr>
      <w:r>
        <w:rPr>
          <w:rFonts w:ascii="Arial" w:hAnsi="Arial"/>
          <w:b w:val="0"/>
          <w:sz w:val="22"/>
        </w:rPr>
        <w:t>Inspected nozzles and flanges, including cutting, marking, fit-up, welding, PMI, ferrite testing, NDE, and internal polishing.</w:t>
      </w:r>
    </w:p>
    <w:p>
      <w:pPr>
        <w:pStyle w:val="ListBullet"/>
        <w:spacing w:before="0" w:after="0"/>
        <w:ind w:left="720" w:hanging="360"/>
        <w:jc w:val="both"/>
      </w:pPr>
      <w:r>
        <w:rPr>
          <w:rFonts w:ascii="Arial" w:hAnsi="Arial"/>
          <w:b w:val="0"/>
          <w:sz w:val="22"/>
        </w:rPr>
        <w:t>Inspected final assembly, hole marking and opening, grooves, fit-up, welding, NDE, PMI, and roughness after final polishing.</w:t>
      </w:r>
    </w:p>
    <w:p>
      <w:pPr>
        <w:pStyle w:val="ListBullet"/>
        <w:spacing w:before="0" w:after="0"/>
        <w:ind w:left="720" w:hanging="360"/>
        <w:jc w:val="both"/>
      </w:pPr>
      <w:r>
        <w:rPr>
          <w:rFonts w:ascii="Arial" w:hAnsi="Arial"/>
          <w:b w:val="0"/>
          <w:sz w:val="22"/>
        </w:rPr>
        <w:t>Witnessed hydrostatic testing and performed final visual, dimensional, surface-preparation, painting, pickling, passivation, coil fabrication, and final inspection.</w:t>
      </w:r>
    </w:p>
    <w:p>
      <w:pPr>
        <w:spacing w:before="0" w:after="0"/>
      </w:pPr>
    </w:p>
    <w:p>
      <w:pPr>
        <w:spacing w:before="0" w:after="0"/>
        <w:jc w:val="left"/>
      </w:pPr>
      <w:r>
        <w:rPr>
          <w:rFonts w:ascii="Arial" w:hAnsi="Arial"/>
          <w:b/>
          <w:sz w:val="22"/>
        </w:rPr>
        <w:t>DEC 2024 – JAN 2025</w:t>
      </w:r>
    </w:p>
    <w:p>
      <w:pPr>
        <w:spacing w:before="0" w:after="0"/>
        <w:jc w:val="left"/>
      </w:pPr>
      <w:r>
        <w:rPr>
          <w:rFonts w:ascii="Arial" w:hAnsi="Arial"/>
          <w:b/>
          <w:sz w:val="22"/>
        </w:rPr>
        <w:t>HIBOB OIL COOLER PROJECT</w:t>
      </w:r>
    </w:p>
    <w:p>
      <w:pPr>
        <w:spacing w:before="0" w:after="0"/>
        <w:jc w:val="left"/>
      </w:pPr>
      <w:r>
        <w:rPr>
          <w:rFonts w:ascii="Arial" w:hAnsi="Arial"/>
          <w:b/>
          <w:sz w:val="22"/>
        </w:rPr>
        <w:t>Vendor: Kelvion thermal Solutions (Jiangsu) Co, Ltd.</w:t>
      </w:r>
    </w:p>
    <w:p>
      <w:pPr>
        <w:spacing w:before="0" w:after="0"/>
        <w:jc w:val="left"/>
      </w:pPr>
      <w:r>
        <w:rPr>
          <w:rFonts w:ascii="Arial" w:hAnsi="Arial"/>
          <w:b/>
          <w:sz w:val="22"/>
        </w:rPr>
        <w:t>Product: AIR COOLED HEAT EXCHANGER</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Inspected stainless-steel plug-type headers, including PMI, material certificates, traceability, fit-up, welding, NDE, FN testing, completed-header PMI, pickling, and passivation.</w:t>
      </w:r>
    </w:p>
    <w:p>
      <w:pPr>
        <w:pStyle w:val="ListBullet"/>
        <w:spacing w:before="0" w:after="0"/>
        <w:ind w:left="720" w:hanging="360"/>
        <w:jc w:val="both"/>
      </w:pPr>
      <w:r>
        <w:rPr>
          <w:rFonts w:ascii="Arial" w:hAnsi="Arial"/>
          <w:b w:val="0"/>
          <w:sz w:val="22"/>
        </w:rPr>
        <w:t>Inspected pipe headers, including material review, traceability, welding, NDE, hardness testing, dimensional checks, drilling-hole dimensions, surface preparation, and primer painting.</w:t>
      </w:r>
    </w:p>
    <w:p>
      <w:pPr>
        <w:pStyle w:val="ListBullet"/>
        <w:spacing w:before="0" w:after="0"/>
        <w:ind w:left="720" w:hanging="360"/>
        <w:jc w:val="both"/>
      </w:pPr>
      <w:r>
        <w:rPr>
          <w:rFonts w:ascii="Arial" w:hAnsi="Arial"/>
          <w:b w:val="0"/>
          <w:sz w:val="22"/>
        </w:rPr>
        <w:t>Inspected base and finned tubes, steam-coil frames, motors, fans, lifting beams, trial assembly, factory acceptance testing, final inspection, shipment preparation, and final documentation.</w:t>
      </w:r>
    </w:p>
    <w:p>
      <w:pPr>
        <w:spacing w:before="0" w:after="0"/>
      </w:pPr>
    </w:p>
    <w:p>
      <w:pPr>
        <w:spacing w:before="0" w:after="0"/>
        <w:jc w:val="left"/>
      </w:pPr>
      <w:r>
        <w:rPr>
          <w:rFonts w:ascii="Arial" w:hAnsi="Arial"/>
          <w:b/>
          <w:sz w:val="22"/>
        </w:rPr>
        <w:t>MAR 2024 – DEC 2024</w:t>
      </w:r>
    </w:p>
    <w:p>
      <w:pPr>
        <w:spacing w:before="0" w:after="0"/>
        <w:jc w:val="left"/>
      </w:pPr>
      <w:r>
        <w:rPr>
          <w:rFonts w:ascii="Arial" w:hAnsi="Arial"/>
          <w:b/>
          <w:sz w:val="22"/>
        </w:rPr>
        <w:t>Client: TORM</w:t>
      </w:r>
    </w:p>
    <w:p>
      <w:pPr>
        <w:spacing w:before="0" w:after="0"/>
        <w:jc w:val="left"/>
      </w:pPr>
      <w:r>
        <w:rPr>
          <w:rFonts w:ascii="Arial" w:hAnsi="Arial"/>
          <w:b/>
          <w:sz w:val="22"/>
        </w:rPr>
        <w:t>DAMINI &amp;DIWATA &amp;EVA@GWYNETH VESSEL</w:t>
      </w:r>
    </w:p>
    <w:p>
      <w:pPr>
        <w:spacing w:before="0" w:after="0"/>
        <w:jc w:val="left"/>
      </w:pPr>
      <w:r>
        <w:rPr>
          <w:rFonts w:ascii="Arial" w:hAnsi="Arial"/>
          <w:b/>
          <w:sz w:val="22"/>
        </w:rPr>
        <w:t>Vendor: NASCO SHIPYARD</w:t>
      </w:r>
    </w:p>
    <w:p>
      <w:pPr>
        <w:spacing w:before="0" w:after="0"/>
        <w:jc w:val="left"/>
      </w:pPr>
      <w:r>
        <w:rPr>
          <w:rFonts w:ascii="Arial" w:hAnsi="Arial"/>
          <w:b/>
          <w:sz w:val="22"/>
        </w:rPr>
        <w:t>Position: Structure and welding Supervisor</w:t>
      </w:r>
    </w:p>
    <w:p>
      <w:pPr>
        <w:pStyle w:val="ListBullet"/>
        <w:spacing w:before="0" w:after="0"/>
        <w:ind w:left="720" w:hanging="360"/>
        <w:jc w:val="both"/>
      </w:pPr>
      <w:r>
        <w:rPr>
          <w:rFonts w:ascii="Arial" w:hAnsi="Arial"/>
          <w:b w:val="0"/>
          <w:sz w:val="22"/>
        </w:rPr>
        <w:t>Inspected EGCU block fabrication according to the ITP.</w:t>
      </w:r>
    </w:p>
    <w:p>
      <w:pPr>
        <w:pStyle w:val="ListBullet"/>
        <w:spacing w:before="0" w:after="0"/>
        <w:ind w:left="720" w:hanging="360"/>
        <w:jc w:val="both"/>
      </w:pPr>
      <w:r>
        <w:rPr>
          <w:rFonts w:ascii="Arial" w:hAnsi="Arial"/>
          <w:b w:val="0"/>
          <w:sz w:val="22"/>
        </w:rPr>
        <w:t>Inspected onboard erection.</w:t>
      </w:r>
    </w:p>
    <w:p>
      <w:pPr>
        <w:pStyle w:val="ListBullet"/>
        <w:spacing w:before="0" w:after="0"/>
        <w:ind w:left="720" w:hanging="360"/>
        <w:jc w:val="both"/>
      </w:pPr>
      <w:r>
        <w:rPr>
          <w:rFonts w:ascii="Arial" w:hAnsi="Arial"/>
          <w:b w:val="0"/>
          <w:sz w:val="22"/>
        </w:rPr>
        <w:t>Inspected vessel draft, load-line, freeboard, hull-name, in-water, and boundary marks, as well as principal dimensions.</w:t>
      </w:r>
    </w:p>
    <w:p>
      <w:pPr>
        <w:pStyle w:val="ListBullet"/>
        <w:spacing w:before="0" w:after="0"/>
        <w:ind w:left="720" w:hanging="360"/>
        <w:jc w:val="both"/>
      </w:pPr>
      <w:r>
        <w:rPr>
          <w:rFonts w:ascii="Arial" w:hAnsi="Arial"/>
          <w:b w:val="0"/>
          <w:sz w:val="22"/>
        </w:rPr>
        <w:t>Inspected tank completion, tank tightness testing, and final inspection before tank close-up.</w:t>
      </w:r>
    </w:p>
    <w:p>
      <w:pPr>
        <w:pStyle w:val="ListBullet"/>
        <w:spacing w:before="0" w:after="0"/>
        <w:ind w:left="720" w:hanging="360"/>
        <w:jc w:val="both"/>
      </w:pPr>
      <w:r>
        <w:rPr>
          <w:rFonts w:ascii="Arial" w:hAnsi="Arial"/>
          <w:b w:val="0"/>
          <w:sz w:val="22"/>
        </w:rPr>
        <w:t>Inspected hull outfitting items including windlass, winch, watertight windows, watertight doors, watertight hatch covers, ventilation covers, deck hose-handling crane, provision crane, lifeboat and rescue boat, and accommodation ladder installation.</w:t>
      </w:r>
    </w:p>
    <w:p>
      <w:pPr>
        <w:pStyle w:val="ListBullet"/>
        <w:spacing w:before="0" w:after="0"/>
        <w:ind w:left="720" w:hanging="360"/>
        <w:jc w:val="both"/>
      </w:pPr>
      <w:r>
        <w:rPr>
          <w:rFonts w:ascii="Arial" w:hAnsi="Arial"/>
          <w:b w:val="0"/>
          <w:sz w:val="22"/>
        </w:rPr>
        <w:t>Witnessed chalk, hose, and function tests.</w:t>
      </w:r>
    </w:p>
    <w:p>
      <w:pPr>
        <w:spacing w:before="0" w:after="0"/>
      </w:pPr>
    </w:p>
    <w:p>
      <w:pPr>
        <w:spacing w:before="0" w:after="0"/>
        <w:jc w:val="left"/>
      </w:pPr>
      <w:r>
        <w:rPr>
          <w:rFonts w:ascii="Arial" w:hAnsi="Arial"/>
          <w:b/>
          <w:sz w:val="22"/>
        </w:rPr>
        <w:t>JUL 2023 – MAR 2024</w:t>
      </w:r>
    </w:p>
    <w:p>
      <w:pPr>
        <w:spacing w:before="0" w:after="0"/>
        <w:jc w:val="left"/>
      </w:pPr>
      <w:r>
        <w:rPr>
          <w:rFonts w:ascii="Arial" w:hAnsi="Arial"/>
          <w:b/>
          <w:sz w:val="22"/>
        </w:rPr>
        <w:t>Client: NIPI GAS</w:t>
      </w:r>
    </w:p>
    <w:p>
      <w:pPr>
        <w:spacing w:before="0" w:after="0"/>
        <w:jc w:val="left"/>
      </w:pPr>
      <w:r>
        <w:rPr>
          <w:rFonts w:ascii="Arial" w:hAnsi="Arial"/>
          <w:b/>
          <w:sz w:val="22"/>
        </w:rPr>
        <w:t>ALNG2 Project</w:t>
      </w:r>
    </w:p>
    <w:p>
      <w:pPr>
        <w:spacing w:before="0" w:after="0"/>
        <w:jc w:val="left"/>
      </w:pPr>
      <w:r>
        <w:rPr>
          <w:rFonts w:ascii="Arial" w:hAnsi="Arial"/>
          <w:b/>
          <w:sz w:val="22"/>
        </w:rPr>
        <w:t>Vendor: Tianjin BOMESC Yard</w:t>
      </w:r>
    </w:p>
    <w:p>
      <w:pPr>
        <w:spacing w:before="0" w:after="0"/>
        <w:jc w:val="left"/>
      </w:pPr>
      <w:r>
        <w:rPr>
          <w:rFonts w:ascii="Arial" w:hAnsi="Arial"/>
          <w:b/>
          <w:sz w:val="22"/>
        </w:rPr>
        <w:t>Position: Welding and Structure Inspector</w:t>
      </w:r>
    </w:p>
    <w:p>
      <w:pPr>
        <w:pStyle w:val="ListBullet"/>
        <w:spacing w:before="0" w:after="0"/>
        <w:ind w:left="720" w:hanging="360"/>
        <w:jc w:val="both"/>
      </w:pPr>
      <w:r>
        <w:rPr>
          <w:rFonts w:ascii="Arial" w:hAnsi="Arial"/>
          <w:b w:val="0"/>
          <w:sz w:val="22"/>
        </w:rPr>
        <w:t>Monitored the full fabrication and construction progress at BOMESC yard and ensured inspection activities followed ITP steps and applicable specifications.</w:t>
      </w:r>
    </w:p>
    <w:p>
      <w:pPr>
        <w:pStyle w:val="ListBullet"/>
        <w:spacing w:before="0" w:after="0"/>
        <w:ind w:left="720" w:hanging="360"/>
        <w:jc w:val="both"/>
      </w:pPr>
      <w:r>
        <w:rPr>
          <w:rFonts w:ascii="Arial" w:hAnsi="Arial"/>
          <w:b w:val="0"/>
          <w:sz w:val="22"/>
        </w:rPr>
        <w:t>Explained project specification, code, and standard requirements to yard QC and construction personnel.</w:t>
      </w:r>
    </w:p>
    <w:p>
      <w:pPr>
        <w:pStyle w:val="ListBullet"/>
        <w:spacing w:before="0" w:after="0"/>
        <w:ind w:left="720" w:hanging="360"/>
        <w:jc w:val="both"/>
      </w:pPr>
      <w:r>
        <w:rPr>
          <w:rFonts w:ascii="Arial" w:hAnsi="Arial"/>
          <w:b w:val="0"/>
          <w:sz w:val="22"/>
        </w:rPr>
        <w:t>Witnessed welding PQR, welder qualification, and material and welding specimen mechanical tests and verified results.</w:t>
      </w:r>
    </w:p>
    <w:p>
      <w:pPr>
        <w:pStyle w:val="ListBullet"/>
        <w:spacing w:before="0" w:after="0"/>
        <w:ind w:left="720" w:hanging="360"/>
        <w:jc w:val="both"/>
      </w:pPr>
      <w:r>
        <w:rPr>
          <w:rFonts w:ascii="Arial" w:hAnsi="Arial"/>
          <w:b w:val="0"/>
          <w:sz w:val="22"/>
        </w:rPr>
        <w:t>Surveilled fabrication and construction, managed NCR risk, issued corrective-action response forms, and followed up corrective actions.</w:t>
      </w:r>
    </w:p>
    <w:p>
      <w:pPr>
        <w:pStyle w:val="ListBullet"/>
        <w:spacing w:before="0" w:after="0"/>
        <w:ind w:left="720" w:hanging="360"/>
        <w:jc w:val="both"/>
      </w:pPr>
      <w:r>
        <w:rPr>
          <w:rFonts w:ascii="Arial" w:hAnsi="Arial"/>
          <w:b w:val="0"/>
          <w:sz w:val="22"/>
        </w:rPr>
        <w:t>Verified structure integrity against AFC drawings and monitored TQ and SIS implementation.</w:t>
      </w:r>
    </w:p>
    <w:p>
      <w:pPr>
        <w:pStyle w:val="ListBullet"/>
        <w:spacing w:before="0" w:after="0"/>
        <w:ind w:left="720" w:hanging="360"/>
        <w:jc w:val="both"/>
      </w:pPr>
      <w:r>
        <w:rPr>
          <w:rFonts w:ascii="Arial" w:hAnsi="Arial"/>
          <w:b w:val="0"/>
          <w:sz w:val="22"/>
        </w:rPr>
        <w:t>Witnessed material receiving and verified delivery documents, mill-certificate traceability, material identification, appearance, and acceptance criteria.</w:t>
      </w:r>
    </w:p>
    <w:p>
      <w:pPr>
        <w:pStyle w:val="ListBullet"/>
        <w:spacing w:before="0" w:after="0"/>
        <w:ind w:left="720" w:hanging="360"/>
        <w:jc w:val="both"/>
      </w:pPr>
      <w:r>
        <w:rPr>
          <w:rFonts w:ascii="Arial" w:hAnsi="Arial"/>
          <w:b w:val="0"/>
          <w:sz w:val="22"/>
        </w:rPr>
        <w:t>Performed fit-up spot checks, welding-parameter audits, WPS application checks, and welding-information-matrix reviews.</w:t>
      </w:r>
    </w:p>
    <w:p>
      <w:pPr>
        <w:pStyle w:val="ListBullet"/>
        <w:spacing w:before="0" w:after="0"/>
        <w:ind w:left="720" w:hanging="360"/>
        <w:jc w:val="both"/>
      </w:pPr>
      <w:r>
        <w:rPr>
          <w:rFonts w:ascii="Arial" w:hAnsi="Arial"/>
          <w:b w:val="0"/>
          <w:sz w:val="22"/>
        </w:rPr>
        <w:t>Performed weld visual inspection, witnessed bolt torque and dimensional checks, and monitored total-station surveys.</w:t>
      </w:r>
    </w:p>
    <w:p>
      <w:pPr>
        <w:pStyle w:val="ListBullet"/>
        <w:spacing w:before="0" w:after="0"/>
        <w:ind w:left="720" w:hanging="360"/>
        <w:jc w:val="both"/>
      </w:pPr>
      <w:r>
        <w:rPr>
          <w:rFonts w:ascii="Arial" w:hAnsi="Arial"/>
          <w:b w:val="0"/>
          <w:sz w:val="22"/>
        </w:rPr>
        <w:t>Monitored welding-consumable storage, baking, and issuing.</w:t>
      </w:r>
    </w:p>
    <w:p>
      <w:pPr>
        <w:pStyle w:val="ListBullet"/>
        <w:spacing w:before="0" w:after="0"/>
        <w:ind w:left="720" w:hanging="360"/>
        <w:jc w:val="both"/>
      </w:pPr>
      <w:r>
        <w:rPr>
          <w:rFonts w:ascii="Arial" w:hAnsi="Arial"/>
          <w:b w:val="0"/>
          <w:sz w:val="22"/>
        </w:rPr>
        <w:t>Reviewed NDE rejection and fabrication rework rates and provided quality-improvement guidance.</w:t>
      </w:r>
    </w:p>
    <w:p>
      <w:pPr>
        <w:pStyle w:val="ListBullet"/>
        <w:spacing w:before="0" w:after="0"/>
        <w:ind w:left="720" w:hanging="360"/>
        <w:jc w:val="both"/>
      </w:pPr>
      <w:r>
        <w:rPr>
          <w:rFonts w:ascii="Arial" w:hAnsi="Arial"/>
          <w:b w:val="0"/>
          <w:sz w:val="22"/>
        </w:rPr>
        <w:t>Reported inspection results through Easy Plant and reviewed structure QCFs before uploading.</w:t>
      </w:r>
    </w:p>
    <w:p>
      <w:pPr>
        <w:pStyle w:val="ListBullet"/>
        <w:spacing w:before="0" w:after="0"/>
        <w:ind w:left="720" w:hanging="360"/>
        <w:jc w:val="both"/>
      </w:pPr>
      <w:r>
        <w:rPr>
          <w:rFonts w:ascii="Arial" w:hAnsi="Arial"/>
          <w:b w:val="0"/>
          <w:sz w:val="22"/>
        </w:rPr>
        <w:t>Monitored NDE operators, equipment calibration records and consumables, radiograph interpretation, and NDE QCFs.</w:t>
      </w:r>
    </w:p>
    <w:p>
      <w:pPr>
        <w:spacing w:before="0" w:after="0"/>
      </w:pPr>
    </w:p>
    <w:p>
      <w:pPr>
        <w:spacing w:before="0" w:after="0"/>
        <w:jc w:val="left"/>
      </w:pPr>
      <w:r>
        <w:rPr>
          <w:rFonts w:ascii="Arial" w:hAnsi="Arial"/>
          <w:b/>
          <w:sz w:val="22"/>
        </w:rPr>
        <w:t>APR 2023 – JUL 2023</w:t>
      </w:r>
    </w:p>
    <w:p>
      <w:pPr>
        <w:spacing w:before="0" w:after="0"/>
        <w:jc w:val="left"/>
      </w:pPr>
      <w:r>
        <w:rPr>
          <w:rFonts w:ascii="Arial" w:hAnsi="Arial"/>
          <w:b/>
          <w:sz w:val="22"/>
        </w:rPr>
        <w:t>Client: CCPMT</w:t>
      </w:r>
    </w:p>
    <w:p>
      <w:pPr>
        <w:spacing w:before="0" w:after="0"/>
        <w:jc w:val="left"/>
      </w:pPr>
      <w:r>
        <w:rPr>
          <w:rFonts w:ascii="Arial" w:hAnsi="Arial"/>
          <w:b/>
          <w:sz w:val="22"/>
        </w:rPr>
        <w:t>KINGFISHER OIL FIELD FACILITIES PROJECT</w:t>
      </w:r>
    </w:p>
    <w:p>
      <w:pPr>
        <w:spacing w:before="0" w:after="0"/>
        <w:jc w:val="left"/>
      </w:pPr>
      <w:r>
        <w:rPr>
          <w:rFonts w:ascii="Arial" w:hAnsi="Arial"/>
          <w:b/>
          <w:sz w:val="22"/>
        </w:rPr>
        <w:t>Product: LPG SYSTEM</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Inspected incoming plates, forgings, flanges, fittings, pipes, stainless-steel components, welding materials, and storage conditions.</w:t>
      </w:r>
    </w:p>
    <w:p>
      <w:pPr>
        <w:pStyle w:val="ListBullet"/>
        <w:spacing w:before="0" w:after="0"/>
        <w:ind w:left="720" w:hanging="360"/>
        <w:jc w:val="both"/>
      </w:pPr>
      <w:r>
        <w:rPr>
          <w:rFonts w:ascii="Arial" w:hAnsi="Arial"/>
          <w:b w:val="0"/>
          <w:sz w:val="22"/>
        </w:rPr>
        <w:t>Reviewed welder, NDT operator, PQR, and WPS qualifications.</w:t>
      </w:r>
    </w:p>
    <w:p>
      <w:pPr>
        <w:pStyle w:val="ListBullet"/>
        <w:spacing w:before="0" w:after="0"/>
        <w:ind w:left="720" w:hanging="360"/>
        <w:jc w:val="both"/>
      </w:pPr>
      <w:r>
        <w:rPr>
          <w:rFonts w:ascii="Arial" w:hAnsi="Arial"/>
          <w:b w:val="0"/>
          <w:sz w:val="22"/>
        </w:rPr>
        <w:t>Inspected cutting, forming, marking, traceability, heads, fit-up, alignment, nozzle locations, openings, shell and nozzle welding, and dimensional conditions before hydrostatic testing.</w:t>
      </w:r>
    </w:p>
    <w:p>
      <w:pPr>
        <w:pStyle w:val="ListBullet"/>
        <w:spacing w:before="0" w:after="0"/>
        <w:ind w:left="720" w:hanging="360"/>
        <w:jc w:val="both"/>
      </w:pPr>
      <w:r>
        <w:rPr>
          <w:rFonts w:ascii="Arial" w:hAnsi="Arial"/>
          <w:b w:val="0"/>
          <w:sz w:val="22"/>
        </w:rPr>
        <w:t>Performed RT, MT, PT, hydrostatic testing, surface preparation, blasting, painting, and final visual and dimensional inspection.</w:t>
      </w:r>
    </w:p>
    <w:p>
      <w:pPr>
        <w:pStyle w:val="ListBullet"/>
        <w:spacing w:before="0" w:after="0"/>
        <w:ind w:left="720" w:hanging="360"/>
        <w:jc w:val="both"/>
      </w:pPr>
      <w:r>
        <w:rPr>
          <w:rFonts w:ascii="Arial" w:hAnsi="Arial"/>
          <w:b w:val="0"/>
          <w:sz w:val="22"/>
        </w:rPr>
        <w:t>Checked cleanliness, gasket seating surfaces, nameplates, tagging, marking, flange protection, thread openings, packing, preservation, release notes, final books, and documentation.</w:t>
      </w:r>
    </w:p>
    <w:p>
      <w:pPr>
        <w:spacing w:before="0" w:after="0"/>
      </w:pPr>
    </w:p>
    <w:p>
      <w:pPr>
        <w:spacing w:before="0" w:after="0"/>
        <w:jc w:val="left"/>
      </w:pPr>
      <w:r>
        <w:rPr>
          <w:rFonts w:ascii="Arial" w:hAnsi="Arial"/>
          <w:b/>
          <w:sz w:val="22"/>
        </w:rPr>
        <w:t>JAN 2023 – APR 2023</w:t>
      </w:r>
    </w:p>
    <w:p>
      <w:pPr>
        <w:spacing w:before="0" w:after="0"/>
        <w:jc w:val="left"/>
      </w:pPr>
      <w:r>
        <w:rPr>
          <w:rFonts w:ascii="Arial" w:hAnsi="Arial"/>
          <w:b/>
          <w:sz w:val="22"/>
        </w:rPr>
        <w:t>Client: An Feng Shipping</w:t>
      </w:r>
    </w:p>
    <w:p>
      <w:pPr>
        <w:spacing w:before="0" w:after="0"/>
        <w:jc w:val="left"/>
      </w:pPr>
      <w:r>
        <w:rPr>
          <w:rFonts w:ascii="Arial" w:hAnsi="Arial"/>
          <w:b/>
          <w:sz w:val="22"/>
        </w:rPr>
        <w:t>2x76000 DWT Bulk Carrier</w:t>
      </w:r>
    </w:p>
    <w:p>
      <w:pPr>
        <w:spacing w:before="0" w:after="0"/>
        <w:jc w:val="left"/>
      </w:pPr>
      <w:r>
        <w:rPr>
          <w:rFonts w:ascii="Arial" w:hAnsi="Arial"/>
          <w:b/>
          <w:sz w:val="22"/>
        </w:rPr>
        <w:t>Product: 2x76000 DWT Bulk Carrier</w:t>
      </w:r>
    </w:p>
    <w:p>
      <w:pPr>
        <w:spacing w:before="0" w:after="0"/>
        <w:jc w:val="left"/>
      </w:pPr>
      <w:r>
        <w:rPr>
          <w:rFonts w:ascii="Arial" w:hAnsi="Arial"/>
          <w:b/>
          <w:sz w:val="22"/>
        </w:rPr>
        <w:t>Position: Hull supervisor</w:t>
      </w:r>
    </w:p>
    <w:p>
      <w:pPr>
        <w:spacing w:before="0" w:after="0"/>
        <w:jc w:val="left"/>
      </w:pPr>
      <w:r>
        <w:rPr>
          <w:rFonts w:ascii="Arial" w:hAnsi="Arial"/>
          <w:b/>
          <w:sz w:val="22"/>
        </w:rPr>
        <w:t>Location: Jiangsu Haitong Offshore Engineering Equipment Co., Ltd</w:t>
      </w:r>
    </w:p>
    <w:p>
      <w:pPr>
        <w:pStyle w:val="ListBullet"/>
        <w:spacing w:before="0" w:after="0"/>
        <w:ind w:left="720" w:hanging="360"/>
        <w:jc w:val="both"/>
      </w:pPr>
      <w:r>
        <w:rPr>
          <w:rFonts w:ascii="Arial" w:hAnsi="Arial"/>
          <w:b w:val="0"/>
          <w:sz w:val="22"/>
        </w:rPr>
        <w:t>Reviewed drawings and technical documents and communicated with the shipyard design department.</w:t>
      </w:r>
    </w:p>
    <w:p>
      <w:pPr>
        <w:pStyle w:val="ListBullet"/>
        <w:spacing w:before="0" w:after="0"/>
        <w:ind w:left="720" w:hanging="360"/>
        <w:jc w:val="both"/>
      </w:pPr>
      <w:r>
        <w:rPr>
          <w:rFonts w:ascii="Arial" w:hAnsi="Arial"/>
          <w:b w:val="0"/>
          <w:sz w:val="22"/>
        </w:rPr>
        <w:t>Attended kick-off and technical disclosure meetings.</w:t>
      </w:r>
    </w:p>
    <w:p>
      <w:pPr>
        <w:pStyle w:val="ListBullet"/>
        <w:spacing w:before="0" w:after="0"/>
        <w:ind w:left="720" w:hanging="360"/>
        <w:jc w:val="both"/>
      </w:pPr>
      <w:r>
        <w:rPr>
          <w:rFonts w:ascii="Arial" w:hAnsi="Arial"/>
          <w:b w:val="0"/>
          <w:sz w:val="22"/>
        </w:rPr>
        <w:t>Supervised and managed the new-shipbuilding project on behalf of the ship owner.</w:t>
      </w:r>
    </w:p>
    <w:p>
      <w:pPr>
        <w:pStyle w:val="ListBullet"/>
        <w:spacing w:before="0" w:after="0"/>
        <w:ind w:left="720" w:hanging="360"/>
        <w:jc w:val="both"/>
      </w:pPr>
      <w:r>
        <w:rPr>
          <w:rFonts w:ascii="Arial" w:hAnsi="Arial"/>
          <w:b w:val="0"/>
          <w:sz w:val="22"/>
        </w:rPr>
        <w:t>Coordinated with the shipyard, reviewed drawings, monitored production, and reported work information to the company.</w:t>
      </w:r>
    </w:p>
    <w:p>
      <w:pPr>
        <w:pStyle w:val="ListBullet"/>
        <w:spacing w:before="0" w:after="0"/>
        <w:ind w:left="720" w:hanging="360"/>
        <w:jc w:val="both"/>
      </w:pPr>
      <w:r>
        <w:rPr>
          <w:rFonts w:ascii="Arial" w:hAnsi="Arial"/>
          <w:b w:val="0"/>
          <w:sz w:val="22"/>
        </w:rPr>
        <w:t>Arranged project-team activities and checked decisions arising during production.</w:t>
      </w:r>
    </w:p>
    <w:p>
      <w:pPr>
        <w:pStyle w:val="ListBullet"/>
        <w:spacing w:before="0" w:after="0"/>
        <w:ind w:left="720" w:hanging="360"/>
        <w:jc w:val="both"/>
      </w:pPr>
      <w:r>
        <w:rPr>
          <w:rFonts w:ascii="Arial" w:hAnsi="Arial"/>
          <w:b w:val="0"/>
          <w:sz w:val="22"/>
        </w:rPr>
        <w:t>Supported achievement of project objectives and owner satisfaction and prepared the completion report.</w:t>
      </w:r>
    </w:p>
    <w:p>
      <w:pPr>
        <w:spacing w:before="0" w:after="0"/>
      </w:pPr>
    </w:p>
    <w:p>
      <w:pPr>
        <w:spacing w:before="0" w:after="0"/>
        <w:jc w:val="left"/>
      </w:pPr>
      <w:r>
        <w:rPr>
          <w:rFonts w:ascii="Arial" w:hAnsi="Arial"/>
          <w:b/>
          <w:sz w:val="22"/>
        </w:rPr>
        <w:t>OCT 2022 – JAN 2023</w:t>
      </w:r>
    </w:p>
    <w:p>
      <w:pPr>
        <w:spacing w:before="0" w:after="0"/>
        <w:jc w:val="left"/>
      </w:pPr>
      <w:r>
        <w:rPr>
          <w:rFonts w:ascii="Arial" w:hAnsi="Arial"/>
          <w:b/>
          <w:sz w:val="22"/>
        </w:rPr>
        <w:t>Client: SBM</w:t>
      </w:r>
    </w:p>
    <w:p>
      <w:pPr>
        <w:spacing w:before="0" w:after="0"/>
        <w:jc w:val="left"/>
      </w:pPr>
      <w:r>
        <w:rPr>
          <w:rFonts w:ascii="Arial" w:hAnsi="Arial"/>
          <w:b/>
          <w:sz w:val="22"/>
        </w:rPr>
        <w:t>YELLOWTAIL - ONE GUYANA FPSO</w:t>
      </w:r>
    </w:p>
    <w:p>
      <w:pPr>
        <w:spacing w:before="0" w:after="0"/>
        <w:jc w:val="left"/>
      </w:pPr>
      <w:r>
        <w:rPr>
          <w:rFonts w:ascii="Arial" w:hAnsi="Arial"/>
          <w:b/>
          <w:sz w:val="22"/>
        </w:rPr>
        <w:t>Product: Mooring Chain</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raw-material receiving inspection and witnessed mechanical and chemical testing.</w:t>
      </w:r>
    </w:p>
    <w:p>
      <w:pPr>
        <w:pStyle w:val="ListBullet"/>
        <w:spacing w:before="0" w:after="0"/>
        <w:ind w:left="720" w:hanging="360"/>
        <w:jc w:val="both"/>
      </w:pPr>
      <w:r>
        <w:rPr>
          <w:rFonts w:ascii="Arial" w:hAnsi="Arial"/>
          <w:b w:val="0"/>
          <w:sz w:val="22"/>
        </w:rPr>
        <w:t>Monitored bar cutting, heating, link bending, flash welding, trimming, pre-NDT, and heat treatment.</w:t>
      </w:r>
    </w:p>
    <w:p>
      <w:pPr>
        <w:pStyle w:val="ListBullet"/>
        <w:spacing w:before="0" w:after="0"/>
        <w:ind w:left="720" w:hanging="360"/>
        <w:jc w:val="both"/>
      </w:pPr>
      <w:r>
        <w:rPr>
          <w:rFonts w:ascii="Arial" w:hAnsi="Arial"/>
          <w:b w:val="0"/>
          <w:sz w:val="22"/>
        </w:rPr>
        <w:t>Witnessed proof-load, mechanical, breaking-load, and final NDT testing.</w:t>
      </w:r>
    </w:p>
    <w:p>
      <w:pPr>
        <w:pStyle w:val="ListBullet"/>
        <w:spacing w:before="0" w:after="0"/>
        <w:ind w:left="720" w:hanging="360"/>
        <w:jc w:val="both"/>
      </w:pPr>
      <w:r>
        <w:rPr>
          <w:rFonts w:ascii="Arial" w:hAnsi="Arial"/>
          <w:b w:val="0"/>
          <w:sz w:val="22"/>
        </w:rPr>
        <w:t>Performed final visual and dimensional checks, including chain marking, identification, and trial-fit testing.</w:t>
      </w:r>
    </w:p>
    <w:p>
      <w:pPr>
        <w:pStyle w:val="ListBullet"/>
        <w:spacing w:before="0" w:after="0"/>
        <w:ind w:left="720" w:hanging="360"/>
        <w:jc w:val="both"/>
      </w:pPr>
      <w:r>
        <w:rPr>
          <w:rFonts w:ascii="Arial" w:hAnsi="Arial"/>
          <w:b w:val="0"/>
          <w:sz w:val="22"/>
        </w:rPr>
        <w:t>Reviewed final documentation.</w:t>
      </w:r>
    </w:p>
    <w:p>
      <w:pPr>
        <w:spacing w:before="0" w:after="0"/>
      </w:pPr>
    </w:p>
    <w:p>
      <w:pPr>
        <w:spacing w:before="0" w:after="0"/>
        <w:jc w:val="left"/>
      </w:pPr>
      <w:r>
        <w:rPr>
          <w:rFonts w:ascii="Arial" w:hAnsi="Arial"/>
          <w:b/>
          <w:sz w:val="22"/>
        </w:rPr>
        <w:t>DEC 2021 – SEP 2022</w:t>
      </w:r>
    </w:p>
    <w:p>
      <w:pPr>
        <w:spacing w:before="0" w:after="0"/>
        <w:jc w:val="left"/>
      </w:pPr>
      <w:r>
        <w:rPr>
          <w:rFonts w:ascii="Arial" w:hAnsi="Arial"/>
          <w:b/>
          <w:sz w:val="22"/>
        </w:rPr>
        <w:t>Client: Chemours</w:t>
      </w:r>
    </w:p>
    <w:p>
      <w:pPr>
        <w:spacing w:before="0" w:after="0"/>
        <w:jc w:val="left"/>
      </w:pPr>
      <w:r>
        <w:rPr>
          <w:rFonts w:ascii="Arial" w:hAnsi="Arial"/>
          <w:b/>
          <w:sz w:val="22"/>
        </w:rPr>
        <w:t>Trail Ridge South Project</w:t>
      </w:r>
    </w:p>
    <w:p>
      <w:pPr>
        <w:spacing w:before="0" w:after="0"/>
        <w:jc w:val="left"/>
      </w:pPr>
      <w:r>
        <w:rPr>
          <w:rFonts w:ascii="Arial" w:hAnsi="Arial"/>
          <w:b/>
          <w:sz w:val="22"/>
        </w:rPr>
        <w:t>Vendor: Jiangsu Libert INC</w:t>
      </w:r>
    </w:p>
    <w:p>
      <w:pPr>
        <w:spacing w:before="0" w:after="0"/>
        <w:jc w:val="left"/>
      </w:pPr>
      <w:r>
        <w:rPr>
          <w:rFonts w:ascii="Arial" w:hAnsi="Arial"/>
          <w:b/>
          <w:sz w:val="22"/>
        </w:rPr>
        <w:t>Product: Chemical Modules</w:t>
      </w:r>
    </w:p>
    <w:p>
      <w:pPr>
        <w:spacing w:before="0" w:after="0"/>
        <w:jc w:val="left"/>
      </w:pPr>
      <w:r>
        <w:rPr>
          <w:rFonts w:ascii="Arial" w:hAnsi="Arial"/>
          <w:b/>
          <w:sz w:val="22"/>
        </w:rPr>
        <w:t>Standards: ASME IX&amp;V&amp; VIII AWS D1.1, SSPC Painting inspection.</w:t>
      </w:r>
    </w:p>
    <w:p>
      <w:pPr>
        <w:spacing w:before="0" w:after="0"/>
        <w:jc w:val="left"/>
      </w:pPr>
      <w:r>
        <w:rPr>
          <w:rFonts w:ascii="Arial" w:hAnsi="Arial"/>
          <w:b/>
          <w:sz w:val="22"/>
        </w:rPr>
        <w:t>Position: Structure Inspector</w:t>
      </w:r>
    </w:p>
    <w:p>
      <w:pPr>
        <w:pStyle w:val="ListBullet"/>
        <w:spacing w:before="0" w:after="0"/>
        <w:ind w:left="720" w:hanging="360"/>
        <w:jc w:val="both"/>
      </w:pPr>
      <w:r>
        <w:rPr>
          <w:rFonts w:ascii="Arial" w:hAnsi="Arial"/>
          <w:b w:val="0"/>
          <w:sz w:val="22"/>
        </w:rPr>
        <w:t>Reviewed MTRs, WPS/PQR, NDE personnel qualifications, test-equipment calibration certificates, and final documentation.</w:t>
      </w:r>
    </w:p>
    <w:p>
      <w:pPr>
        <w:pStyle w:val="ListBullet"/>
        <w:spacing w:before="0" w:after="0"/>
        <w:ind w:left="720" w:hanging="360"/>
        <w:jc w:val="both"/>
      </w:pPr>
      <w:r>
        <w:rPr>
          <w:rFonts w:ascii="Arial" w:hAnsi="Arial"/>
          <w:b w:val="0"/>
          <w:sz w:val="22"/>
        </w:rPr>
        <w:t>Inspected steel plates, shapes, angle steel, channel steel, and SDSS pipe.</w:t>
      </w:r>
    </w:p>
    <w:p>
      <w:pPr>
        <w:pStyle w:val="ListBullet"/>
        <w:spacing w:before="0" w:after="0"/>
        <w:ind w:left="720" w:hanging="360"/>
        <w:jc w:val="both"/>
      </w:pPr>
      <w:r>
        <w:rPr>
          <w:rFonts w:ascii="Arial" w:hAnsi="Arial"/>
          <w:b w:val="0"/>
          <w:sz w:val="22"/>
        </w:rPr>
        <w:t>Checked fit-up and welding parameters including surface preparation, groove angle, root face, root opening, misalignment, preheat, interpass temperature, welding parameters, and heat straightening.</w:t>
      </w:r>
    </w:p>
    <w:p>
      <w:pPr>
        <w:pStyle w:val="ListBullet"/>
        <w:spacing w:before="0" w:after="0"/>
        <w:ind w:left="720" w:hanging="360"/>
        <w:jc w:val="both"/>
      </w:pPr>
      <w:r>
        <w:rPr>
          <w:rFonts w:ascii="Arial" w:hAnsi="Arial"/>
          <w:b w:val="0"/>
          <w:sz w:val="22"/>
        </w:rPr>
        <w:t>Performed visual and dimensional inspection of columns, frames, girders, beams, and assembled steel modules.</w:t>
      </w:r>
    </w:p>
    <w:p>
      <w:pPr>
        <w:pStyle w:val="ListBullet"/>
        <w:spacing w:before="0" w:after="0"/>
        <w:ind w:left="720" w:hanging="360"/>
        <w:jc w:val="both"/>
      </w:pPr>
      <w:r>
        <w:rPr>
          <w:rFonts w:ascii="Arial" w:hAnsi="Arial"/>
          <w:b w:val="0"/>
          <w:sz w:val="22"/>
        </w:rPr>
        <w:t>Witnessed UT, MT, PT, RT film review, and hydrostatic testing of assembled pipe.</w:t>
      </w:r>
    </w:p>
    <w:p>
      <w:pPr>
        <w:pStyle w:val="ListBullet"/>
        <w:spacing w:before="0" w:after="0"/>
        <w:ind w:left="720" w:hanging="360"/>
        <w:jc w:val="both"/>
      </w:pPr>
      <w:r>
        <w:rPr>
          <w:rFonts w:ascii="Arial" w:hAnsi="Arial"/>
          <w:b w:val="0"/>
          <w:sz w:val="22"/>
        </w:rPr>
        <w:t>Inspected hot-dip galvanizing, zinc certificates, bath analysis, coating thickness, adhesion, and appearance.</w:t>
      </w:r>
    </w:p>
    <w:p>
      <w:pPr>
        <w:pStyle w:val="ListBullet"/>
        <w:spacing w:before="0" w:after="0"/>
        <w:ind w:left="720" w:hanging="360"/>
        <w:jc w:val="both"/>
      </w:pPr>
      <w:r>
        <w:rPr>
          <w:rFonts w:ascii="Arial" w:hAnsi="Arial"/>
          <w:b w:val="0"/>
          <w:sz w:val="22"/>
        </w:rPr>
        <w:t>Inspected painting fabrication, cable terminations, tubing fabrication, punch close-out, FAT, and FOB release.</w:t>
      </w:r>
    </w:p>
    <w:p>
      <w:pPr>
        <w:spacing w:before="0" w:after="0"/>
      </w:pPr>
    </w:p>
    <w:p>
      <w:pPr>
        <w:spacing w:before="0" w:after="0"/>
        <w:jc w:val="left"/>
      </w:pPr>
      <w:r>
        <w:rPr>
          <w:rFonts w:ascii="Arial" w:hAnsi="Arial"/>
          <w:b/>
          <w:sz w:val="22"/>
        </w:rPr>
        <w:t>JUN 2021 – NOV 2021</w:t>
      </w:r>
    </w:p>
    <w:p>
      <w:pPr>
        <w:spacing w:before="0" w:after="0"/>
        <w:jc w:val="left"/>
      </w:pPr>
      <w:r>
        <w:rPr>
          <w:rFonts w:ascii="Arial" w:hAnsi="Arial"/>
          <w:b/>
          <w:sz w:val="22"/>
        </w:rPr>
        <w:t>Client: Killick Group</w:t>
      </w:r>
    </w:p>
    <w:p>
      <w:pPr>
        <w:spacing w:before="0" w:after="0"/>
        <w:jc w:val="left"/>
      </w:pPr>
      <w:r>
        <w:rPr>
          <w:rFonts w:ascii="Arial" w:hAnsi="Arial"/>
          <w:b/>
          <w:sz w:val="22"/>
        </w:rPr>
        <w:t>Woodside SANGOMAR</w:t>
      </w:r>
    </w:p>
    <w:p>
      <w:pPr>
        <w:spacing w:before="0" w:after="0"/>
        <w:jc w:val="left"/>
      </w:pPr>
      <w:r>
        <w:rPr>
          <w:rFonts w:ascii="Arial" w:hAnsi="Arial"/>
          <w:b/>
          <w:sz w:val="22"/>
        </w:rPr>
        <w:t>Product: Mooring chain</w:t>
      </w:r>
    </w:p>
    <w:p>
      <w:pPr>
        <w:spacing w:before="0" w:after="0"/>
        <w:jc w:val="left"/>
      </w:pPr>
      <w:r>
        <w:rPr>
          <w:rFonts w:ascii="Arial" w:hAnsi="Arial"/>
          <w:b/>
          <w:sz w:val="22"/>
        </w:rPr>
        <w:t>Position: Inspector</w:t>
      </w:r>
    </w:p>
    <w:p>
      <w:pPr>
        <w:spacing w:before="0" w:after="0"/>
        <w:jc w:val="left"/>
      </w:pPr>
      <w:r>
        <w:rPr>
          <w:rFonts w:ascii="Arial" w:hAnsi="Arial"/>
          <w:b/>
          <w:sz w:val="22"/>
        </w:rPr>
        <w:t>Location: FMAC</w:t>
      </w:r>
    </w:p>
    <w:p>
      <w:pPr>
        <w:pStyle w:val="ListBullet"/>
        <w:spacing w:before="0" w:after="0"/>
        <w:ind w:left="720" w:hanging="360"/>
        <w:jc w:val="both"/>
      </w:pPr>
      <w:r>
        <w:rPr>
          <w:rFonts w:ascii="Arial" w:hAnsi="Arial"/>
          <w:b w:val="0"/>
          <w:sz w:val="22"/>
        </w:rPr>
        <w:t>Performed incoming raw-material inspection and monitored pre-production chain fabrication and testing.</w:t>
      </w:r>
    </w:p>
    <w:p>
      <w:pPr>
        <w:pStyle w:val="ListBullet"/>
        <w:spacing w:before="0" w:after="0"/>
        <w:ind w:left="720" w:hanging="360"/>
        <w:jc w:val="both"/>
      </w:pPr>
      <w:r>
        <w:rPr>
          <w:rFonts w:ascii="Arial" w:hAnsi="Arial"/>
          <w:b w:val="0"/>
          <w:sz w:val="22"/>
        </w:rPr>
        <w:t>Witnessed bar cutting, link bending, flash-butt welding, trimming, preliminary NDT, heat treatment, and surface-hardness testing.</w:t>
      </w:r>
    </w:p>
    <w:p>
      <w:pPr>
        <w:pStyle w:val="ListBullet"/>
        <w:spacing w:before="0" w:after="0"/>
        <w:ind w:left="720" w:hanging="360"/>
        <w:jc w:val="both"/>
      </w:pPr>
      <w:r>
        <w:rPr>
          <w:rFonts w:ascii="Arial" w:hAnsi="Arial"/>
          <w:b w:val="0"/>
          <w:sz w:val="22"/>
        </w:rPr>
        <w:t>Witnessed proof-load, dimensional, breaking-load, mechanical, final NDT, and visual testing.</w:t>
      </w:r>
    </w:p>
    <w:p>
      <w:pPr>
        <w:pStyle w:val="ListBullet"/>
        <w:spacing w:before="0" w:after="0"/>
        <w:ind w:left="720" w:hanging="360"/>
        <w:jc w:val="both"/>
      </w:pPr>
      <w:r>
        <w:rPr>
          <w:rFonts w:ascii="Arial" w:hAnsi="Arial"/>
          <w:b w:val="0"/>
          <w:sz w:val="22"/>
        </w:rPr>
        <w:t>Checked chain marking and identification, painting and color coding, trial fitting according to the FAT procedure, packing, and final documentation.</w:t>
      </w:r>
    </w:p>
    <w:p>
      <w:pPr>
        <w:spacing w:before="0" w:after="0"/>
      </w:pPr>
    </w:p>
    <w:p>
      <w:pPr>
        <w:spacing w:before="0" w:after="0"/>
        <w:jc w:val="left"/>
      </w:pPr>
      <w:r>
        <w:rPr>
          <w:rFonts w:ascii="Arial" w:hAnsi="Arial"/>
          <w:b/>
          <w:sz w:val="22"/>
        </w:rPr>
        <w:t>JUL 2020 – JUN 2021</w:t>
      </w:r>
    </w:p>
    <w:p>
      <w:pPr>
        <w:spacing w:before="0" w:after="0"/>
        <w:jc w:val="left"/>
      </w:pPr>
      <w:r>
        <w:rPr>
          <w:rFonts w:ascii="Arial" w:hAnsi="Arial"/>
          <w:b/>
          <w:sz w:val="22"/>
        </w:rPr>
        <w:t>Client: CDBL</w:t>
      </w:r>
    </w:p>
    <w:p>
      <w:pPr>
        <w:spacing w:before="0" w:after="0"/>
        <w:jc w:val="left"/>
      </w:pPr>
      <w:r>
        <w:rPr>
          <w:rFonts w:ascii="Arial" w:hAnsi="Arial"/>
          <w:b/>
          <w:sz w:val="22"/>
        </w:rPr>
        <w:t>16x63500DWT Bulk Carrier</w:t>
      </w:r>
    </w:p>
    <w:p>
      <w:pPr>
        <w:spacing w:before="0" w:after="0"/>
        <w:jc w:val="left"/>
      </w:pPr>
      <w:r>
        <w:rPr>
          <w:rFonts w:ascii="Arial" w:hAnsi="Arial"/>
          <w:b/>
          <w:sz w:val="22"/>
        </w:rPr>
        <w:t>Product: 16x63500DWT Bulk Carrier</w:t>
      </w:r>
    </w:p>
    <w:p>
      <w:pPr>
        <w:spacing w:before="0" w:after="0"/>
        <w:jc w:val="left"/>
      </w:pPr>
      <w:r>
        <w:rPr>
          <w:rFonts w:ascii="Arial" w:hAnsi="Arial"/>
          <w:b/>
          <w:sz w:val="22"/>
        </w:rPr>
        <w:t>Position: Hull supervisor</w:t>
      </w:r>
    </w:p>
    <w:p>
      <w:pPr>
        <w:spacing w:before="0" w:after="0"/>
        <w:jc w:val="left"/>
      </w:pPr>
      <w:r>
        <w:rPr>
          <w:rFonts w:ascii="Arial" w:hAnsi="Arial"/>
          <w:b/>
          <w:sz w:val="22"/>
        </w:rPr>
        <w:t>Location: New Dayang Shipyard</w:t>
      </w:r>
    </w:p>
    <w:p>
      <w:pPr>
        <w:pStyle w:val="ListBullet"/>
        <w:spacing w:before="0" w:after="0"/>
        <w:ind w:left="720" w:hanging="360"/>
        <w:jc w:val="both"/>
      </w:pPr>
      <w:r>
        <w:rPr>
          <w:rFonts w:ascii="Arial" w:hAnsi="Arial"/>
          <w:b w:val="0"/>
          <w:sz w:val="22"/>
        </w:rPr>
        <w:t>Approved production drawings and verified WPS, PQR, and ITPs.</w:t>
      </w:r>
    </w:p>
    <w:p>
      <w:pPr>
        <w:pStyle w:val="ListBullet"/>
        <w:spacing w:before="0" w:after="0"/>
        <w:ind w:left="720" w:hanging="360"/>
        <w:jc w:val="both"/>
      </w:pPr>
      <w:r>
        <w:rPr>
          <w:rFonts w:ascii="Arial" w:hAnsi="Arial"/>
          <w:b w:val="0"/>
          <w:sz w:val="22"/>
        </w:rPr>
        <w:t>Reviewed qualifications of shipyard welders and NDT operators.</w:t>
      </w:r>
    </w:p>
    <w:p>
      <w:pPr>
        <w:pStyle w:val="ListBullet"/>
        <w:spacing w:before="0" w:after="0"/>
        <w:ind w:left="720" w:hanging="360"/>
        <w:jc w:val="both"/>
      </w:pPr>
      <w:r>
        <w:rPr>
          <w:rFonts w:ascii="Arial" w:hAnsi="Arial"/>
          <w:b w:val="0"/>
          <w:sz w:val="22"/>
        </w:rPr>
        <w:t>Performed daily inspections from fit-up through block final inspection, including full-penetration joints, back gouging, and CM points.</w:t>
      </w:r>
    </w:p>
    <w:p>
      <w:pPr>
        <w:pStyle w:val="ListBullet"/>
        <w:spacing w:before="0" w:after="0"/>
        <w:ind w:left="720" w:hanging="360"/>
        <w:jc w:val="both"/>
      </w:pPr>
      <w:r>
        <w:rPr>
          <w:rFonts w:ascii="Arial" w:hAnsi="Arial"/>
          <w:b w:val="0"/>
          <w:sz w:val="22"/>
        </w:rPr>
        <w:t>Monitored block quality and issued field comments with photographs for corrective action.</w:t>
      </w:r>
    </w:p>
    <w:p>
      <w:pPr>
        <w:pStyle w:val="ListBullet"/>
        <w:spacing w:before="0" w:after="0"/>
        <w:ind w:left="720" w:hanging="360"/>
        <w:jc w:val="both"/>
      </w:pPr>
      <w:r>
        <w:rPr>
          <w:rFonts w:ascii="Arial" w:hAnsi="Arial"/>
          <w:b w:val="0"/>
          <w:sz w:val="22"/>
        </w:rPr>
        <w:t>Examined and approved structural modifications on behalf of the owners.</w:t>
      </w:r>
    </w:p>
    <w:p>
      <w:pPr>
        <w:pStyle w:val="ListBullet"/>
        <w:spacing w:before="0" w:after="0"/>
        <w:ind w:left="720" w:hanging="360"/>
        <w:jc w:val="both"/>
      </w:pPr>
      <w:r>
        <w:rPr>
          <w:rFonts w:ascii="Arial" w:hAnsi="Arial"/>
          <w:b w:val="0"/>
          <w:sz w:val="22"/>
        </w:rPr>
        <w:t>Participated in quality meetings with the yard and classification society.</w:t>
      </w:r>
    </w:p>
    <w:p>
      <w:pPr>
        <w:pStyle w:val="ListBullet"/>
        <w:spacing w:before="0" w:after="0"/>
        <w:ind w:left="720" w:hanging="360"/>
        <w:jc w:val="both"/>
      </w:pPr>
      <w:r>
        <w:rPr>
          <w:rFonts w:ascii="Arial" w:hAnsi="Arial"/>
          <w:b w:val="0"/>
          <w:sz w:val="22"/>
        </w:rPr>
        <w:t>Attended FATs for provision cranes, windlasses, mooring winches, propellers, lifeboats, and rescue boats.</w:t>
      </w:r>
    </w:p>
    <w:p>
      <w:pPr>
        <w:pStyle w:val="ListBullet"/>
        <w:spacing w:before="0" w:after="0"/>
        <w:ind w:left="720" w:hanging="360"/>
        <w:jc w:val="both"/>
      </w:pPr>
      <w:r>
        <w:rPr>
          <w:rFonts w:ascii="Arial" w:hAnsi="Arial"/>
          <w:b w:val="0"/>
          <w:sz w:val="22"/>
        </w:rPr>
        <w:t>Participated in sea trials and witnessed windlass, sound and vibration, lifeboat, rescue boat, and safety-equipment function tests.</w:t>
      </w:r>
    </w:p>
    <w:p>
      <w:pPr>
        <w:spacing w:before="0" w:after="0"/>
      </w:pPr>
    </w:p>
    <w:p>
      <w:pPr>
        <w:spacing w:before="0" w:after="0"/>
        <w:jc w:val="left"/>
      </w:pPr>
      <w:r>
        <w:rPr>
          <w:rFonts w:ascii="Arial" w:hAnsi="Arial"/>
          <w:b/>
          <w:sz w:val="22"/>
        </w:rPr>
        <w:t>FEB 2019 – JUL 2020</w:t>
      </w:r>
    </w:p>
    <w:p>
      <w:pPr>
        <w:spacing w:before="0" w:after="0"/>
        <w:jc w:val="left"/>
      </w:pPr>
      <w:r>
        <w:rPr>
          <w:rFonts w:ascii="Arial" w:hAnsi="Arial"/>
          <w:b/>
          <w:sz w:val="22"/>
        </w:rPr>
        <w:t>Shell Penguins Project</w:t>
      </w:r>
    </w:p>
    <w:p>
      <w:pPr>
        <w:spacing w:before="0" w:after="0"/>
        <w:jc w:val="left"/>
      </w:pPr>
      <w:r>
        <w:rPr>
          <w:rFonts w:ascii="Arial" w:hAnsi="Arial"/>
          <w:b/>
          <w:sz w:val="22"/>
        </w:rPr>
        <w:t>Vendor: Morimatsu (Jiangsu) Heavy Industry Co., Ltd. &amp; Wuxi Chemical Equipment Co., Ltd. &amp; Neway Valve (Suzhou) Co., Ltd.</w:t>
      </w:r>
    </w:p>
    <w:p>
      <w:pPr>
        <w:spacing w:before="0" w:after="0"/>
        <w:jc w:val="left"/>
      </w:pPr>
      <w:r>
        <w:rPr>
          <w:rFonts w:ascii="Arial" w:hAnsi="Arial"/>
          <w:b/>
          <w:sz w:val="22"/>
        </w:rPr>
        <w:t>Product: Pressure vessel, Heat exchanger, Valve</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Attended the pre-inspection meeting and performed material inspection.</w:t>
      </w:r>
    </w:p>
    <w:p>
      <w:pPr>
        <w:pStyle w:val="ListBullet"/>
        <w:spacing w:before="0" w:after="0"/>
        <w:ind w:left="720" w:hanging="360"/>
        <w:jc w:val="both"/>
      </w:pPr>
      <w:r>
        <w:rPr>
          <w:rFonts w:ascii="Arial" w:hAnsi="Arial"/>
          <w:b w:val="0"/>
          <w:sz w:val="22"/>
        </w:rPr>
        <w:t>Witnessed welder and welding procedure qualifications and tube-to-tubesheet mock-up testing.</w:t>
      </w:r>
    </w:p>
    <w:p>
      <w:pPr>
        <w:pStyle w:val="ListBullet"/>
        <w:spacing w:before="0" w:after="0"/>
        <w:ind w:left="720" w:hanging="360"/>
        <w:jc w:val="both"/>
      </w:pPr>
      <w:r>
        <w:rPr>
          <w:rFonts w:ascii="Arial" w:hAnsi="Arial"/>
          <w:b w:val="0"/>
          <w:sz w:val="22"/>
        </w:rPr>
        <w:t>Performed fit-up and welding inspection, NDE witnessing and review, PMI, ferrite testing, and laboratory tests.</w:t>
      </w:r>
    </w:p>
    <w:p>
      <w:pPr>
        <w:pStyle w:val="ListBullet"/>
        <w:spacing w:before="0" w:after="0"/>
        <w:ind w:left="720" w:hanging="360"/>
        <w:jc w:val="both"/>
      </w:pPr>
      <w:r>
        <w:rPr>
          <w:rFonts w:ascii="Arial" w:hAnsi="Arial"/>
          <w:b w:val="0"/>
          <w:sz w:val="22"/>
        </w:rPr>
        <w:t>Witnessed FAT, hydrostatic, leak, and fugitive-emission tests.</w:t>
      </w:r>
    </w:p>
    <w:p>
      <w:pPr>
        <w:pStyle w:val="ListBullet"/>
        <w:spacing w:before="0" w:after="0"/>
        <w:ind w:left="720" w:hanging="360"/>
        <w:jc w:val="both"/>
      </w:pPr>
      <w:r>
        <w:rPr>
          <w:rFonts w:ascii="Arial" w:hAnsi="Arial"/>
          <w:b w:val="0"/>
          <w:sz w:val="22"/>
        </w:rPr>
        <w:t>Inspected sandblasting, painting, packing, and reviewed MDBs and issued IRNs.</w:t>
      </w:r>
    </w:p>
    <w:p>
      <w:pPr>
        <w:spacing w:before="0" w:after="0"/>
      </w:pPr>
    </w:p>
    <w:p>
      <w:pPr>
        <w:spacing w:before="0" w:after="0"/>
        <w:jc w:val="left"/>
      </w:pPr>
      <w:r>
        <w:rPr>
          <w:rFonts w:ascii="Arial" w:hAnsi="Arial"/>
          <w:b/>
          <w:sz w:val="22"/>
        </w:rPr>
        <w:t>MAY 2018 – FEB 2020</w:t>
      </w:r>
    </w:p>
    <w:p>
      <w:pPr>
        <w:spacing w:before="0" w:after="0"/>
        <w:jc w:val="left"/>
      </w:pPr>
      <w:r>
        <w:rPr>
          <w:rFonts w:ascii="Arial" w:hAnsi="Arial"/>
          <w:b/>
          <w:sz w:val="22"/>
        </w:rPr>
        <w:t>Client: COSCO Shipping</w:t>
      </w:r>
    </w:p>
    <w:p>
      <w:pPr>
        <w:spacing w:before="0" w:after="0"/>
        <w:jc w:val="left"/>
      </w:pPr>
      <w:r>
        <w:rPr>
          <w:rFonts w:ascii="Arial" w:hAnsi="Arial"/>
          <w:b/>
          <w:sz w:val="22"/>
        </w:rPr>
        <w:t>6x400000DWT VLOC</w:t>
      </w:r>
    </w:p>
    <w:p>
      <w:pPr>
        <w:spacing w:before="0" w:after="0"/>
        <w:jc w:val="left"/>
      </w:pPr>
      <w:r>
        <w:rPr>
          <w:rFonts w:ascii="Arial" w:hAnsi="Arial"/>
          <w:b/>
          <w:sz w:val="22"/>
        </w:rPr>
        <w:t>Product: 6x400000DWT VLOC</w:t>
      </w:r>
    </w:p>
    <w:p>
      <w:pPr>
        <w:spacing w:before="0" w:after="0"/>
        <w:jc w:val="left"/>
      </w:pPr>
      <w:r>
        <w:rPr>
          <w:rFonts w:ascii="Arial" w:hAnsi="Arial"/>
          <w:b/>
          <w:sz w:val="22"/>
        </w:rPr>
        <w:t>Position: Hull supervisor</w:t>
      </w:r>
    </w:p>
    <w:p>
      <w:pPr>
        <w:spacing w:before="0" w:after="0"/>
        <w:jc w:val="left"/>
      </w:pPr>
      <w:r>
        <w:rPr>
          <w:rFonts w:ascii="Arial" w:hAnsi="Arial"/>
          <w:b/>
          <w:sz w:val="22"/>
        </w:rPr>
        <w:t>Location: COSCO(Yangzhou) Shipyard</w:t>
      </w:r>
    </w:p>
    <w:p>
      <w:pPr>
        <w:pStyle w:val="ListBullet"/>
        <w:spacing w:before="0" w:after="0"/>
        <w:ind w:left="720" w:hanging="360"/>
        <w:jc w:val="both"/>
      </w:pPr>
      <w:r>
        <w:rPr>
          <w:rFonts w:ascii="Arial" w:hAnsi="Arial"/>
          <w:b w:val="0"/>
          <w:sz w:val="22"/>
        </w:rPr>
        <w:t>Acted as owner’s inspector for hull, outfitting, and pipe welding inspection and reviewed NDE reports.</w:t>
      </w:r>
    </w:p>
    <w:p>
      <w:pPr>
        <w:pStyle w:val="ListBullet"/>
        <w:spacing w:before="0" w:after="0"/>
        <w:ind w:left="720" w:hanging="360"/>
        <w:jc w:val="both"/>
      </w:pPr>
      <w:r>
        <w:rPr>
          <w:rFonts w:ascii="Arial" w:hAnsi="Arial"/>
          <w:b w:val="0"/>
          <w:sz w:val="22"/>
        </w:rPr>
        <w:t>Performed pipe and tank tightness, vacuum, tank-integrity, outfitting-integrity, hydraulic, and system leakage tests.</w:t>
      </w:r>
    </w:p>
    <w:p>
      <w:pPr>
        <w:pStyle w:val="ListBullet"/>
        <w:spacing w:before="0" w:after="0"/>
        <w:ind w:left="720" w:hanging="360"/>
        <w:jc w:val="both"/>
      </w:pPr>
      <w:r>
        <w:rPr>
          <w:rFonts w:ascii="Arial" w:hAnsi="Arial"/>
          <w:b w:val="0"/>
          <w:sz w:val="22"/>
        </w:rPr>
        <w:t>Attended FATs for steel castings, stern tubes, anchor chains, rudder blades, propellers, hatch covers, and FFL.</w:t>
      </w:r>
    </w:p>
    <w:p>
      <w:pPr>
        <w:pStyle w:val="ListBullet"/>
        <w:spacing w:before="0" w:after="0"/>
        <w:ind w:left="720" w:hanging="360"/>
        <w:jc w:val="both"/>
      </w:pPr>
      <w:r>
        <w:rPr>
          <w:rFonts w:ascii="Arial" w:hAnsi="Arial"/>
          <w:b w:val="0"/>
          <w:sz w:val="22"/>
        </w:rPr>
        <w:t>Reviewed ITPs, WPSs, and welder and welding-operator certificates.</w:t>
      </w:r>
    </w:p>
    <w:p>
      <w:pPr>
        <w:pStyle w:val="ListBullet"/>
        <w:spacing w:before="0" w:after="0"/>
        <w:ind w:left="720" w:hanging="360"/>
        <w:jc w:val="both"/>
      </w:pPr>
      <w:r>
        <w:rPr>
          <w:rFonts w:ascii="Arial" w:hAnsi="Arial"/>
          <w:b w:val="0"/>
          <w:sz w:val="22"/>
        </w:rPr>
        <w:t>Prepared weekly quality and progress reports for structure welding and outfitting inspection.</w:t>
      </w:r>
    </w:p>
    <w:p>
      <w:pPr>
        <w:spacing w:before="0" w:after="0"/>
      </w:pPr>
    </w:p>
    <w:p>
      <w:pPr>
        <w:spacing w:before="0" w:after="0"/>
        <w:jc w:val="left"/>
      </w:pPr>
      <w:r>
        <w:rPr>
          <w:rFonts w:ascii="Arial" w:hAnsi="Arial"/>
          <w:b/>
          <w:sz w:val="22"/>
        </w:rPr>
        <w:t>MAR 2018 – MAY 2018</w:t>
      </w:r>
    </w:p>
    <w:p>
      <w:pPr>
        <w:spacing w:before="0" w:after="0"/>
        <w:jc w:val="left"/>
      </w:pPr>
      <w:r>
        <w:rPr>
          <w:rFonts w:ascii="Arial" w:hAnsi="Arial"/>
          <w:b/>
          <w:sz w:val="22"/>
        </w:rPr>
        <w:t>Client: APCO-JORDAN</w:t>
      </w:r>
    </w:p>
    <w:p>
      <w:pPr>
        <w:spacing w:before="0" w:after="0"/>
        <w:jc w:val="left"/>
      </w:pPr>
      <w:r>
        <w:rPr>
          <w:rFonts w:ascii="Arial" w:hAnsi="Arial"/>
          <w:b/>
          <w:sz w:val="22"/>
        </w:rPr>
        <w:t>2 × 235MW ATTARAT OIL SHALE POWER PLANT</w:t>
      </w:r>
    </w:p>
    <w:p>
      <w:pPr>
        <w:spacing w:before="0" w:after="0"/>
        <w:jc w:val="left"/>
      </w:pPr>
      <w:r>
        <w:rPr>
          <w:rFonts w:ascii="Arial" w:hAnsi="Arial"/>
          <w:b/>
          <w:sz w:val="22"/>
        </w:rPr>
        <w:t>Vendor: Shanghai Baosteel /Zhangjiagang Sunco/Green Leaves</w:t>
      </w:r>
    </w:p>
    <w:p>
      <w:pPr>
        <w:spacing w:before="0" w:after="0"/>
        <w:jc w:val="left"/>
      </w:pPr>
      <w:r>
        <w:rPr>
          <w:rFonts w:ascii="Arial" w:hAnsi="Arial"/>
          <w:b/>
          <w:sz w:val="22"/>
        </w:rPr>
        <w:t>Product: Boiler/pressure vessel</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material verification, including surface, OD, wall-thickness, marking, and MTR checks.</w:t>
      </w:r>
    </w:p>
    <w:p>
      <w:pPr>
        <w:pStyle w:val="ListBullet"/>
        <w:spacing w:before="0" w:after="0"/>
        <w:ind w:left="720" w:hanging="360"/>
        <w:jc w:val="both"/>
      </w:pPr>
      <w:r>
        <w:rPr>
          <w:rFonts w:ascii="Arial" w:hAnsi="Arial"/>
          <w:b w:val="0"/>
          <w:sz w:val="22"/>
        </w:rPr>
        <w:t>Inspected material identification transfer, fit-up of butt joints, tube splicing, pipes, nozzles, heaters, and panels to headers.</w:t>
      </w:r>
    </w:p>
    <w:p>
      <w:pPr>
        <w:pStyle w:val="ListBullet"/>
        <w:spacing w:before="0" w:after="0"/>
        <w:ind w:left="720" w:hanging="360"/>
        <w:jc w:val="both"/>
      </w:pPr>
      <w:r>
        <w:rPr>
          <w:rFonts w:ascii="Arial" w:hAnsi="Arial"/>
          <w:b w:val="0"/>
          <w:sz w:val="22"/>
        </w:rPr>
        <w:t>Checked welding processes, welder qualifications, preheating, welding consumables, and parameters.</w:t>
      </w:r>
    </w:p>
    <w:p>
      <w:pPr>
        <w:pStyle w:val="ListBullet"/>
        <w:spacing w:before="0" w:after="0"/>
        <w:ind w:left="720" w:hanging="360"/>
        <w:jc w:val="both"/>
      </w:pPr>
      <w:r>
        <w:rPr>
          <w:rFonts w:ascii="Arial" w:hAnsi="Arial"/>
          <w:b w:val="0"/>
          <w:sz w:val="22"/>
        </w:rPr>
        <w:t>Performed weld visual inspection, witnessed RT, MT, PT, tube bending, ball-pass, coil dimensions, PMI, PWHT, hydrostatic testing, and final inspection.</w:t>
      </w:r>
    </w:p>
    <w:p>
      <w:pPr>
        <w:pStyle w:val="ListBullet"/>
        <w:spacing w:before="0" w:after="0"/>
        <w:ind w:left="720" w:hanging="360"/>
        <w:jc w:val="both"/>
      </w:pPr>
      <w:r>
        <w:rPr>
          <w:rFonts w:ascii="Arial" w:hAnsi="Arial"/>
          <w:b w:val="0"/>
          <w:sz w:val="22"/>
        </w:rPr>
        <w:t>Checked painting, marking, packing, and documentation.</w:t>
      </w:r>
    </w:p>
    <w:p>
      <w:pPr>
        <w:spacing w:before="0" w:after="0"/>
      </w:pPr>
    </w:p>
    <w:p>
      <w:pPr>
        <w:spacing w:before="0" w:after="0"/>
        <w:jc w:val="left"/>
      </w:pPr>
      <w:r>
        <w:rPr>
          <w:rFonts w:ascii="Arial" w:hAnsi="Arial"/>
          <w:b/>
          <w:sz w:val="22"/>
        </w:rPr>
        <w:t>MAY 2016 – MAR 2018</w:t>
      </w:r>
    </w:p>
    <w:p>
      <w:pPr>
        <w:spacing w:before="0" w:after="0"/>
        <w:jc w:val="left"/>
      </w:pPr>
      <w:r>
        <w:rPr>
          <w:rFonts w:ascii="Arial" w:hAnsi="Arial"/>
          <w:b/>
          <w:sz w:val="22"/>
        </w:rPr>
        <w:t>Client: FL Smidth</w:t>
      </w:r>
    </w:p>
    <w:p>
      <w:pPr>
        <w:spacing w:before="0" w:after="0"/>
        <w:jc w:val="left"/>
      </w:pPr>
      <w:r>
        <w:rPr>
          <w:rFonts w:ascii="Arial" w:hAnsi="Arial"/>
          <w:b/>
          <w:sz w:val="22"/>
        </w:rPr>
        <w:t>Mill Base/Mill shell/Kiln/Kill shell/Ball Mill steel structure</w:t>
      </w:r>
    </w:p>
    <w:p>
      <w:pPr>
        <w:spacing w:before="0" w:after="0"/>
        <w:jc w:val="left"/>
      </w:pPr>
      <w:r>
        <w:rPr>
          <w:rFonts w:ascii="Arial" w:hAnsi="Arial"/>
          <w:b/>
          <w:sz w:val="22"/>
        </w:rPr>
        <w:t>Product: Mill Base/Mill shell/Kiln/Kill shell/Ball Mill steel structure</w:t>
      </w:r>
    </w:p>
    <w:p>
      <w:pPr>
        <w:spacing w:before="0" w:after="0"/>
        <w:jc w:val="left"/>
      </w:pPr>
      <w:r>
        <w:rPr>
          <w:rFonts w:ascii="Arial" w:hAnsi="Arial"/>
          <w:b/>
          <w:sz w:val="22"/>
        </w:rPr>
        <w:t>Position: Steel structure Inspector</w:t>
      </w:r>
    </w:p>
    <w:p>
      <w:pPr>
        <w:spacing w:before="0" w:after="0"/>
        <w:jc w:val="left"/>
      </w:pPr>
      <w:r>
        <w:rPr>
          <w:rFonts w:ascii="Arial" w:hAnsi="Arial"/>
          <w:b/>
          <w:sz w:val="22"/>
        </w:rPr>
        <w:t>Location: Jiangsu Henyuan International Engineering Group</w:t>
      </w:r>
    </w:p>
    <w:p>
      <w:pPr>
        <w:pStyle w:val="ListBullet"/>
        <w:spacing w:before="0" w:after="0"/>
        <w:ind w:left="720" w:hanging="360"/>
        <w:jc w:val="both"/>
      </w:pPr>
      <w:r>
        <w:rPr>
          <w:rFonts w:ascii="Arial" w:hAnsi="Arial"/>
          <w:b w:val="0"/>
          <w:sz w:val="22"/>
        </w:rPr>
        <w:t>Reviewed material certificates, WPS/PQR, repair and PWHT procedures, NDT procedures, drawings, client specifications, standards, and ITPs.</w:t>
      </w:r>
    </w:p>
    <w:p>
      <w:pPr>
        <w:pStyle w:val="ListBullet"/>
        <w:spacing w:before="0" w:after="0"/>
        <w:ind w:left="720" w:hanging="360"/>
        <w:jc w:val="both"/>
      </w:pPr>
      <w:r>
        <w:rPr>
          <w:rFonts w:ascii="Arial" w:hAnsi="Arial"/>
          <w:b w:val="0"/>
          <w:sz w:val="22"/>
        </w:rPr>
        <w:t>Monitored welder examinations and reviewed qualifications, welding consumables, and equipment.</w:t>
      </w:r>
    </w:p>
    <w:p>
      <w:pPr>
        <w:pStyle w:val="ListBullet"/>
        <w:spacing w:before="0" w:after="0"/>
        <w:ind w:left="720" w:hanging="360"/>
        <w:jc w:val="both"/>
      </w:pPr>
      <w:r>
        <w:rPr>
          <w:rFonts w:ascii="Arial" w:hAnsi="Arial"/>
          <w:b w:val="0"/>
          <w:sz w:val="22"/>
        </w:rPr>
        <w:t>Performed material receiving, identification, dimensional, physical, fit-up, welding-process, and final-weld visual inspections.</w:t>
      </w:r>
    </w:p>
    <w:p>
      <w:pPr>
        <w:pStyle w:val="ListBullet"/>
        <w:spacing w:before="0" w:after="0"/>
        <w:ind w:left="720" w:hanging="360"/>
        <w:jc w:val="both"/>
      </w:pPr>
      <w:r>
        <w:rPr>
          <w:rFonts w:ascii="Arial" w:hAnsi="Arial"/>
          <w:b w:val="0"/>
          <w:sz w:val="22"/>
        </w:rPr>
        <w:t>Monitored NDT operations, reviewed X-ray films, and performed trial-assembly inspection.</w:t>
      </w:r>
    </w:p>
    <w:p>
      <w:pPr>
        <w:pStyle w:val="ListBullet"/>
        <w:spacing w:before="0" w:after="0"/>
        <w:ind w:left="720" w:hanging="360"/>
        <w:jc w:val="both"/>
      </w:pPr>
      <w:r>
        <w:rPr>
          <w:rFonts w:ascii="Arial" w:hAnsi="Arial"/>
          <w:b w:val="0"/>
          <w:sz w:val="22"/>
        </w:rPr>
        <w:t>Issued and followed up NCR corrective actions and communicated quality issues with suppliers and departments.</w:t>
      </w:r>
    </w:p>
    <w:p>
      <w:pPr>
        <w:pStyle w:val="ListBullet"/>
        <w:spacing w:before="0" w:after="0"/>
        <w:ind w:left="720" w:hanging="360"/>
        <w:jc w:val="both"/>
      </w:pPr>
      <w:r>
        <w:rPr>
          <w:rFonts w:ascii="Arial" w:hAnsi="Arial"/>
          <w:b w:val="0"/>
          <w:sz w:val="22"/>
        </w:rPr>
        <w:t>Prepared final documents, controlled quality records, and handed over the MDR to the customer.</w:t>
      </w:r>
    </w:p>
    <w:p>
      <w:pPr>
        <w:spacing w:before="0" w:after="0"/>
      </w:pPr>
    </w:p>
    <w:p>
      <w:pPr>
        <w:spacing w:before="0" w:after="0"/>
        <w:jc w:val="left"/>
      </w:pPr>
      <w:r>
        <w:rPr>
          <w:rFonts w:ascii="Arial" w:hAnsi="Arial"/>
          <w:b/>
          <w:sz w:val="22"/>
        </w:rPr>
        <w:t>MAY 2013 – APR 2016</w:t>
      </w:r>
    </w:p>
    <w:p>
      <w:pPr>
        <w:spacing w:before="0" w:after="0"/>
        <w:jc w:val="left"/>
      </w:pPr>
      <w:r>
        <w:rPr>
          <w:rFonts w:ascii="Arial" w:hAnsi="Arial"/>
          <w:b/>
          <w:sz w:val="22"/>
        </w:rPr>
        <w:t>Client: COSCO Shipping</w:t>
      </w:r>
    </w:p>
    <w:p>
      <w:pPr>
        <w:spacing w:before="0" w:after="0"/>
        <w:jc w:val="left"/>
      </w:pPr>
      <w:r>
        <w:rPr>
          <w:rFonts w:ascii="Arial" w:hAnsi="Arial"/>
          <w:b/>
          <w:sz w:val="22"/>
        </w:rPr>
        <w:t>7x38500DWT Bulk Carrier</w:t>
      </w:r>
    </w:p>
    <w:p>
      <w:pPr>
        <w:spacing w:before="0" w:after="0"/>
        <w:jc w:val="left"/>
      </w:pPr>
      <w:r>
        <w:rPr>
          <w:rFonts w:ascii="Arial" w:hAnsi="Arial"/>
          <w:b/>
          <w:sz w:val="22"/>
        </w:rPr>
        <w:t>Product: 7x38500DWT Bulk Carrier</w:t>
      </w:r>
    </w:p>
    <w:p>
      <w:pPr>
        <w:spacing w:before="0" w:after="0"/>
        <w:jc w:val="left"/>
      </w:pPr>
      <w:r>
        <w:rPr>
          <w:rFonts w:ascii="Arial" w:hAnsi="Arial"/>
          <w:b/>
          <w:sz w:val="22"/>
        </w:rPr>
        <w:t>Position: Hull Supervisor</w:t>
      </w:r>
    </w:p>
    <w:p>
      <w:pPr>
        <w:spacing w:before="0" w:after="0"/>
        <w:jc w:val="left"/>
      </w:pPr>
      <w:r>
        <w:rPr>
          <w:rFonts w:ascii="Arial" w:hAnsi="Arial"/>
          <w:b/>
          <w:sz w:val="22"/>
        </w:rPr>
        <w:t>Location: Shang Hai Guang Shipyard</w:t>
      </w:r>
    </w:p>
    <w:p>
      <w:pPr>
        <w:pStyle w:val="ListBullet"/>
        <w:spacing w:before="0" w:after="0"/>
        <w:ind w:left="720" w:hanging="360"/>
        <w:jc w:val="both"/>
      </w:pPr>
      <w:r>
        <w:rPr>
          <w:rFonts w:ascii="Arial" w:hAnsi="Arial"/>
          <w:b w:val="0"/>
          <w:sz w:val="22"/>
        </w:rPr>
        <w:t>Acted as owner’s inspector for hull, outfitting, and pipe welding inspection and reviewed NDE reports.</w:t>
      </w:r>
    </w:p>
    <w:p>
      <w:pPr>
        <w:pStyle w:val="ListBullet"/>
        <w:spacing w:before="0" w:after="0"/>
        <w:ind w:left="720" w:hanging="360"/>
        <w:jc w:val="both"/>
      </w:pPr>
      <w:r>
        <w:rPr>
          <w:rFonts w:ascii="Arial" w:hAnsi="Arial"/>
          <w:b w:val="0"/>
          <w:sz w:val="22"/>
        </w:rPr>
        <w:t>Performed pipe and tank tightness, vacuum, tank-integrity, outfitting-integrity, hydraulic, and system leakage tests.</w:t>
      </w:r>
    </w:p>
    <w:p>
      <w:pPr>
        <w:pStyle w:val="ListBullet"/>
        <w:spacing w:before="0" w:after="0"/>
        <w:ind w:left="720" w:hanging="360"/>
        <w:jc w:val="both"/>
      </w:pPr>
      <w:r>
        <w:rPr>
          <w:rFonts w:ascii="Arial" w:hAnsi="Arial"/>
          <w:b w:val="0"/>
          <w:sz w:val="22"/>
        </w:rPr>
        <w:t>Attended FATs for steel castings, stern tubes, anchor chains, rudder blades, propellers, hatch covers, and FFL.</w:t>
      </w:r>
    </w:p>
    <w:p>
      <w:pPr>
        <w:pStyle w:val="ListBullet"/>
        <w:spacing w:before="0" w:after="0"/>
        <w:ind w:left="720" w:hanging="360"/>
        <w:jc w:val="both"/>
      </w:pPr>
      <w:r>
        <w:rPr>
          <w:rFonts w:ascii="Arial" w:hAnsi="Arial"/>
          <w:b w:val="0"/>
          <w:sz w:val="22"/>
        </w:rPr>
        <w:t>Reviewed ITPs, WPSs, and welder and welding-operator certificates.</w:t>
      </w:r>
    </w:p>
    <w:p>
      <w:pPr>
        <w:pStyle w:val="ListBullet"/>
        <w:spacing w:before="0" w:after="0"/>
        <w:ind w:left="720" w:hanging="360"/>
        <w:jc w:val="both"/>
      </w:pPr>
      <w:r>
        <w:rPr>
          <w:rFonts w:ascii="Arial" w:hAnsi="Arial"/>
          <w:b w:val="0"/>
          <w:sz w:val="22"/>
        </w:rPr>
        <w:t>Prepared weekly quality and progress reports for structure welding and outfitting inspection.</w:t>
      </w:r>
    </w:p>
    <w:p>
      <w:pPr>
        <w:spacing w:before="0" w:after="0"/>
      </w:pPr>
    </w:p>
    <w:p>
      <w:pPr>
        <w:spacing w:before="0" w:after="0"/>
        <w:jc w:val="left"/>
      </w:pPr>
      <w:r>
        <w:rPr>
          <w:rFonts w:ascii="Arial" w:hAnsi="Arial"/>
          <w:b/>
          <w:sz w:val="22"/>
        </w:rPr>
        <w:t>SEP 2009 – MAR 2013</w:t>
      </w:r>
    </w:p>
    <w:p>
      <w:pPr>
        <w:spacing w:before="0" w:after="0"/>
        <w:jc w:val="left"/>
      </w:pPr>
      <w:r>
        <w:rPr>
          <w:rFonts w:ascii="Arial" w:hAnsi="Arial"/>
          <w:b/>
          <w:sz w:val="22"/>
        </w:rPr>
        <w:t>Ship Newbuilding</w:t>
      </w:r>
    </w:p>
    <w:p>
      <w:pPr>
        <w:spacing w:before="0" w:after="0"/>
        <w:jc w:val="left"/>
      </w:pPr>
      <w:r>
        <w:rPr>
          <w:rFonts w:ascii="Arial" w:hAnsi="Arial"/>
          <w:b/>
          <w:sz w:val="22"/>
        </w:rPr>
        <w:t>Product: Ship Newbuilding</w:t>
      </w:r>
    </w:p>
    <w:p>
      <w:pPr>
        <w:spacing w:before="0" w:after="0"/>
        <w:jc w:val="left"/>
      </w:pPr>
      <w:r>
        <w:rPr>
          <w:rFonts w:ascii="Arial" w:hAnsi="Arial"/>
          <w:b/>
          <w:sz w:val="22"/>
        </w:rPr>
        <w:t>Position: Hull /Welding/Outfitting Inspector</w:t>
      </w:r>
    </w:p>
    <w:p>
      <w:pPr>
        <w:spacing w:before="0" w:after="0"/>
        <w:jc w:val="left"/>
      </w:pPr>
      <w:r>
        <w:rPr>
          <w:rFonts w:ascii="Arial" w:hAnsi="Arial"/>
          <w:b/>
          <w:sz w:val="22"/>
        </w:rPr>
        <w:t>Location: Jiangsu Rong sheng Heavy Industry</w:t>
      </w:r>
    </w:p>
    <w:p>
      <w:pPr>
        <w:pStyle w:val="ListBullet"/>
        <w:spacing w:before="0" w:after="0"/>
        <w:ind w:left="720" w:hanging="360"/>
        <w:jc w:val="both"/>
      </w:pPr>
      <w:r>
        <w:rPr>
          <w:rFonts w:ascii="Arial" w:hAnsi="Arial"/>
          <w:b w:val="0"/>
          <w:sz w:val="22"/>
        </w:rPr>
        <w:t>Maintained drawings for inspection use and performed daily structural inspections according to ABS rules.</w:t>
      </w:r>
    </w:p>
    <w:p>
      <w:pPr>
        <w:pStyle w:val="ListBullet"/>
        <w:spacing w:before="0" w:after="0"/>
        <w:ind w:left="720" w:hanging="360"/>
        <w:jc w:val="both"/>
      </w:pPr>
      <w:r>
        <w:rPr>
          <w:rFonts w:ascii="Arial" w:hAnsi="Arial"/>
          <w:b w:val="0"/>
          <w:sz w:val="22"/>
        </w:rPr>
        <w:t>Conducted workshop patrols, reported problems, and checked contractor quality procedures against applicable specifications, standards, and codes.</w:t>
      </w:r>
    </w:p>
    <w:p>
      <w:pPr>
        <w:pStyle w:val="ListBullet"/>
        <w:spacing w:before="0" w:after="0"/>
        <w:ind w:left="720" w:hanging="360"/>
        <w:jc w:val="both"/>
      </w:pPr>
      <w:r>
        <w:rPr>
          <w:rFonts w:ascii="Arial" w:hAnsi="Arial"/>
          <w:b w:val="0"/>
          <w:sz w:val="22"/>
        </w:rPr>
        <w:t>Performed block-completion, fit-up, visual, field-supervision, dimensional, sectional-fabrication, and final-assembly inspections.</w:t>
      </w:r>
    </w:p>
    <w:p>
      <w:pPr>
        <w:pStyle w:val="ListBullet"/>
        <w:spacing w:before="0" w:after="0"/>
        <w:ind w:left="720" w:hanging="360"/>
        <w:jc w:val="both"/>
      </w:pPr>
      <w:r>
        <w:rPr>
          <w:rFonts w:ascii="Arial" w:hAnsi="Arial"/>
          <w:b w:val="0"/>
          <w:sz w:val="22"/>
        </w:rPr>
        <w:t>Accompanied the shipowner representative and ABS surveyor during block and erection inspections and translated comments into Chinese.</w:t>
      </w:r>
    </w:p>
    <w:p>
      <w:pPr>
        <w:pStyle w:val="ListBullet"/>
        <w:spacing w:before="0" w:after="0"/>
        <w:ind w:left="720" w:hanging="360"/>
        <w:jc w:val="both"/>
      </w:pPr>
      <w:r>
        <w:rPr>
          <w:rFonts w:ascii="Arial" w:hAnsi="Arial"/>
          <w:b w:val="0"/>
          <w:sz w:val="22"/>
        </w:rPr>
        <w:t>Issued NCRs, monitored corrective actions and close-out, and prepared weekly schedule, production-yield, and outstanding-issue reports.</w:t>
      </w:r>
    </w:p>
    <w:p>
      <w:pPr>
        <w:pStyle w:val="ListBullet"/>
        <w:spacing w:before="0" w:after="0"/>
        <w:ind w:left="720" w:hanging="360"/>
        <w:jc w:val="both"/>
      </w:pPr>
      <w:r>
        <w:rPr>
          <w:rFonts w:ascii="Arial" w:hAnsi="Arial"/>
          <w:b w:val="0"/>
          <w:sz w:val="22"/>
        </w:rPr>
        <w:t>Inspected erection-seam fit-up and final condition.</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Quality Surveillance</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Structure Inspection</w:t>
      </w:r>
    </w:p>
    <w:p>
      <w:pPr>
        <w:pStyle w:val="ListBullet"/>
        <w:spacing w:before="0" w:after="0"/>
        <w:ind w:left="720" w:hanging="360"/>
        <w:jc w:val="both"/>
      </w:pPr>
      <w:r>
        <w:rPr>
          <w:rFonts w:ascii="Arial" w:hAnsi="Arial"/>
          <w:b w:val="0"/>
          <w:sz w:val="22"/>
        </w:rPr>
        <w:t>Hull and Outfitting Inspection</w:t>
      </w:r>
    </w:p>
    <w:p>
      <w:pPr>
        <w:pStyle w:val="ListBullet"/>
        <w:spacing w:before="0" w:after="0"/>
        <w:ind w:left="720" w:hanging="360"/>
        <w:jc w:val="both"/>
      </w:pPr>
      <w:r>
        <w:rPr>
          <w:rFonts w:ascii="Arial" w:hAnsi="Arial"/>
          <w:b w:val="0"/>
          <w:sz w:val="22"/>
        </w:rPr>
        <w:t>Owner’s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NDT Coordination and Review</w:t>
      </w:r>
    </w:p>
    <w:p>
      <w:pPr>
        <w:pStyle w:val="ListBullet"/>
        <w:spacing w:before="0" w:after="0"/>
        <w:ind w:left="720" w:hanging="360"/>
        <w:jc w:val="both"/>
      </w:pPr>
      <w:r>
        <w:rPr>
          <w:rFonts w:ascii="Arial" w:hAnsi="Arial"/>
          <w:b w:val="0"/>
          <w:sz w:val="22"/>
        </w:rPr>
        <w:t>Material Inspection</w:t>
      </w:r>
    </w:p>
    <w:p>
      <w:pPr>
        <w:pStyle w:val="ListBullet"/>
        <w:spacing w:before="0" w:after="0"/>
        <w:ind w:left="720" w:hanging="360"/>
        <w:jc w:val="both"/>
      </w:pPr>
      <w:r>
        <w:rPr>
          <w:rFonts w:ascii="Arial" w:hAnsi="Arial"/>
          <w:b w:val="0"/>
          <w:sz w:val="22"/>
        </w:rPr>
        <w:t>QA/QC Inspection</w:t>
      </w:r>
    </w:p>
    <w:p>
      <w:pPr>
        <w:pStyle w:val="ListBullet"/>
        <w:spacing w:before="0" w:after="0"/>
        <w:ind w:left="720" w:hanging="360"/>
        <w:jc w:val="both"/>
      </w:pPr>
      <w:r>
        <w:rPr>
          <w:rFonts w:ascii="Arial" w:hAnsi="Arial"/>
          <w:b w:val="0"/>
          <w:sz w:val="22"/>
        </w:rPr>
        <w:t>ITP Compliance</w:t>
      </w:r>
    </w:p>
    <w:p>
      <w:pPr>
        <w:pStyle w:val="ListBullet"/>
        <w:spacing w:before="0" w:after="0"/>
        <w:ind w:left="720" w:hanging="360"/>
        <w:jc w:val="both"/>
      </w:pPr>
      <w:r>
        <w:rPr>
          <w:rFonts w:ascii="Arial" w:hAnsi="Arial"/>
          <w:b w:val="0"/>
          <w:sz w:val="22"/>
        </w:rPr>
        <w:t>Welding Procedure and Welder Qualification Review</w:t>
      </w:r>
    </w:p>
    <w:p>
      <w:pPr>
        <w:pStyle w:val="ListBullet"/>
        <w:spacing w:before="0" w:after="0"/>
        <w:ind w:left="720" w:hanging="360"/>
        <w:jc w:val="both"/>
      </w:pPr>
      <w:r>
        <w:rPr>
          <w:rFonts w:ascii="Arial" w:hAnsi="Arial"/>
          <w:b w:val="0"/>
          <w:sz w:val="22"/>
        </w:rPr>
        <w:t>NCR and Corrective-Action Follow-up</w:t>
      </w:r>
    </w:p>
    <w:p>
      <w:pPr>
        <w:pStyle w:val="ListBullet"/>
        <w:spacing w:before="0" w:after="0"/>
        <w:ind w:left="720" w:hanging="360"/>
        <w:jc w:val="both"/>
      </w:pPr>
      <w:r>
        <w:rPr>
          <w:rFonts w:ascii="Arial" w:hAnsi="Arial"/>
          <w:b w:val="0"/>
          <w:sz w:val="22"/>
        </w:rPr>
        <w:t>Painting and Coating Inspection</w:t>
      </w:r>
    </w:p>
    <w:p>
      <w:pPr>
        <w:pStyle w:val="ListBullet"/>
        <w:spacing w:before="0" w:after="0"/>
        <w:ind w:left="720" w:hanging="360"/>
        <w:jc w:val="both"/>
      </w:pPr>
      <w:r>
        <w:rPr>
          <w:rFonts w:ascii="Arial" w:hAnsi="Arial"/>
          <w:b w:val="0"/>
          <w:sz w:val="22"/>
        </w:rPr>
        <w:t>Shipbuilding Inspection</w:t>
      </w:r>
    </w:p>
    <w:p>
      <w:pPr>
        <w:pStyle w:val="ListBullet"/>
        <w:spacing w:before="0" w:after="0"/>
        <w:ind w:left="720" w:hanging="360"/>
        <w:jc w:val="both"/>
      </w:pPr>
      <w:r>
        <w:rPr>
          <w:rFonts w:ascii="Arial" w:hAnsi="Arial"/>
          <w:b w:val="0"/>
          <w:sz w:val="22"/>
        </w:rPr>
        <w:t>Pressure Vessel and Heat Exchanger Inspection</w:t>
      </w:r>
    </w:p>
    <w:p>
      <w:pPr>
        <w:pStyle w:val="ListBullet"/>
        <w:spacing w:before="0" w:after="0"/>
        <w:ind w:left="720" w:hanging="360"/>
        <w:jc w:val="both"/>
      </w:pPr>
      <w:r>
        <w:rPr>
          <w:rFonts w:ascii="Arial" w:hAnsi="Arial"/>
          <w:b w:val="0"/>
          <w:sz w:val="22"/>
        </w:rPr>
        <w:t>Mooring Chain Inspection</w:t>
      </w:r>
    </w:p>
    <w:p>
      <w:pPr>
        <w:pStyle w:val="ListBullet"/>
        <w:spacing w:before="0" w:after="0"/>
        <w:ind w:left="720" w:hanging="360"/>
        <w:jc w:val="both"/>
      </w:pPr>
      <w:r>
        <w:rPr>
          <w:rFonts w:ascii="Arial" w:hAnsi="Arial"/>
          <w:b w:val="0"/>
          <w:sz w:val="22"/>
        </w:rPr>
        <w:t>Technical Documentation Review</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Vessels</w:t>
      </w:r>
    </w:p>
    <w:p>
      <w:pPr>
        <w:pStyle w:val="ListBullet"/>
        <w:spacing w:before="0" w:after="0"/>
        <w:ind w:left="720" w:hanging="360"/>
        <w:jc w:val="both"/>
      </w:pPr>
      <w:r>
        <w:rPr>
          <w:rFonts w:ascii="Arial" w:hAnsi="Arial"/>
          <w:b w:val="0"/>
          <w:sz w:val="22"/>
        </w:rPr>
        <w:t>Mooring Chains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Air-Cooled Heat Exchangers</w:t>
      </w:r>
    </w:p>
    <w:p>
      <w:pPr>
        <w:pStyle w:val="ListBullet"/>
        <w:spacing w:before="0" w:after="0"/>
        <w:ind w:left="720" w:hanging="360"/>
        <w:jc w:val="both"/>
      </w:pPr>
      <w:r>
        <w:rPr>
          <w:rFonts w:ascii="Arial" w:hAnsi="Arial"/>
          <w:b w:val="0"/>
          <w:sz w:val="22"/>
        </w:rPr>
        <w:t>Chemical Modules</w:t>
      </w:r>
    </w:p>
    <w:p>
      <w:pPr>
        <w:pStyle w:val="ListBullet"/>
        <w:spacing w:before="0" w:after="0"/>
        <w:ind w:left="720" w:hanging="360"/>
        <w:jc w:val="both"/>
      </w:pPr>
      <w:r>
        <w:rPr>
          <w:rFonts w:ascii="Arial" w:hAnsi="Arial"/>
          <w:b w:val="0"/>
          <w:sz w:val="22"/>
        </w:rPr>
        <w:t>Cyclones</w:t>
      </w:r>
    </w:p>
    <w:p>
      <w:pPr>
        <w:pStyle w:val="ListBullet"/>
        <w:spacing w:before="0" w:after="0"/>
        <w:ind w:left="720" w:hanging="360"/>
        <w:jc w:val="both"/>
      </w:pPr>
      <w:r>
        <w:rPr>
          <w:rFonts w:ascii="Arial" w:hAnsi="Arial"/>
          <w:b w:val="0"/>
          <w:sz w:val="22"/>
        </w:rPr>
        <w:t>LPG Systems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Ship Hulls</w:t>
      </w:r>
    </w:p>
    <w:p>
      <w:pPr>
        <w:pStyle w:val="ListBullet"/>
        <w:spacing w:before="0" w:after="0"/>
        <w:ind w:left="720" w:hanging="360"/>
        <w:jc w:val="both"/>
      </w:pPr>
      <w:r>
        <w:rPr>
          <w:rFonts w:ascii="Arial" w:hAnsi="Arial"/>
          <w:b w:val="0"/>
          <w:sz w:val="22"/>
        </w:rPr>
        <w:t>Ship Outfitting</w:t>
      </w:r>
    </w:p>
    <w:p>
      <w:pPr>
        <w:pStyle w:val="ListBullet"/>
        <w:spacing w:before="0" w:after="0"/>
        <w:ind w:left="720" w:hanging="360"/>
        <w:jc w:val="both"/>
      </w:pPr>
      <w:r>
        <w:rPr>
          <w:rFonts w:ascii="Arial" w:hAnsi="Arial"/>
          <w:b w:val="0"/>
          <w:sz w:val="22"/>
        </w:rPr>
        <w:t>Bulk Carriers</w:t>
      </w:r>
    </w:p>
    <w:p>
      <w:pPr>
        <w:pStyle w:val="ListBullet"/>
        <w:spacing w:before="0" w:after="0"/>
        <w:ind w:left="720" w:hanging="360"/>
        <w:jc w:val="both"/>
      </w:pPr>
      <w:r>
        <w:rPr>
          <w:rFonts w:ascii="Arial" w:hAnsi="Arial"/>
          <w:b w:val="0"/>
          <w:sz w:val="22"/>
        </w:rPr>
        <w:t>VLOCs</w:t>
      </w:r>
    </w:p>
    <w:p>
      <w:pPr>
        <w:pStyle w:val="ListBullet"/>
        <w:spacing w:before="0" w:after="0"/>
        <w:ind w:left="720" w:hanging="360"/>
        <w:jc w:val="both"/>
      </w:pPr>
      <w:r>
        <w:rPr>
          <w:rFonts w:ascii="Arial" w:hAnsi="Arial"/>
          <w:b w:val="0"/>
          <w:sz w:val="22"/>
        </w:rPr>
        <w:t>Mining Equipment</w:t>
      </w:r>
    </w:p>
    <w:p>
      <w:pPr>
        <w:pStyle w:val="ListBullet"/>
        <w:spacing w:before="0" w:after="0"/>
        <w:ind w:left="720" w:hanging="360"/>
        <w:jc w:val="both"/>
      </w:pPr>
      <w:r>
        <w:rPr>
          <w:rFonts w:ascii="Arial" w:hAnsi="Arial"/>
          <w:b w:val="0"/>
          <w:sz w:val="22"/>
        </w:rPr>
        <w:t>Mill Shells</w:t>
      </w:r>
    </w:p>
    <w:p>
      <w:pPr>
        <w:pStyle w:val="ListBullet"/>
        <w:spacing w:before="0" w:after="0"/>
        <w:ind w:left="720" w:hanging="360"/>
        <w:jc w:val="both"/>
      </w:pPr>
      <w:r>
        <w:rPr>
          <w:rFonts w:ascii="Arial" w:hAnsi="Arial"/>
          <w:b w:val="0"/>
          <w:sz w:val="22"/>
        </w:rPr>
        <w:t>Kilns</w:t>
      </w:r>
    </w:p>
    <w:p>
      <w:pPr>
        <w:pStyle w:val="ListBullet"/>
        <w:spacing w:before="0" w:after="0"/>
        <w:ind w:left="720" w:hanging="360"/>
        <w:jc w:val="both"/>
      </w:pPr>
      <w:r>
        <w:rPr>
          <w:rFonts w:ascii="Arial" w:hAnsi="Arial"/>
          <w:b w:val="0"/>
          <w:sz w:val="22"/>
        </w:rPr>
        <w:t>Ball Mills</w:t>
      </w:r>
    </w:p>
    <w:p>
      <w:pPr>
        <w:pStyle w:val="ListBullet"/>
        <w:spacing w:before="0" w:after="0"/>
        <w:ind w:left="720" w:hanging="360"/>
        <w:jc w:val="both"/>
      </w:pPr>
      <w:r>
        <w:rPr>
          <w:rFonts w:ascii="Arial" w:hAnsi="Arial"/>
          <w:b w:val="0"/>
          <w:sz w:val="22"/>
        </w:rPr>
        <w:t>Finned Tubes</w:t>
      </w:r>
    </w:p>
    <w:p>
      <w:pPr>
        <w:pStyle w:val="ListBullet"/>
        <w:spacing w:before="0" w:after="0"/>
        <w:ind w:left="720" w:hanging="360"/>
        <w:jc w:val="both"/>
      </w:pPr>
      <w:r>
        <w:rPr>
          <w:rFonts w:ascii="Arial" w:hAnsi="Arial"/>
          <w:b w:val="0"/>
          <w:sz w:val="22"/>
        </w:rPr>
        <w:t>Structural Steel</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