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0" w:after="0"/>
        <w:jc w:val="left"/>
      </w:pPr>
      <w:r>
        <w:rPr>
          <w:rFonts w:ascii="Arial" w:hAnsi="Arial"/>
          <w:b/>
          <w:sz w:val="36"/>
        </w:rPr>
        <w:t>ZAHRA SAFARI</w:t>
      </w:r>
    </w:p>
    <w:p>
      <w:pPr>
        <w:spacing w:before="0" w:after="0"/>
      </w:pPr>
    </w:p>
    <w:p>
      <w:pPr>
        <w:spacing w:before="0" w:after="0"/>
        <w:jc w:val="left"/>
      </w:pPr>
      <w:r>
        <w:rPr>
          <w:rFonts w:ascii="Arial" w:hAnsi="Arial"/>
          <w:b/>
          <w:sz w:val="22"/>
        </w:rPr>
        <w:t>SUMMARY</w:t>
      </w:r>
    </w:p>
    <w:p>
      <w:pPr>
        <w:spacing w:before="0" w:after="0"/>
        <w:jc w:val="both"/>
      </w:pPr>
      <w:r>
        <w:rPr>
          <w:rFonts w:ascii="Arial" w:hAnsi="Arial"/>
          <w:b w:val="0"/>
          <w:sz w:val="22"/>
        </w:rPr>
        <w:t>ZAHRA SAFARI is a QA/QC Inspector with over 10 years of experience in industrial inspection, quality control, and project coordination across the oil &amp; gas, LNG, and manufacturing sectors. She is experienced in vendor and third-party inspections, including pre-shipment inspection, hydrostatic testing, functional inspections, FAT, and mechanical, instrumentation, and electrical equipment inspection. Her capabilities include vendor surveillance, quality audits, material traceability, compliance verification, inspection reporting, and NCR preparation in accordance with international standards and client requirements. She has conducted inspections for international manufacturers across Romania and Europe, including Emerson, Stamford, Flintab, and Balkansko, and has held project coordination and inspection supervision responsibilities.</w:t>
      </w:r>
    </w:p>
    <w:p>
      <w:pPr>
        <w:spacing w:before="0" w:after="0"/>
      </w:pPr>
    </w:p>
    <w:p>
      <w:pPr>
        <w:spacing w:before="0" w:after="0"/>
        <w:jc w:val="left"/>
      </w:pPr>
      <w:r>
        <w:rPr>
          <w:rFonts w:ascii="Arial" w:hAnsi="Arial"/>
          <w:b/>
          <w:sz w:val="22"/>
        </w:rPr>
        <w:t>EDUCATION</w:t>
      </w:r>
    </w:p>
    <w:p>
      <w:pPr>
        <w:pStyle w:val="ListBullet"/>
        <w:spacing w:before="0" w:after="0"/>
        <w:ind w:left="720" w:hanging="360"/>
        <w:jc w:val="both"/>
      </w:pPr>
      <w:r>
        <w:rPr>
          <w:rFonts w:ascii="Arial" w:hAnsi="Arial"/>
          <w:b w:val="0"/>
          <w:sz w:val="22"/>
        </w:rPr>
        <w:t>Master's degree, Civil Engineering (October 2016 - January 2018)</w:t>
      </w:r>
    </w:p>
    <w:p>
      <w:pPr>
        <w:pStyle w:val="ListBullet"/>
        <w:spacing w:before="0" w:after="0"/>
        <w:ind w:left="720" w:hanging="360"/>
        <w:jc w:val="both"/>
      </w:pPr>
      <w:r>
        <w:rPr>
          <w:rFonts w:ascii="Arial" w:hAnsi="Arial"/>
          <w:b w:val="0"/>
          <w:sz w:val="22"/>
        </w:rPr>
        <w:t>Bachelor's degree, Industrial Engineering (October 2007 - February 2011)</w:t>
      </w:r>
    </w:p>
    <w:p>
      <w:pPr>
        <w:spacing w:before="0" w:after="0"/>
      </w:pPr>
    </w:p>
    <w:p>
      <w:pPr>
        <w:spacing w:before="0" w:after="0"/>
        <w:jc w:val="left"/>
      </w:pPr>
      <w:r>
        <w:rPr>
          <w:rFonts w:ascii="Arial" w:hAnsi="Arial"/>
          <w:b/>
          <w:sz w:val="22"/>
        </w:rPr>
        <w:t>QUALIFICATIONS AND TRAINING</w:t>
      </w:r>
    </w:p>
    <w:p>
      <w:pPr>
        <w:pStyle w:val="ListBullet"/>
        <w:spacing w:before="0" w:after="0"/>
        <w:ind w:left="720" w:hanging="360"/>
        <w:jc w:val="both"/>
      </w:pPr>
      <w:r>
        <w:rPr>
          <w:rFonts w:ascii="Arial" w:hAnsi="Arial"/>
          <w:b w:val="0"/>
          <w:sz w:val="22"/>
        </w:rPr>
        <w:t>Painting Inspection</w:t>
      </w:r>
    </w:p>
    <w:p>
      <w:pPr>
        <w:pStyle w:val="ListBullet"/>
        <w:spacing w:before="0" w:after="0"/>
        <w:ind w:left="720" w:hanging="360"/>
        <w:jc w:val="both"/>
      </w:pPr>
      <w:r>
        <w:rPr>
          <w:rFonts w:ascii="Arial" w:hAnsi="Arial"/>
          <w:b w:val="0"/>
          <w:sz w:val="22"/>
        </w:rPr>
        <w:t>Project Management Essentials Certified (PMEC®)</w:t>
      </w:r>
    </w:p>
    <w:p>
      <w:pPr>
        <w:pStyle w:val="ListBullet"/>
        <w:spacing w:before="0" w:after="0"/>
        <w:ind w:left="720" w:hanging="360"/>
        <w:jc w:val="both"/>
      </w:pPr>
      <w:r>
        <w:rPr>
          <w:rFonts w:ascii="Arial" w:hAnsi="Arial"/>
          <w:b w:val="0"/>
          <w:sz w:val="22"/>
        </w:rPr>
        <w:t>Agile and Scrum by Google Career Certification</w:t>
      </w:r>
    </w:p>
    <w:p>
      <w:pPr>
        <w:pStyle w:val="ListBullet"/>
        <w:spacing w:before="0" w:after="0"/>
        <w:ind w:left="720" w:hanging="360"/>
        <w:jc w:val="both"/>
      </w:pPr>
      <w:r>
        <w:rPr>
          <w:rFonts w:ascii="Arial" w:hAnsi="Arial"/>
          <w:b w:val="0"/>
          <w:sz w:val="22"/>
        </w:rPr>
        <w:t>Basics Structure &amp; Documentation of Management System in accordance with Knowledge Management</w:t>
      </w:r>
    </w:p>
    <w:p>
      <w:pPr>
        <w:pStyle w:val="ListBullet"/>
        <w:spacing w:before="0" w:after="0"/>
        <w:ind w:left="720" w:hanging="360"/>
        <w:jc w:val="both"/>
      </w:pPr>
      <w:r>
        <w:rPr>
          <w:rFonts w:ascii="Arial" w:hAnsi="Arial"/>
          <w:b w:val="0"/>
          <w:sz w:val="22"/>
        </w:rPr>
        <w:t>Sales Engineer &amp; Marketing</w:t>
      </w:r>
    </w:p>
    <w:p>
      <w:pPr>
        <w:pStyle w:val="ListBullet"/>
        <w:spacing w:before="0" w:after="0"/>
        <w:ind w:left="720" w:hanging="360"/>
        <w:jc w:val="both"/>
      </w:pPr>
      <w:r>
        <w:rPr>
          <w:rFonts w:ascii="Arial" w:hAnsi="Arial"/>
          <w:b w:val="0"/>
          <w:sz w:val="22"/>
        </w:rPr>
        <w:t>Project Management Body Of Knowledge (PMBOK GUIDE)</w:t>
      </w:r>
    </w:p>
    <w:p>
      <w:pPr>
        <w:pStyle w:val="ListBullet"/>
        <w:spacing w:before="0" w:after="0"/>
        <w:ind w:left="720" w:hanging="360"/>
        <w:jc w:val="both"/>
      </w:pPr>
      <w:r>
        <w:rPr>
          <w:rFonts w:ascii="Arial" w:hAnsi="Arial"/>
          <w:b w:val="0"/>
          <w:sz w:val="22"/>
        </w:rPr>
        <w:t>ASNT UT Level II</w:t>
      </w:r>
    </w:p>
    <w:p>
      <w:pPr>
        <w:pStyle w:val="ListBullet"/>
        <w:spacing w:before="0" w:after="0"/>
        <w:ind w:left="720" w:hanging="360"/>
        <w:jc w:val="both"/>
      </w:pPr>
      <w:r>
        <w:rPr>
          <w:rFonts w:ascii="Arial" w:hAnsi="Arial"/>
          <w:b w:val="0"/>
          <w:sz w:val="22"/>
        </w:rPr>
        <w:t>ASNT VT Level II</w:t>
      </w:r>
    </w:p>
    <w:p>
      <w:pPr>
        <w:pStyle w:val="ListBullet"/>
        <w:spacing w:before="0" w:after="0"/>
        <w:ind w:left="720" w:hanging="360"/>
        <w:jc w:val="both"/>
      </w:pPr>
      <w:r>
        <w:rPr>
          <w:rFonts w:ascii="Arial" w:hAnsi="Arial"/>
          <w:b w:val="0"/>
          <w:sz w:val="22"/>
        </w:rPr>
        <w:t>ASNT MT Level II</w:t>
      </w:r>
    </w:p>
    <w:p>
      <w:pPr>
        <w:pStyle w:val="ListBullet"/>
        <w:spacing w:before="0" w:after="0"/>
        <w:ind w:left="720" w:hanging="360"/>
        <w:jc w:val="both"/>
      </w:pPr>
      <w:r>
        <w:rPr>
          <w:rFonts w:ascii="Arial" w:hAnsi="Arial"/>
          <w:b w:val="0"/>
          <w:sz w:val="22"/>
        </w:rPr>
        <w:t>ASNT RT Level II</w:t>
      </w:r>
    </w:p>
    <w:p>
      <w:pPr>
        <w:pStyle w:val="ListBullet"/>
        <w:spacing w:before="0" w:after="0"/>
        <w:ind w:left="720" w:hanging="360"/>
        <w:jc w:val="both"/>
      </w:pPr>
      <w:r>
        <w:rPr>
          <w:rFonts w:ascii="Arial" w:hAnsi="Arial"/>
          <w:b w:val="0"/>
          <w:sz w:val="22"/>
        </w:rPr>
        <w:t>ASNT PT Level II</w:t>
      </w:r>
    </w:p>
    <w:p>
      <w:pPr>
        <w:spacing w:before="0" w:after="0"/>
      </w:pPr>
    </w:p>
    <w:p>
      <w:pPr>
        <w:spacing w:before="0" w:after="0"/>
        <w:jc w:val="left"/>
      </w:pPr>
      <w:r>
        <w:rPr>
          <w:rFonts w:ascii="Arial" w:hAnsi="Arial"/>
          <w:b/>
          <w:sz w:val="22"/>
        </w:rPr>
        <w:t>CODES AND STANDARDS</w:t>
      </w:r>
    </w:p>
    <w:p>
      <w:pPr>
        <w:pStyle w:val="ListBullet"/>
        <w:spacing w:before="0" w:after="0"/>
        <w:ind w:left="720" w:hanging="360"/>
        <w:jc w:val="both"/>
      </w:pPr>
      <w:r>
        <w:rPr>
          <w:rFonts w:ascii="Arial" w:hAnsi="Arial"/>
          <w:b w:val="0"/>
          <w:sz w:val="22"/>
        </w:rPr>
        <w:t>ISO 9001</w:t>
      </w:r>
    </w:p>
    <w:p>
      <w:pPr>
        <w:spacing w:before="0" w:after="0"/>
      </w:pPr>
    </w:p>
    <w:p>
      <w:pPr>
        <w:spacing w:before="0" w:after="0"/>
        <w:jc w:val="left"/>
      </w:pPr>
      <w:r>
        <w:rPr>
          <w:rFonts w:ascii="Arial" w:hAnsi="Arial"/>
          <w:b/>
          <w:sz w:val="22"/>
        </w:rPr>
        <w:t>WORK EXPERIENCE</w:t>
      </w:r>
    </w:p>
    <w:p>
      <w:pPr>
        <w:spacing w:before="0" w:after="0"/>
      </w:pPr>
    </w:p>
    <w:p>
      <w:pPr>
        <w:spacing w:before="0" w:after="0"/>
        <w:jc w:val="left"/>
      </w:pPr>
      <w:r>
        <w:rPr>
          <w:rFonts w:ascii="Arial" w:hAnsi="Arial"/>
          <w:b/>
          <w:sz w:val="22"/>
        </w:rPr>
        <w:t>2023 – PRESENT</w:t>
      </w:r>
    </w:p>
    <w:p>
      <w:pPr>
        <w:spacing w:before="0" w:after="0"/>
        <w:jc w:val="left"/>
      </w:pPr>
      <w:r>
        <w:rPr>
          <w:rFonts w:ascii="Arial" w:hAnsi="Arial"/>
          <w:b/>
          <w:sz w:val="22"/>
        </w:rPr>
      </w:r>
    </w:p>
    <w:p>
      <w:pPr>
        <w:spacing w:before="0" w:after="0"/>
        <w:jc w:val="left"/>
      </w:pPr>
      <w:r>
        <w:rPr>
          <w:rFonts w:ascii="Arial" w:hAnsi="Arial"/>
          <w:b/>
          <w:sz w:val="22"/>
        </w:rPr>
        <w:t>INDUSTRIAL INSPECTOR</w:t>
      </w:r>
    </w:p>
    <w:p>
      <w:pPr>
        <w:pStyle w:val="ListBullet"/>
        <w:spacing w:before="0" w:after="0"/>
        <w:ind w:left="720" w:hanging="360"/>
        <w:jc w:val="both"/>
      </w:pPr>
      <w:r>
        <w:rPr>
          <w:rFonts w:ascii="Arial" w:hAnsi="Arial"/>
          <w:b w:val="0"/>
          <w:sz w:val="22"/>
        </w:rPr>
        <w:t>Conducted third-party and vendor inspections at various international manufacturers across Romania and Europe, including Emerson, Stamford, Flintab, and Balkansko.</w:t>
      </w:r>
    </w:p>
    <w:p>
      <w:pPr>
        <w:pStyle w:val="ListBullet"/>
        <w:spacing w:before="0" w:after="0"/>
        <w:ind w:left="720" w:hanging="360"/>
        <w:jc w:val="both"/>
      </w:pPr>
      <w:r>
        <w:rPr>
          <w:rFonts w:ascii="Arial" w:hAnsi="Arial"/>
          <w:b w:val="0"/>
          <w:sz w:val="22"/>
        </w:rPr>
        <w:t>Conducted PSI, hydrostatic testing, and functional inspections.</w:t>
      </w:r>
    </w:p>
    <w:p>
      <w:pPr>
        <w:pStyle w:val="ListBullet"/>
        <w:spacing w:before="0" w:after="0"/>
        <w:ind w:left="720" w:hanging="360"/>
        <w:jc w:val="both"/>
      </w:pPr>
      <w:r>
        <w:rPr>
          <w:rFonts w:ascii="Arial" w:hAnsi="Arial"/>
          <w:b w:val="0"/>
          <w:sz w:val="22"/>
        </w:rPr>
        <w:t>Verified material traceability, material certificates (MTC), and compliance with project specifications.</w:t>
      </w:r>
    </w:p>
    <w:p>
      <w:pPr>
        <w:pStyle w:val="ListBullet"/>
        <w:spacing w:before="0" w:after="0"/>
        <w:ind w:left="720" w:hanging="360"/>
        <w:jc w:val="both"/>
      </w:pPr>
      <w:r>
        <w:rPr>
          <w:rFonts w:ascii="Arial" w:hAnsi="Arial"/>
          <w:b w:val="0"/>
          <w:sz w:val="22"/>
        </w:rPr>
        <w:t>Executed visual, dimensional, mechanical, and electrical inspections.</w:t>
      </w:r>
    </w:p>
    <w:p>
      <w:pPr>
        <w:pStyle w:val="ListBullet"/>
        <w:spacing w:before="0" w:after="0"/>
        <w:ind w:left="720" w:hanging="360"/>
        <w:jc w:val="both"/>
      </w:pPr>
      <w:r>
        <w:rPr>
          <w:rFonts w:ascii="Arial" w:hAnsi="Arial"/>
          <w:b w:val="0"/>
          <w:sz w:val="22"/>
        </w:rPr>
        <w:t>Prepared detailed inspection reports and NCRs.</w:t>
      </w:r>
    </w:p>
    <w:p>
      <w:pPr>
        <w:pStyle w:val="ListBullet"/>
        <w:spacing w:before="0" w:after="0"/>
        <w:ind w:left="720" w:hanging="360"/>
        <w:jc w:val="both"/>
      </w:pPr>
      <w:r>
        <w:rPr>
          <w:rFonts w:ascii="Arial" w:hAnsi="Arial"/>
          <w:b w:val="0"/>
          <w:sz w:val="22"/>
        </w:rPr>
        <w:t>Inspected electrical equipment including transmitters, valves, electrical panels, and generators.</w:t>
      </w:r>
    </w:p>
    <w:p>
      <w:pPr>
        <w:spacing w:before="0" w:after="0"/>
      </w:pPr>
    </w:p>
    <w:p>
      <w:pPr>
        <w:spacing w:before="0" w:after="0"/>
        <w:jc w:val="left"/>
      </w:pPr>
      <w:r>
        <w:rPr>
          <w:rFonts w:ascii="Arial" w:hAnsi="Arial"/>
          <w:b/>
          <w:sz w:val="22"/>
        </w:rPr>
        <w:t>APR 2021 – DEC 2023</w:t>
      </w:r>
    </w:p>
    <w:p>
      <w:pPr>
        <w:spacing w:before="0" w:after="0"/>
        <w:jc w:val="left"/>
      </w:pPr>
      <w:r>
        <w:rPr>
          <w:rFonts w:ascii="Arial" w:hAnsi="Arial"/>
          <w:b/>
          <w:sz w:val="22"/>
        </w:rPr>
        <w:t>SIRANGTALAEE</w:t>
      </w:r>
    </w:p>
    <w:p>
      <w:pPr>
        <w:spacing w:before="0" w:after="0"/>
        <w:jc w:val="left"/>
      </w:pPr>
      <w:r>
        <w:rPr>
          <w:rFonts w:ascii="Arial" w:hAnsi="Arial"/>
          <w:b/>
          <w:sz w:val="22"/>
        </w:rPr>
        <w:t>QUALITY &amp; INSPECTION COORDINATOR</w:t>
      </w:r>
    </w:p>
    <w:p>
      <w:pPr>
        <w:pStyle w:val="ListBullet"/>
        <w:spacing w:before="0" w:after="0"/>
        <w:ind w:left="720" w:hanging="360"/>
        <w:jc w:val="both"/>
      </w:pPr>
      <w:r>
        <w:rPr>
          <w:rFonts w:ascii="Arial" w:hAnsi="Arial"/>
          <w:b w:val="0"/>
          <w:sz w:val="22"/>
        </w:rPr>
        <w:t>Coordinated quality and inspection activities for import and export products.</w:t>
      </w:r>
    </w:p>
    <w:p>
      <w:pPr>
        <w:spacing w:before="0" w:after="0"/>
      </w:pPr>
    </w:p>
    <w:p>
      <w:pPr>
        <w:spacing w:before="0" w:after="0"/>
        <w:jc w:val="left"/>
      </w:pPr>
      <w:r>
        <w:rPr>
          <w:rFonts w:ascii="Arial" w:hAnsi="Arial"/>
          <w:b/>
          <w:sz w:val="22"/>
        </w:rPr>
        <w:t>JUN 2018 – FEB 2021</w:t>
      </w:r>
    </w:p>
    <w:p>
      <w:pPr>
        <w:spacing w:before="0" w:after="0"/>
        <w:jc w:val="left"/>
      </w:pPr>
      <w:r>
        <w:rPr>
          <w:rFonts w:ascii="Arial" w:hAnsi="Arial"/>
          <w:b/>
          <w:sz w:val="22"/>
        </w:rPr>
        <w:t>FINESTONE GRANITE AND MARBLE</w:t>
      </w:r>
    </w:p>
    <w:p>
      <w:pPr>
        <w:spacing w:before="0" w:after="0"/>
        <w:jc w:val="left"/>
      </w:pPr>
      <w:r>
        <w:rPr>
          <w:rFonts w:ascii="Arial" w:hAnsi="Arial"/>
          <w:b/>
          <w:sz w:val="22"/>
        </w:rPr>
        <w:t>QA/QC ENGINEER &amp; INSPECTION SUPERVISOR</w:t>
      </w:r>
    </w:p>
    <w:p>
      <w:pPr>
        <w:spacing w:before="0" w:after="0"/>
      </w:pPr>
    </w:p>
    <w:p>
      <w:pPr>
        <w:spacing w:before="0" w:after="0"/>
        <w:jc w:val="left"/>
      </w:pPr>
      <w:r>
        <w:rPr>
          <w:rFonts w:ascii="Arial" w:hAnsi="Arial"/>
          <w:b/>
          <w:sz w:val="22"/>
        </w:rPr>
        <w:t>MAY 2011 – MAY 2018</w:t>
      </w:r>
    </w:p>
    <w:p>
      <w:pPr>
        <w:spacing w:before="0" w:after="0"/>
        <w:jc w:val="left"/>
      </w:pPr>
      <w:r>
        <w:rPr>
          <w:rFonts w:ascii="Arial" w:hAnsi="Arial"/>
          <w:b/>
          <w:sz w:val="22"/>
        </w:rPr>
        <w:t>TEHRAN MUNICIPALITY</w:t>
      </w:r>
    </w:p>
    <w:p>
      <w:pPr>
        <w:spacing w:before="0" w:after="0"/>
        <w:jc w:val="left"/>
      </w:pPr>
      <w:r>
        <w:rPr>
          <w:rFonts w:ascii="Arial" w:hAnsi="Arial"/>
          <w:b/>
          <w:sz w:val="22"/>
        </w:rPr>
        <w:t>PROJECT COORDINATOR</w:t>
      </w:r>
    </w:p>
    <w:p>
      <w:pPr>
        <w:pStyle w:val="ListBullet"/>
        <w:spacing w:before="0" w:after="0"/>
        <w:ind w:left="720" w:hanging="360"/>
        <w:jc w:val="both"/>
      </w:pPr>
      <w:r>
        <w:rPr>
          <w:rFonts w:ascii="Arial" w:hAnsi="Arial"/>
          <w:b w:val="0"/>
          <w:sz w:val="22"/>
        </w:rPr>
        <w:t>Coordinated inspection and quality control for urban infrastructure projects.</w:t>
      </w:r>
    </w:p>
    <w:p>
      <w:pPr>
        <w:spacing w:before="0" w:after="0"/>
      </w:pPr>
    </w:p>
    <w:p>
      <w:pPr>
        <w:spacing w:before="0" w:after="0"/>
        <w:jc w:val="left"/>
      </w:pPr>
      <w:r>
        <w:rPr>
          <w:rFonts w:ascii="Arial" w:hAnsi="Arial"/>
          <w:b/>
          <w:sz w:val="22"/>
        </w:rPr>
        <w:t>FEB 2009 – APR 2011</w:t>
      </w:r>
    </w:p>
    <w:p>
      <w:pPr>
        <w:spacing w:before="0" w:after="0"/>
        <w:jc w:val="left"/>
      </w:pPr>
      <w:r>
        <w:rPr>
          <w:rFonts w:ascii="Arial" w:hAnsi="Arial"/>
          <w:b/>
          <w:sz w:val="22"/>
        </w:rPr>
        <w:t>PARDIS TECHNOLOGY PARK</w:t>
      </w:r>
    </w:p>
    <w:p>
      <w:pPr>
        <w:spacing w:before="0" w:after="0"/>
        <w:jc w:val="left"/>
      </w:pPr>
      <w:r>
        <w:rPr>
          <w:rFonts w:ascii="Arial" w:hAnsi="Arial"/>
          <w:b/>
          <w:sz w:val="22"/>
        </w:rPr>
        <w:t>ASSISTANT PROJECT COORDINATOR</w:t>
      </w:r>
    </w:p>
    <w:p>
      <w:pPr>
        <w:pStyle w:val="ListBullet"/>
        <w:spacing w:before="0" w:after="0"/>
        <w:ind w:left="720" w:hanging="360"/>
        <w:jc w:val="both"/>
      </w:pPr>
      <w:r>
        <w:rPr>
          <w:rFonts w:ascii="Arial" w:hAnsi="Arial"/>
          <w:b w:val="0"/>
          <w:sz w:val="22"/>
        </w:rPr>
        <w:t>Provided technical inspection support.</w:t>
      </w:r>
    </w:p>
    <w:p>
      <w:pPr>
        <w:spacing w:before="0" w:after="0"/>
      </w:pPr>
    </w:p>
    <w:p>
      <w:pPr>
        <w:spacing w:before="0" w:after="0"/>
        <w:jc w:val="left"/>
      </w:pPr>
      <w:r>
        <w:rPr>
          <w:rFonts w:ascii="Arial" w:hAnsi="Arial"/>
          <w:b/>
          <w:sz w:val="22"/>
        </w:rPr>
        <w:t>PROJECTS</w:t>
      </w:r>
    </w:p>
    <w:p>
      <w:pPr>
        <w:spacing w:before="0" w:after="0"/>
      </w:pPr>
    </w:p>
    <w:tbl>
      <w:tblPr>
        <w:tblStyle w:val="TableGrid"/>
        <w:tblW w:type="auto" w:w="0"/>
        <w:tblLook w:firstColumn="1" w:firstRow="1" w:lastColumn="0" w:lastRow="0" w:noHBand="0" w:noVBand="1" w:val="04A0"/>
      </w:tblPr>
      <w:tblGrid>
        <w:gridCol w:w="1701"/>
        <w:gridCol w:w="1701"/>
        <w:gridCol w:w="1701"/>
        <w:gridCol w:w="1701"/>
        <w:gridCol w:w="1701"/>
        <w:gridCol w:w="1701"/>
      </w:tblGrid>
      <w:tr>
        <w:tc>
          <w:tcPr>
            <w:tcW w:type="dxa" w:w="1701"/>
          </w:tcPr>
          <w:p>
            <w:pPr>
              <w:spacing w:before="0" w:after="0"/>
              <w:jc w:val="left"/>
            </w:pPr>
            <w:r>
              <w:rPr>
                <w:rFonts w:ascii="Arial" w:hAnsi="Arial"/>
                <w:b/>
                <w:sz w:val="22"/>
              </w:rPr>
              <w:t>Row No</w:t>
            </w:r>
          </w:p>
        </w:tc>
        <w:tc>
          <w:tcPr>
            <w:tcW w:type="dxa" w:w="1701"/>
          </w:tcPr>
          <w:p>
            <w:pPr>
              <w:spacing w:before="0" w:after="0"/>
              <w:jc w:val="left"/>
            </w:pPr>
            <w:r>
              <w:rPr>
                <w:rFonts w:ascii="Arial" w:hAnsi="Arial"/>
                <w:b/>
                <w:sz w:val="22"/>
              </w:rPr>
              <w:t>SUPPLIER</w:t>
            </w:r>
          </w:p>
        </w:tc>
        <w:tc>
          <w:tcPr>
            <w:tcW w:type="dxa" w:w="1701"/>
          </w:tcPr>
          <w:p>
            <w:pPr>
              <w:spacing w:before="0" w:after="0"/>
              <w:jc w:val="left"/>
            </w:pPr>
            <w:r>
              <w:rPr>
                <w:rFonts w:ascii="Arial" w:hAnsi="Arial"/>
                <w:b/>
                <w:sz w:val="22"/>
              </w:rPr>
              <w:t>CLIENT</w:t>
            </w:r>
          </w:p>
        </w:tc>
        <w:tc>
          <w:tcPr>
            <w:tcW w:type="dxa" w:w="1701"/>
          </w:tcPr>
          <w:p>
            <w:pPr>
              <w:spacing w:before="0" w:after="0"/>
              <w:jc w:val="left"/>
            </w:pPr>
            <w:r>
              <w:rPr>
                <w:rFonts w:ascii="Arial" w:hAnsi="Arial"/>
                <w:b/>
                <w:sz w:val="22"/>
              </w:rPr>
              <w:t>PROJECT</w:t>
            </w:r>
          </w:p>
        </w:tc>
        <w:tc>
          <w:tcPr>
            <w:tcW w:type="dxa" w:w="1701"/>
          </w:tcPr>
          <w:p>
            <w:pPr>
              <w:spacing w:before="0" w:after="0"/>
              <w:jc w:val="left"/>
            </w:pPr>
            <w:r>
              <w:rPr>
                <w:rFonts w:ascii="Arial" w:hAnsi="Arial"/>
                <w:b/>
                <w:sz w:val="22"/>
              </w:rPr>
              <w:t>EQUIPMENT</w:t>
            </w:r>
          </w:p>
        </w:tc>
        <w:tc>
          <w:tcPr>
            <w:tcW w:type="dxa" w:w="1701"/>
          </w:tcPr>
          <w:p>
            <w:pPr>
              <w:spacing w:before="0" w:after="0"/>
              <w:jc w:val="left"/>
            </w:pPr>
            <w:r>
              <w:rPr>
                <w:rFonts w:ascii="Arial" w:hAnsi="Arial"/>
                <w:b/>
                <w:sz w:val="22"/>
              </w:rPr>
              <w:t>INSPECTION ACTIVITIES</w:t>
            </w:r>
          </w:p>
        </w:tc>
      </w:tr>
      <w:tr>
        <w:tc>
          <w:tcPr>
            <w:tcW w:type="dxa" w:w="1701"/>
          </w:tcPr>
          <w:p>
            <w:pPr>
              <w:spacing w:before="0" w:after="0"/>
              <w:jc w:val="left"/>
            </w:pPr>
            <w:r>
              <w:rPr>
                <w:rFonts w:ascii="Arial" w:hAnsi="Arial"/>
                <w:b w:val="0"/>
                <w:sz w:val="22"/>
              </w:rPr>
              <w:t>1</w:t>
            </w:r>
          </w:p>
        </w:tc>
        <w:tc>
          <w:tcPr>
            <w:tcW w:type="dxa" w:w="1701"/>
          </w:tcPr>
          <w:p>
            <w:pPr>
              <w:spacing w:before="0" w:after="0"/>
              <w:jc w:val="left"/>
            </w:pPr>
            <w:r>
              <w:rPr>
                <w:rFonts w:ascii="Arial" w:hAnsi="Arial"/>
                <w:b w:val="0"/>
                <w:sz w:val="22"/>
              </w:rPr>
              <w:t>BALKANSKO EHO</w:t>
            </w:r>
          </w:p>
        </w:tc>
        <w:tc>
          <w:tcPr>
            <w:tcW w:type="dxa" w:w="1701"/>
          </w:tcPr>
          <w:p>
            <w:pPr>
              <w:spacing w:before="0" w:after="0"/>
              <w:jc w:val="left"/>
            </w:pPr>
            <w:r>
              <w:rPr>
                <w:rFonts w:ascii="Arial" w:hAnsi="Arial"/>
                <w:b w:val="0"/>
                <w:sz w:val="22"/>
              </w:rPr>
              <w:t>LLC "Ruskhimalyans" EPC Contractor: LLC Velesstroy</w:t>
            </w:r>
          </w:p>
        </w:tc>
        <w:tc>
          <w:tcPr>
            <w:tcW w:type="dxa" w:w="1701"/>
          </w:tcPr>
          <w:p>
            <w:pPr>
              <w:spacing w:before="0" w:after="0"/>
              <w:jc w:val="left"/>
            </w:pPr>
            <w:r>
              <w:rPr>
                <w:rFonts w:ascii="Arial" w:hAnsi="Arial"/>
                <w:b w:val="0"/>
                <w:sz w:val="22"/>
              </w:rPr>
              <w:t>Gas processing complex as part of the ethane-containing gas processing complex near the village of Ust-Luga.</w:t>
            </w:r>
          </w:p>
        </w:tc>
        <w:tc>
          <w:tcPr>
            <w:tcW w:type="dxa" w:w="1701"/>
          </w:tcPr>
          <w:p>
            <w:pPr>
              <w:spacing w:before="0" w:after="0"/>
              <w:jc w:val="left"/>
            </w:pPr>
            <w:r>
              <w:rPr>
                <w:rFonts w:ascii="Arial" w:hAnsi="Arial"/>
                <w:b w:val="0"/>
                <w:sz w:val="22"/>
              </w:rPr>
              <w:t>Electric Chain Hoist</w:t>
            </w:r>
          </w:p>
        </w:tc>
        <w:tc>
          <w:tcPr>
            <w:tcW w:type="dxa" w:w="1701"/>
          </w:tcPr>
          <w:p>
            <w:pPr>
              <w:spacing w:before="0" w:after="0"/>
              <w:jc w:val="left"/>
            </w:pPr>
            <w:r>
              <w:rPr>
                <w:rFonts w:ascii="Arial" w:hAnsi="Arial"/>
                <w:b w:val="0"/>
                <w:sz w:val="22"/>
              </w:rPr>
              <w:t>- Photo and video documentation of the inspection; monitoring of production processes with reflection in reports - Dynamic and static tests - Electromechanical tests (ЗОМ (Manual Control) and Automation). - External inspection of the hoist - Control of basic geometric dimensions - Electrical equipment inspection - Checking the operation of an electric hoist without load - Testing of electric hoists with rated load - Static testing of hoists - Dynamic testing of hoists</w:t>
            </w:r>
          </w:p>
        </w:tc>
      </w:tr>
      <w:tr>
        <w:tc>
          <w:tcPr>
            <w:tcW w:type="dxa" w:w="1701"/>
          </w:tcPr>
          <w:p>
            <w:pPr>
              <w:spacing w:before="0" w:after="0"/>
              <w:jc w:val="left"/>
            </w:pPr>
            <w:r>
              <w:rPr>
                <w:rFonts w:ascii="Arial" w:hAnsi="Arial"/>
                <w:b w:val="0"/>
                <w:sz w:val="22"/>
              </w:rPr>
              <w:t>2</w:t>
            </w:r>
          </w:p>
        </w:tc>
        <w:tc>
          <w:tcPr>
            <w:tcW w:type="dxa" w:w="1701"/>
          </w:tcPr>
          <w:p>
            <w:pPr>
              <w:spacing w:before="0" w:after="0"/>
              <w:jc w:val="left"/>
            </w:pPr>
            <w:r>
              <w:rPr>
                <w:rFonts w:ascii="Arial" w:hAnsi="Arial"/>
                <w:b w:val="0"/>
                <w:sz w:val="22"/>
              </w:rPr>
              <w:t>EMERSON</w:t>
            </w:r>
          </w:p>
        </w:tc>
        <w:tc>
          <w:tcPr>
            <w:tcW w:type="dxa" w:w="1701"/>
          </w:tcPr>
          <w:p>
            <w:pPr>
              <w:spacing w:before="0" w:after="0"/>
              <w:jc w:val="left"/>
            </w:pPr>
            <w:r>
              <w:rPr>
                <w:rFonts w:ascii="Arial" w:hAnsi="Arial"/>
                <w:b w:val="0"/>
                <w:sz w:val="22"/>
              </w:rPr>
              <w:t>WOODSIDE</w:t>
            </w:r>
          </w:p>
        </w:tc>
        <w:tc>
          <w:tcPr>
            <w:tcW w:type="dxa" w:w="1701"/>
          </w:tcPr>
          <w:p>
            <w:pPr>
              <w:spacing w:before="0" w:after="0"/>
              <w:jc w:val="left"/>
            </w:pPr>
            <w:r>
              <w:rPr>
                <w:rFonts w:ascii="Arial" w:hAnsi="Arial"/>
                <w:b w:val="0"/>
                <w:sz w:val="22"/>
              </w:rPr>
              <w:t>ETL SCARBOROUGH PROJECT</w:t>
            </w:r>
          </w:p>
        </w:tc>
        <w:tc>
          <w:tcPr>
            <w:tcW w:type="dxa" w:w="1701"/>
          </w:tcPr>
          <w:p>
            <w:pPr>
              <w:spacing w:before="0" w:after="0"/>
              <w:jc w:val="left"/>
            </w:pPr>
            <w:r>
              <w:rPr>
                <w:rFonts w:ascii="Arial" w:hAnsi="Arial"/>
                <w:b w:val="0"/>
                <w:sz w:val="22"/>
              </w:rPr>
              <w:t>CORIOLIS FLOW METERS</w:t>
            </w:r>
          </w:p>
        </w:tc>
        <w:tc>
          <w:tcPr>
            <w:tcW w:type="dxa" w:w="1701"/>
          </w:tcPr>
          <w:p>
            <w:pPr>
              <w:spacing w:before="0" w:after="0"/>
              <w:jc w:val="left"/>
            </w:pPr>
            <w:r>
              <w:rPr>
                <w:rFonts w:ascii="Arial" w:hAnsi="Arial"/>
                <w:b w:val="0"/>
                <w:sz w:val="22"/>
              </w:rPr>
              <w:t>Final inspection</w:t>
            </w:r>
          </w:p>
        </w:tc>
      </w:tr>
      <w:tr>
        <w:tc>
          <w:tcPr>
            <w:tcW w:type="dxa" w:w="1701"/>
          </w:tcPr>
          <w:p>
            <w:pPr>
              <w:spacing w:before="0" w:after="0"/>
              <w:jc w:val="left"/>
            </w:pPr>
            <w:r>
              <w:rPr>
                <w:rFonts w:ascii="Arial" w:hAnsi="Arial"/>
                <w:b w:val="0"/>
                <w:sz w:val="22"/>
              </w:rPr>
              <w:t>3</w:t>
            </w:r>
          </w:p>
        </w:tc>
        <w:tc>
          <w:tcPr>
            <w:tcW w:type="dxa" w:w="1701"/>
          </w:tcPr>
          <w:p>
            <w:pPr>
              <w:spacing w:before="0" w:after="0"/>
              <w:jc w:val="left"/>
            </w:pPr>
            <w:r>
              <w:rPr>
                <w:rFonts w:ascii="Arial" w:hAnsi="Arial"/>
                <w:b w:val="0"/>
                <w:sz w:val="22"/>
              </w:rPr>
              <w:t>EMERSON</w:t>
            </w:r>
          </w:p>
        </w:tc>
        <w:tc>
          <w:tcPr>
            <w:tcW w:type="dxa" w:w="1701"/>
          </w:tcPr>
          <w:p>
            <w:pPr>
              <w:spacing w:before="0" w:after="0"/>
              <w:jc w:val="left"/>
            </w:pPr>
            <w:r>
              <w:rPr>
                <w:rFonts w:ascii="Arial" w:hAnsi="Arial"/>
                <w:b w:val="0"/>
                <w:sz w:val="22"/>
              </w:rPr>
              <w:t>Total Energies</w:t>
            </w:r>
          </w:p>
        </w:tc>
        <w:tc>
          <w:tcPr>
            <w:tcW w:type="dxa" w:w="1701"/>
          </w:tcPr>
          <w:p>
            <w:pPr>
              <w:spacing w:before="0" w:after="0"/>
              <w:jc w:val="left"/>
            </w:pPr>
            <w:r>
              <w:rPr>
                <w:rFonts w:ascii="Arial" w:hAnsi="Arial"/>
                <w:b w:val="0"/>
                <w:sz w:val="22"/>
              </w:rPr>
              <w:t>Tilenga Project- Upstream Facilities</w:t>
            </w:r>
          </w:p>
        </w:tc>
        <w:tc>
          <w:tcPr>
            <w:tcW w:type="dxa" w:w="1701"/>
          </w:tcPr>
          <w:p>
            <w:pPr>
              <w:spacing w:before="0" w:after="0"/>
              <w:jc w:val="left"/>
            </w:pPr>
            <w:r>
              <w:rPr>
                <w:rFonts w:ascii="Arial" w:hAnsi="Arial"/>
                <w:b w:val="0"/>
                <w:sz w:val="22"/>
              </w:rPr>
              <w:t>Thermowell, indicator and transmitter</w:t>
            </w:r>
          </w:p>
        </w:tc>
        <w:tc>
          <w:tcPr>
            <w:tcW w:type="dxa" w:w="1701"/>
          </w:tcPr>
          <w:p>
            <w:pPr>
              <w:spacing w:before="0" w:after="0"/>
              <w:jc w:val="left"/>
            </w:pPr>
            <w:r>
              <w:rPr>
                <w:rFonts w:ascii="Arial" w:hAnsi="Arial"/>
                <w:b w:val="0"/>
                <w:sz w:val="22"/>
              </w:rPr>
              <w:t>Final inspection</w:t>
            </w:r>
          </w:p>
        </w:tc>
      </w:tr>
      <w:tr>
        <w:tc>
          <w:tcPr>
            <w:tcW w:type="dxa" w:w="1701"/>
          </w:tcPr>
          <w:p>
            <w:pPr>
              <w:spacing w:before="0" w:after="0"/>
              <w:jc w:val="left"/>
            </w:pPr>
            <w:r>
              <w:rPr>
                <w:rFonts w:ascii="Arial" w:hAnsi="Arial"/>
                <w:b w:val="0"/>
                <w:sz w:val="22"/>
              </w:rPr>
              <w:t>4</w:t>
            </w:r>
          </w:p>
        </w:tc>
        <w:tc>
          <w:tcPr>
            <w:tcW w:type="dxa" w:w="1701"/>
          </w:tcPr>
          <w:p>
            <w:pPr>
              <w:spacing w:before="0" w:after="0"/>
              <w:jc w:val="left"/>
            </w:pPr>
            <w:r>
              <w:rPr>
                <w:rFonts w:ascii="Arial" w:hAnsi="Arial"/>
                <w:b w:val="0"/>
                <w:sz w:val="22"/>
              </w:rPr>
              <w:t>EMERSON</w:t>
            </w:r>
          </w:p>
        </w:tc>
        <w:tc>
          <w:tcPr>
            <w:tcW w:type="dxa" w:w="1701"/>
          </w:tcPr>
          <w:p>
            <w:pPr>
              <w:spacing w:before="0" w:after="0"/>
              <w:jc w:val="left"/>
            </w:pPr>
            <w:r>
              <w:rPr>
                <w:rFonts w:ascii="Arial" w:hAnsi="Arial"/>
                <w:b w:val="0"/>
                <w:sz w:val="22"/>
              </w:rPr>
              <w:t>TOTALENERGIES EP UGANDA</w:t>
            </w:r>
          </w:p>
        </w:tc>
        <w:tc>
          <w:tcPr>
            <w:tcW w:type="dxa" w:w="1701"/>
          </w:tcPr>
          <w:p>
            <w:pPr>
              <w:spacing w:before="0" w:after="0"/>
              <w:jc w:val="left"/>
            </w:pPr>
            <w:r>
              <w:rPr>
                <w:rFonts w:ascii="Arial" w:hAnsi="Arial"/>
                <w:b w:val="0"/>
                <w:sz w:val="22"/>
              </w:rPr>
              <w:t>Tilenga Project - Upstream Facilities</w:t>
            </w:r>
          </w:p>
        </w:tc>
        <w:tc>
          <w:tcPr>
            <w:tcW w:type="dxa" w:w="1701"/>
          </w:tcPr>
          <w:p>
            <w:pPr>
              <w:spacing w:before="0" w:after="0"/>
              <w:jc w:val="left"/>
            </w:pPr>
            <w:r>
              <w:rPr>
                <w:rFonts w:ascii="Arial" w:hAnsi="Arial"/>
                <w:b w:val="0"/>
                <w:sz w:val="22"/>
              </w:rPr>
              <w:t>Pitot Tube (Annubar)</w:t>
            </w:r>
          </w:p>
        </w:tc>
        <w:tc>
          <w:tcPr>
            <w:tcW w:type="dxa" w:w="1701"/>
          </w:tcPr>
          <w:p>
            <w:pPr>
              <w:spacing w:before="0" w:after="0"/>
              <w:jc w:val="left"/>
            </w:pPr>
            <w:r>
              <w:rPr>
                <w:rFonts w:ascii="Arial" w:hAnsi="Arial"/>
                <w:b w:val="0"/>
                <w:sz w:val="22"/>
              </w:rPr>
              <w:t>Final inspection</w:t>
            </w:r>
          </w:p>
        </w:tc>
      </w:tr>
      <w:tr>
        <w:tc>
          <w:tcPr>
            <w:tcW w:type="dxa" w:w="1701"/>
          </w:tcPr>
          <w:p>
            <w:pPr>
              <w:spacing w:before="0" w:after="0"/>
              <w:jc w:val="left"/>
            </w:pPr>
            <w:r>
              <w:rPr>
                <w:rFonts w:ascii="Arial" w:hAnsi="Arial"/>
                <w:b w:val="0"/>
                <w:sz w:val="22"/>
              </w:rPr>
              <w:t>5</w:t>
            </w:r>
          </w:p>
        </w:tc>
        <w:tc>
          <w:tcPr>
            <w:tcW w:type="dxa" w:w="1701"/>
          </w:tcPr>
          <w:p>
            <w:pPr>
              <w:spacing w:before="0" w:after="0"/>
              <w:jc w:val="left"/>
            </w:pPr>
            <w:r>
              <w:rPr>
                <w:rFonts w:ascii="Arial" w:hAnsi="Arial"/>
                <w:b w:val="0"/>
                <w:sz w:val="22"/>
              </w:rPr>
              <w:t>EMERSON</w:t>
            </w:r>
          </w:p>
        </w:tc>
        <w:tc>
          <w:tcPr>
            <w:tcW w:type="dxa" w:w="1701"/>
          </w:tcPr>
          <w:p>
            <w:pPr>
              <w:spacing w:before="0" w:after="0"/>
              <w:jc w:val="left"/>
            </w:pPr>
            <w:r>
              <w:rPr>
                <w:rFonts w:ascii="Arial" w:hAnsi="Arial"/>
                <w:b w:val="0"/>
                <w:sz w:val="22"/>
              </w:rPr>
              <w:t>Total Energies</w:t>
            </w:r>
          </w:p>
        </w:tc>
        <w:tc>
          <w:tcPr>
            <w:tcW w:type="dxa" w:w="1701"/>
          </w:tcPr>
          <w:p>
            <w:pPr>
              <w:spacing w:before="0" w:after="0"/>
              <w:jc w:val="left"/>
            </w:pPr>
            <w:r>
              <w:rPr>
                <w:rFonts w:ascii="Arial" w:hAnsi="Arial"/>
                <w:b w:val="0"/>
                <w:sz w:val="22"/>
              </w:rPr>
              <w:t>TILENGA PROJECT CEMS &amp; FLARE MONITORING PACKAGE</w:t>
            </w:r>
          </w:p>
        </w:tc>
        <w:tc>
          <w:tcPr>
            <w:tcW w:type="dxa" w:w="1701"/>
          </w:tcPr>
          <w:p>
            <w:pPr>
              <w:spacing w:before="0" w:after="0"/>
              <w:jc w:val="left"/>
            </w:pPr>
            <w:r>
              <w:rPr>
                <w:rFonts w:ascii="Arial" w:hAnsi="Arial"/>
                <w:b w:val="0"/>
                <w:sz w:val="22"/>
              </w:rPr>
              <w:t>CEMS &amp; Flare Monitoring</w:t>
            </w:r>
          </w:p>
        </w:tc>
        <w:tc>
          <w:tcPr>
            <w:tcW w:type="dxa" w:w="1701"/>
          </w:tcPr>
          <w:p>
            <w:pPr>
              <w:spacing w:before="0" w:after="0"/>
              <w:jc w:val="left"/>
            </w:pPr>
            <w:r>
              <w:rPr>
                <w:rFonts w:ascii="Arial" w:hAnsi="Arial"/>
                <w:b w:val="0"/>
                <w:sz w:val="22"/>
              </w:rPr>
              <w:t>Final inspection</w:t>
            </w:r>
          </w:p>
        </w:tc>
      </w:tr>
      <w:tr>
        <w:tc>
          <w:tcPr>
            <w:tcW w:type="dxa" w:w="1701"/>
          </w:tcPr>
          <w:p>
            <w:pPr>
              <w:spacing w:before="0" w:after="0"/>
              <w:jc w:val="left"/>
            </w:pPr>
            <w:r>
              <w:rPr>
                <w:rFonts w:ascii="Arial" w:hAnsi="Arial"/>
                <w:b w:val="0"/>
                <w:sz w:val="22"/>
              </w:rPr>
              <w:t>6</w:t>
            </w:r>
          </w:p>
        </w:tc>
        <w:tc>
          <w:tcPr>
            <w:tcW w:type="dxa" w:w="1701"/>
          </w:tcPr>
          <w:p>
            <w:pPr>
              <w:spacing w:before="0" w:after="0"/>
              <w:jc w:val="left"/>
            </w:pPr>
            <w:r>
              <w:rPr>
                <w:rFonts w:ascii="Arial" w:hAnsi="Arial"/>
                <w:b w:val="0"/>
                <w:sz w:val="22"/>
              </w:rPr>
              <w:t>FLINTAB SRL</w:t>
            </w:r>
          </w:p>
        </w:tc>
        <w:tc>
          <w:tcPr>
            <w:tcW w:type="dxa" w:w="1701"/>
          </w:tcPr>
          <w:p>
            <w:pPr>
              <w:spacing w:before="0" w:after="0"/>
              <w:jc w:val="left"/>
            </w:pPr>
            <w:r>
              <w:rPr>
                <w:rFonts w:ascii="Arial" w:hAnsi="Arial"/>
                <w:b w:val="0"/>
                <w:sz w:val="22"/>
              </w:rPr>
              <w:t>QATARENERGY LNG</w:t>
            </w:r>
          </w:p>
        </w:tc>
        <w:tc>
          <w:tcPr>
            <w:tcW w:type="dxa" w:w="1701"/>
          </w:tcPr>
          <w:p>
            <w:pPr>
              <w:spacing w:before="0" w:after="0"/>
              <w:jc w:val="left"/>
            </w:pPr>
            <w:r>
              <w:rPr>
                <w:rFonts w:ascii="Arial" w:hAnsi="Arial"/>
                <w:b w:val="0"/>
                <w:sz w:val="22"/>
              </w:rPr>
              <w:t>North Field South Project Onshore LNG Facilities</w:t>
            </w:r>
          </w:p>
        </w:tc>
        <w:tc>
          <w:tcPr>
            <w:tcW w:type="dxa" w:w="1701"/>
          </w:tcPr>
          <w:p>
            <w:pPr>
              <w:spacing w:before="0" w:after="0"/>
              <w:jc w:val="left"/>
            </w:pPr>
            <w:r>
              <w:rPr>
                <w:rFonts w:ascii="Arial" w:hAnsi="Arial"/>
                <w:b w:val="0"/>
                <w:sz w:val="22"/>
              </w:rPr>
              <w:t>WEIGHBRIDGE</w:t>
            </w:r>
          </w:p>
        </w:tc>
        <w:tc>
          <w:tcPr>
            <w:tcW w:type="dxa" w:w="1701"/>
          </w:tcPr>
          <w:p>
            <w:pPr>
              <w:spacing w:before="0" w:after="0"/>
              <w:jc w:val="left"/>
            </w:pPr>
            <w:r>
              <w:rPr>
                <w:rFonts w:ascii="Arial" w:hAnsi="Arial"/>
                <w:b w:val="0"/>
                <w:sz w:val="22"/>
              </w:rPr>
              <w:t>1. Reviewed project drawings, datasheets, ITPs, procedures, and applicable technical specifications. 2. Performed manufacturing record (MR) and document verification. 3. Reviewed vendor and sub-vendor documentation and procurement specifications. 4. Verified WPS, PQR, welding maps, welder qualifications, and NDT procedures. 5. Verified NDT personnel qualifications and examined NDT reports. 6. Witnessed pre-inspection meetings and inspection activities in accordance with ITP requirements. 7. Witnessed continuity and insulation resistance testing. 8. Verified hazardous area certification (ATEX/IECEx) documentation for electrical equipment. 9. Reviewed Inspection Release Notes (IRN) prior to shipment release. 10. Verified closure of NCRs, punch list items, and final documentation packages. 11. Verified material specifications, equipment compliance, and engineering comments against project requirements. 12. Ensured final documentation complied with client specifications and applicable international standards.</w:t>
            </w:r>
          </w:p>
        </w:tc>
      </w:tr>
      <w:tr>
        <w:tc>
          <w:tcPr>
            <w:tcW w:type="dxa" w:w="1701"/>
          </w:tcPr>
          <w:p>
            <w:pPr>
              <w:spacing w:before="0" w:after="0"/>
              <w:jc w:val="left"/>
            </w:pPr>
            <w:r>
              <w:rPr>
                <w:rFonts w:ascii="Arial" w:hAnsi="Arial"/>
                <w:b w:val="0"/>
                <w:sz w:val="22"/>
              </w:rPr>
              <w:t>7</w:t>
            </w:r>
          </w:p>
        </w:tc>
        <w:tc>
          <w:tcPr>
            <w:tcW w:type="dxa" w:w="1701"/>
          </w:tcPr>
          <w:p>
            <w:pPr>
              <w:spacing w:before="0" w:after="0"/>
              <w:jc w:val="left"/>
            </w:pPr>
            <w:r>
              <w:rPr>
                <w:rFonts w:ascii="Arial" w:hAnsi="Arial"/>
                <w:b w:val="0"/>
                <w:sz w:val="22"/>
              </w:rPr>
              <w:t>FLINTAB SRL</w:t>
            </w:r>
          </w:p>
        </w:tc>
        <w:tc>
          <w:tcPr>
            <w:tcW w:type="dxa" w:w="1701"/>
          </w:tcPr>
          <w:p>
            <w:pPr>
              <w:spacing w:before="0" w:after="0"/>
              <w:jc w:val="left"/>
            </w:pPr>
            <w:r>
              <w:rPr>
                <w:rFonts w:ascii="Arial" w:hAnsi="Arial"/>
                <w:b w:val="0"/>
                <w:sz w:val="22"/>
              </w:rPr>
              <w:t>QATARENERGY LNG</w:t>
            </w:r>
          </w:p>
        </w:tc>
        <w:tc>
          <w:tcPr>
            <w:tcW w:type="dxa" w:w="1701"/>
          </w:tcPr>
          <w:p>
            <w:pPr>
              <w:spacing w:before="0" w:after="0"/>
              <w:jc w:val="left"/>
            </w:pPr>
            <w:r>
              <w:rPr>
                <w:rFonts w:ascii="Arial" w:hAnsi="Arial"/>
                <w:b w:val="0"/>
                <w:sz w:val="22"/>
              </w:rPr>
              <w:t>North Field South Project Onshore LNG Facilities</w:t>
            </w:r>
          </w:p>
        </w:tc>
        <w:tc>
          <w:tcPr>
            <w:tcW w:type="dxa" w:w="1701"/>
          </w:tcPr>
          <w:p>
            <w:pPr>
              <w:spacing w:before="0" w:after="0"/>
              <w:jc w:val="left"/>
            </w:pPr>
            <w:r>
              <w:rPr>
                <w:rFonts w:ascii="Arial" w:hAnsi="Arial"/>
                <w:b w:val="0"/>
                <w:sz w:val="22"/>
              </w:rPr>
              <w:t>WEIGHBRIDGE</w:t>
            </w:r>
          </w:p>
        </w:tc>
        <w:tc>
          <w:tcPr>
            <w:tcW w:type="dxa" w:w="1701"/>
          </w:tcPr>
          <w:p>
            <w:pPr>
              <w:spacing w:before="0" w:after="0"/>
              <w:jc w:val="left"/>
            </w:pPr>
            <w:r>
              <w:rPr>
                <w:rFonts w:ascii="Arial" w:hAnsi="Arial"/>
                <w:b w:val="0"/>
                <w:sz w:val="22"/>
              </w:rPr>
              <w:t>Quality and documents Control</w:t>
            </w:r>
          </w:p>
        </w:tc>
      </w:tr>
      <w:tr>
        <w:tc>
          <w:tcPr>
            <w:tcW w:type="dxa" w:w="1701"/>
          </w:tcPr>
          <w:p>
            <w:pPr>
              <w:spacing w:before="0" w:after="0"/>
              <w:jc w:val="left"/>
            </w:pPr>
            <w:r>
              <w:rPr>
                <w:rFonts w:ascii="Arial" w:hAnsi="Arial"/>
                <w:b w:val="0"/>
                <w:sz w:val="22"/>
              </w:rPr>
              <w:t>8</w:t>
            </w:r>
          </w:p>
        </w:tc>
        <w:tc>
          <w:tcPr>
            <w:tcW w:type="dxa" w:w="1701"/>
          </w:tcPr>
          <w:p>
            <w:pPr>
              <w:spacing w:before="0" w:after="0"/>
              <w:jc w:val="left"/>
            </w:pPr>
            <w:r>
              <w:rPr>
                <w:rFonts w:ascii="Arial" w:hAnsi="Arial"/>
                <w:b w:val="0"/>
                <w:sz w:val="22"/>
              </w:rPr>
              <w:t>STAMFORD / AvK</w:t>
            </w:r>
          </w:p>
        </w:tc>
        <w:tc>
          <w:tcPr>
            <w:tcW w:type="dxa" w:w="1701"/>
          </w:tcPr>
          <w:p>
            <w:pPr>
              <w:spacing w:before="0" w:after="0"/>
              <w:jc w:val="left"/>
            </w:pPr>
            <w:r>
              <w:rPr>
                <w:rFonts w:ascii="Arial" w:hAnsi="Arial"/>
                <w:b w:val="0"/>
                <w:sz w:val="22"/>
              </w:rPr>
              <w:t>CCS JV</w:t>
            </w:r>
          </w:p>
        </w:tc>
        <w:tc>
          <w:tcPr>
            <w:tcW w:type="dxa" w:w="1701"/>
          </w:tcPr>
          <w:p>
            <w:pPr>
              <w:spacing w:before="0" w:after="0"/>
              <w:jc w:val="left"/>
            </w:pPr>
            <w:r>
              <w:rPr>
                <w:rFonts w:ascii="Arial" w:hAnsi="Arial"/>
                <w:b w:val="0"/>
                <w:sz w:val="22"/>
              </w:rPr>
              <w:t>MOZAMBIQUE LNG PROJECT</w:t>
            </w:r>
          </w:p>
        </w:tc>
        <w:tc>
          <w:tcPr>
            <w:tcW w:type="dxa" w:w="1701"/>
          </w:tcPr>
          <w:p>
            <w:pPr>
              <w:spacing w:before="0" w:after="0"/>
              <w:jc w:val="left"/>
            </w:pPr>
            <w:r>
              <w:rPr>
                <w:rFonts w:ascii="Arial" w:hAnsi="Arial"/>
                <w:b w:val="0"/>
                <w:sz w:val="22"/>
              </w:rPr>
              <w:t>ESSENTIAL DIESEL GENERATOR</w:t>
            </w:r>
          </w:p>
        </w:tc>
        <w:tc>
          <w:tcPr>
            <w:tcW w:type="dxa" w:w="1701"/>
          </w:tcPr>
          <w:p>
            <w:pPr>
              <w:spacing w:before="0" w:after="0"/>
              <w:jc w:val="left"/>
            </w:pPr>
            <w:r>
              <w:rPr>
                <w:rFonts w:ascii="Arial" w:hAnsi="Arial"/>
                <w:b w:val="0"/>
                <w:sz w:val="22"/>
              </w:rPr>
              <w:t>1. Measurement of resistances (cold ) 2. No-load characteristic,remanent voltage,winding test 3. Short-circuit characteristic,overload test,SCR,xd 4. Rotating field control / phase sequence check 5. Voltage balance 6. Functional test of AVR-System 7. Load characteristic at p.f. = 0,1 8. Overspeed test 9. Vibration measurement 10. High voltage test (aka Hipot) 11. Measurement of insulation resistance 12. Determination of efficiency (calculated based on Tests 13. Determination of rated field current 14. Sustained short circuit test 15. Temperature rise test 16. Sudden short circuit test at partial voltage (for Xa,Xa", Ta, Ta") only for Low Voltage - 50% U nominal 17. Harmonic analysis of voltage waveform, THD 18. Sudden load application at p.f.0.1, diagram; max 2000kVA and 2500 kVA for LV 19. Noise pressure level measurement without harmonics 20. Polarization index measurement 21. Shaft voltage measurement</w:t>
            </w:r>
          </w:p>
        </w:tc>
      </w:tr>
      <w:tr>
        <w:tc>
          <w:tcPr>
            <w:tcW w:type="dxa" w:w="1701"/>
          </w:tcPr>
          <w:p>
            <w:pPr>
              <w:spacing w:before="0" w:after="0"/>
              <w:jc w:val="left"/>
            </w:pPr>
            <w:r>
              <w:rPr>
                <w:rFonts w:ascii="Arial" w:hAnsi="Arial"/>
                <w:b w:val="0"/>
                <w:sz w:val="22"/>
              </w:rPr>
              <w:t>9</w:t>
            </w:r>
          </w:p>
        </w:tc>
        <w:tc>
          <w:tcPr>
            <w:tcW w:type="dxa" w:w="1701"/>
          </w:tcPr>
          <w:p>
            <w:pPr>
              <w:spacing w:before="0" w:after="0"/>
              <w:jc w:val="left"/>
            </w:pPr>
            <w:r>
              <w:rPr>
                <w:rFonts w:ascii="Arial" w:hAnsi="Arial"/>
                <w:b w:val="0"/>
                <w:sz w:val="22"/>
              </w:rPr>
              <w:t>Appleton_ATX (Emerson Group)</w:t>
            </w:r>
          </w:p>
        </w:tc>
        <w:tc>
          <w:tcPr>
            <w:tcW w:type="dxa" w:w="1701"/>
          </w:tcPr>
          <w:p>
            <w:pPr>
              <w:spacing w:before="0" w:after="0"/>
              <w:jc w:val="left"/>
            </w:pPr>
            <w:r>
              <w:rPr>
                <w:rFonts w:ascii="Arial" w:hAnsi="Arial"/>
                <w:b w:val="0"/>
                <w:sz w:val="22"/>
              </w:rPr>
              <w:t>Eni SpA/ SAIPEM</w:t>
            </w:r>
          </w:p>
        </w:tc>
        <w:tc>
          <w:tcPr>
            <w:tcW w:type="dxa" w:w="1701"/>
          </w:tcPr>
          <w:p>
            <w:pPr>
              <w:spacing w:before="0" w:after="0"/>
              <w:jc w:val="left"/>
            </w:pPr>
            <w:r>
              <w:rPr>
                <w:rFonts w:ascii="Arial" w:hAnsi="Arial"/>
                <w:b w:val="0"/>
                <w:sz w:val="22"/>
              </w:rPr>
              <w:t>EPC BIO RAFFINERIA LIVORNO</w:t>
            </w:r>
          </w:p>
        </w:tc>
        <w:tc>
          <w:tcPr>
            <w:tcW w:type="dxa" w:w="1701"/>
          </w:tcPr>
          <w:p>
            <w:pPr>
              <w:spacing w:before="0" w:after="0"/>
              <w:jc w:val="left"/>
            </w:pPr>
            <w:r>
              <w:rPr>
                <w:rFonts w:ascii="Arial" w:hAnsi="Arial"/>
                <w:b w:val="0"/>
                <w:sz w:val="22"/>
              </w:rPr>
              <w:t>Pannelli Luce e Forza Motrice</w:t>
            </w:r>
          </w:p>
        </w:tc>
        <w:tc>
          <w:tcPr>
            <w:tcW w:type="dxa" w:w="1701"/>
          </w:tcPr>
          <w:p>
            <w:pPr>
              <w:spacing w:before="0" w:after="0"/>
              <w:jc w:val="left"/>
            </w:pPr>
            <w:r>
              <w:rPr>
                <w:rFonts w:ascii="Arial" w:hAnsi="Arial"/>
                <w:b w:val="0"/>
                <w:sz w:val="22"/>
              </w:rPr>
              <w:t>1. Visual and dimensional check 2. Galvanization/painting check 3. Nameplate and label components check 4. Electrical Operation Test 5. Insulation Resistance Measurement 7. Power Frequency Voltage Dry Test 8. Voltage Test on Auxiliary Circuits 9. Wiring Check</w:t>
            </w:r>
          </w:p>
        </w:tc>
      </w:tr>
      <w:tr>
        <w:tc>
          <w:tcPr>
            <w:tcW w:type="dxa" w:w="1701"/>
          </w:tcPr>
          <w:p>
            <w:pPr>
              <w:spacing w:before="0" w:after="0"/>
              <w:jc w:val="left"/>
            </w:pPr>
            <w:r>
              <w:rPr>
                <w:rFonts w:ascii="Arial" w:hAnsi="Arial"/>
                <w:b w:val="0"/>
                <w:sz w:val="22"/>
              </w:rPr>
              <w:t>10</w:t>
            </w:r>
          </w:p>
        </w:tc>
        <w:tc>
          <w:tcPr>
            <w:tcW w:type="dxa" w:w="1701"/>
          </w:tcPr>
          <w:p>
            <w:pPr>
              <w:spacing w:before="0" w:after="0"/>
              <w:jc w:val="left"/>
            </w:pPr>
            <w:r>
              <w:rPr>
                <w:rFonts w:ascii="Arial" w:hAnsi="Arial"/>
                <w:b w:val="0"/>
                <w:sz w:val="22"/>
              </w:rPr>
              <w:t>EMERSON</w:t>
            </w:r>
          </w:p>
        </w:tc>
        <w:tc>
          <w:tcPr>
            <w:tcW w:type="dxa" w:w="1701"/>
          </w:tcPr>
          <w:p>
            <w:pPr>
              <w:spacing w:before="0" w:after="0"/>
              <w:jc w:val="left"/>
            </w:pPr>
            <w:r>
              <w:rPr>
                <w:rFonts w:ascii="Arial" w:hAnsi="Arial"/>
                <w:b w:val="0"/>
                <w:sz w:val="22"/>
              </w:rPr>
              <w:t>BAKER HUGHES ENERGY SERVICES LLC</w:t>
            </w:r>
          </w:p>
        </w:tc>
        <w:tc>
          <w:tcPr>
            <w:tcW w:type="dxa" w:w="1701"/>
          </w:tcPr>
          <w:p>
            <w:pPr>
              <w:spacing w:before="0" w:after="0"/>
              <w:jc w:val="left"/>
            </w:pPr>
            <w:r>
              <w:rPr>
                <w:rFonts w:ascii="Arial" w:hAnsi="Arial"/>
                <w:b w:val="0"/>
                <w:sz w:val="22"/>
              </w:rPr>
              <w:t>Woodise Lousiana LNG ( LALNG )</w:t>
            </w:r>
          </w:p>
        </w:tc>
        <w:tc>
          <w:tcPr>
            <w:tcW w:type="dxa" w:w="1701"/>
          </w:tcPr>
          <w:p>
            <w:pPr>
              <w:spacing w:before="0" w:after="0"/>
              <w:jc w:val="left"/>
            </w:pPr>
            <w:r>
              <w:rPr>
                <w:rFonts w:ascii="Arial" w:hAnsi="Arial"/>
                <w:b w:val="0"/>
                <w:sz w:val="22"/>
              </w:rPr>
              <w:t>Mixed Refrigerant Compresso rs -Gas Turbine Drivers</w:t>
            </w:r>
          </w:p>
        </w:tc>
        <w:tc>
          <w:tcPr>
            <w:tcW w:type="dxa" w:w="1701"/>
          </w:tcPr>
          <w:p>
            <w:pPr>
              <w:spacing w:before="0" w:after="0"/>
              <w:jc w:val="left"/>
            </w:pPr>
            <w:r>
              <w:rPr>
                <w:rFonts w:ascii="Arial" w:hAnsi="Arial"/>
                <w:b w:val="0"/>
                <w:sz w:val="22"/>
              </w:rPr>
              <w:t>1. Certification/MDR Review 2. Applicable Documents Presence &amp; Last Revision Check 3. POSITIVE MATERIAL IDENTIFICATION,CONTROL VALVESPOSITIVE MATERIAL IDENTIFICATION,POSITIVE MATERIAL IDENTIFICATION</w:t>
            </w:r>
          </w:p>
        </w:tc>
      </w:tr>
      <w:tr>
        <w:tc>
          <w:tcPr>
            <w:tcW w:type="dxa" w:w="1701"/>
          </w:tcPr>
          <w:p>
            <w:pPr>
              <w:spacing w:before="0" w:after="0"/>
              <w:jc w:val="left"/>
            </w:pPr>
            <w:r>
              <w:rPr>
                <w:rFonts w:ascii="Arial" w:hAnsi="Arial"/>
                <w:b w:val="0"/>
                <w:sz w:val="22"/>
              </w:rPr>
              <w:t>11</w:t>
            </w:r>
          </w:p>
        </w:tc>
        <w:tc>
          <w:tcPr>
            <w:tcW w:type="dxa" w:w="1701"/>
          </w:tcPr>
          <w:p>
            <w:pPr>
              <w:spacing w:before="0" w:after="0"/>
              <w:jc w:val="left"/>
            </w:pPr>
            <w:r>
              <w:rPr>
                <w:rFonts w:ascii="Arial" w:hAnsi="Arial"/>
                <w:b w:val="0"/>
                <w:sz w:val="22"/>
              </w:rPr>
              <w:t>EMERSON</w:t>
            </w:r>
          </w:p>
        </w:tc>
        <w:tc>
          <w:tcPr>
            <w:tcW w:type="dxa" w:w="1701"/>
          </w:tcPr>
          <w:p>
            <w:pPr>
              <w:spacing w:before="0" w:after="0"/>
              <w:jc w:val="left"/>
            </w:pPr>
            <w:r>
              <w:rPr>
                <w:rFonts w:ascii="Arial" w:hAnsi="Arial"/>
                <w:b w:val="0"/>
                <w:sz w:val="22"/>
              </w:rPr>
              <w:t>BAKER HUGHES ENERGY SERVICES LLC</w:t>
            </w:r>
          </w:p>
        </w:tc>
        <w:tc>
          <w:tcPr>
            <w:tcW w:type="dxa" w:w="1701"/>
          </w:tcPr>
          <w:p>
            <w:pPr>
              <w:spacing w:before="0" w:after="0"/>
              <w:jc w:val="left"/>
            </w:pPr>
            <w:r>
              <w:rPr>
                <w:rFonts w:ascii="Arial" w:hAnsi="Arial"/>
                <w:b w:val="0"/>
                <w:sz w:val="22"/>
              </w:rPr>
              <w:t>Driftwood Louisiana LNG</w:t>
            </w:r>
          </w:p>
        </w:tc>
        <w:tc>
          <w:tcPr>
            <w:tcW w:type="dxa" w:w="1701"/>
          </w:tcPr>
          <w:p>
            <w:pPr>
              <w:spacing w:before="0" w:after="0"/>
              <w:jc w:val="left"/>
            </w:pPr>
            <w:r>
              <w:rPr>
                <w:rFonts w:ascii="Arial" w:hAnsi="Arial"/>
                <w:b w:val="0"/>
                <w:sz w:val="22"/>
              </w:rPr>
              <w:t>PRESSURE REGULATING VALVE ORDERING SHEET</w:t>
            </w:r>
          </w:p>
        </w:tc>
        <w:tc>
          <w:tcPr>
            <w:tcW w:type="dxa" w:w="1701"/>
          </w:tcPr>
          <w:p>
            <w:pPr>
              <w:spacing w:before="0" w:after="0"/>
              <w:jc w:val="left"/>
            </w:pPr>
            <w:r>
              <w:rPr>
                <w:rFonts w:ascii="Arial" w:hAnsi="Arial"/>
                <w:b w:val="0"/>
                <w:sz w:val="22"/>
              </w:rPr>
              <w:t>1. Certification/MDR Review 2. Applicable Documents Presence &amp; Last Revision Check 3. CHECK OF MATERIAL TRACEABILITY,CONTROL VALVESRAW,RAW</w:t>
            </w:r>
          </w:p>
        </w:tc>
      </w:tr>
      <w:tr>
        <w:tc>
          <w:tcPr>
            <w:tcW w:type="dxa" w:w="1701"/>
          </w:tcPr>
          <w:p>
            <w:pPr>
              <w:spacing w:before="0" w:after="0"/>
              <w:jc w:val="left"/>
            </w:pPr>
            <w:r>
              <w:rPr>
                <w:rFonts w:ascii="Arial" w:hAnsi="Arial"/>
                <w:b w:val="0"/>
                <w:sz w:val="22"/>
              </w:rPr>
              <w:t>12</w:t>
            </w:r>
          </w:p>
        </w:tc>
        <w:tc>
          <w:tcPr>
            <w:tcW w:type="dxa" w:w="1701"/>
          </w:tcPr>
          <w:p>
            <w:pPr>
              <w:spacing w:before="0" w:after="0"/>
              <w:jc w:val="left"/>
            </w:pPr>
            <w:r>
              <w:rPr>
                <w:rFonts w:ascii="Arial" w:hAnsi="Arial"/>
                <w:b w:val="0"/>
                <w:sz w:val="22"/>
              </w:rPr>
              <w:t>EMERSON</w:t>
            </w:r>
          </w:p>
        </w:tc>
        <w:tc>
          <w:tcPr>
            <w:tcW w:type="dxa" w:w="1701"/>
          </w:tcPr>
          <w:p>
            <w:pPr>
              <w:spacing w:before="0" w:after="0"/>
              <w:jc w:val="left"/>
            </w:pPr>
            <w:r>
              <w:rPr>
                <w:rFonts w:ascii="Arial" w:hAnsi="Arial"/>
                <w:b w:val="0"/>
                <w:sz w:val="22"/>
              </w:rPr>
              <w:t>Eni SpA/ SAIPEM</w:t>
            </w:r>
          </w:p>
        </w:tc>
        <w:tc>
          <w:tcPr>
            <w:tcW w:type="dxa" w:w="1701"/>
          </w:tcPr>
          <w:p>
            <w:pPr>
              <w:spacing w:before="0" w:after="0"/>
              <w:jc w:val="left"/>
            </w:pPr>
            <w:r>
              <w:rPr>
                <w:rFonts w:ascii="Arial" w:hAnsi="Arial"/>
                <w:b w:val="0"/>
                <w:sz w:val="22"/>
              </w:rPr>
              <w:t>EPC BIO RAFFINERIA LIVORNO</w:t>
            </w:r>
          </w:p>
        </w:tc>
        <w:tc>
          <w:tcPr>
            <w:tcW w:type="dxa" w:w="1701"/>
          </w:tcPr>
          <w:p>
            <w:pPr>
              <w:spacing w:before="0" w:after="0"/>
              <w:jc w:val="left"/>
            </w:pPr>
            <w:r>
              <w:rPr>
                <w:rFonts w:ascii="Arial" w:hAnsi="Arial"/>
                <w:b w:val="0"/>
                <w:sz w:val="22"/>
              </w:rPr>
              <w:t>FLOW INDICATOR / FLOW TRANSMITTER – XX-6210 (LPG Treatment)</w:t>
            </w:r>
          </w:p>
        </w:tc>
        <w:tc>
          <w:tcPr>
            <w:tcW w:type="dxa" w:w="1701"/>
          </w:tcPr>
          <w:p>
            <w:pPr>
              <w:spacing w:before="0" w:after="0"/>
              <w:jc w:val="left"/>
            </w:pPr>
            <w:r>
              <w:rPr>
                <w:rFonts w:ascii="Arial" w:hAnsi="Arial"/>
                <w:b w:val="0"/>
                <w:sz w:val="22"/>
              </w:rPr>
              <w:t>1. Hydro witness inspection for 2 Mameters 2. Hydro witness inspection for 1 Vortex</w:t>
            </w:r>
          </w:p>
        </w:tc>
      </w:tr>
      <w:tr>
        <w:tc>
          <w:tcPr>
            <w:tcW w:type="dxa" w:w="1701"/>
          </w:tcPr>
          <w:p>
            <w:pPr>
              <w:spacing w:before="0" w:after="0"/>
              <w:jc w:val="left"/>
            </w:pPr>
            <w:r>
              <w:rPr>
                <w:rFonts w:ascii="Arial" w:hAnsi="Arial"/>
                <w:b w:val="0"/>
                <w:sz w:val="22"/>
              </w:rPr>
              <w:t>13</w:t>
            </w:r>
          </w:p>
        </w:tc>
        <w:tc>
          <w:tcPr>
            <w:tcW w:type="dxa" w:w="1701"/>
          </w:tcPr>
          <w:p>
            <w:pPr>
              <w:spacing w:before="0" w:after="0"/>
              <w:jc w:val="left"/>
            </w:pPr>
            <w:r>
              <w:rPr>
                <w:rFonts w:ascii="Arial" w:hAnsi="Arial"/>
                <w:b w:val="0"/>
                <w:sz w:val="22"/>
              </w:rPr>
              <w:t>ELECTROTEL SA</w:t>
            </w:r>
          </w:p>
        </w:tc>
        <w:tc>
          <w:tcPr>
            <w:tcW w:type="dxa" w:w="1701"/>
          </w:tcPr>
          <w:p>
            <w:pPr>
              <w:spacing w:before="0" w:after="0"/>
              <w:jc w:val="left"/>
            </w:pPr>
            <w:r>
              <w:rPr>
                <w:rFonts w:ascii="Arial" w:hAnsi="Arial"/>
                <w:b w:val="0"/>
                <w:sz w:val="22"/>
              </w:rPr>
              <w:t>QatarEnergy LNG</w:t>
            </w:r>
          </w:p>
        </w:tc>
        <w:tc>
          <w:tcPr>
            <w:tcW w:type="dxa" w:w="1701"/>
          </w:tcPr>
          <w:p>
            <w:pPr>
              <w:spacing w:before="0" w:after="0"/>
              <w:jc w:val="left"/>
            </w:pPr>
            <w:r>
              <w:rPr>
                <w:rFonts w:ascii="Arial" w:hAnsi="Arial"/>
                <w:b w:val="0"/>
                <w:sz w:val="22"/>
              </w:rPr>
              <w:t>North Field South Project Onshore Facilities</w:t>
            </w:r>
          </w:p>
        </w:tc>
        <w:tc>
          <w:tcPr>
            <w:tcW w:type="dxa" w:w="1701"/>
          </w:tcPr>
          <w:p>
            <w:pPr>
              <w:spacing w:before="0" w:after="0"/>
              <w:jc w:val="left"/>
            </w:pPr>
            <w:r>
              <w:rPr>
                <w:rFonts w:ascii="Arial" w:hAnsi="Arial"/>
                <w:b w:val="0"/>
                <w:sz w:val="22"/>
              </w:rPr>
              <w:t>MV SWGR FOR FUEL GAS RECYCLE COMPRESSOR SB-365293 A/B</w:t>
            </w:r>
          </w:p>
        </w:tc>
        <w:tc>
          <w:tcPr>
            <w:tcW w:type="dxa" w:w="1701"/>
          </w:tcPr>
          <w:p>
            <w:pPr>
              <w:spacing w:before="0" w:after="0"/>
              <w:jc w:val="left"/>
            </w:pPr>
            <w:r>
              <w:rPr>
                <w:rFonts w:ascii="Arial" w:hAnsi="Arial"/>
                <w:b w:val="0"/>
                <w:sz w:val="22"/>
              </w:rPr>
              <w:t>FINAL INSPECTION</w:t>
            </w:r>
          </w:p>
        </w:tc>
      </w:tr>
      <w:tr>
        <w:tc>
          <w:tcPr>
            <w:tcW w:type="dxa" w:w="1701"/>
          </w:tcPr>
          <w:p>
            <w:pPr>
              <w:spacing w:before="0" w:after="0"/>
              <w:jc w:val="left"/>
            </w:pPr>
            <w:r>
              <w:rPr>
                <w:rFonts w:ascii="Arial" w:hAnsi="Arial"/>
                <w:b w:val="0"/>
                <w:sz w:val="22"/>
              </w:rPr>
              <w:t>14</w:t>
            </w:r>
          </w:p>
        </w:tc>
        <w:tc>
          <w:tcPr>
            <w:tcW w:type="dxa" w:w="1701"/>
          </w:tcPr>
          <w:p>
            <w:pPr>
              <w:spacing w:before="0" w:after="0"/>
              <w:jc w:val="left"/>
            </w:pPr>
            <w:r>
              <w:rPr>
                <w:rFonts w:ascii="Arial" w:hAnsi="Arial"/>
                <w:b w:val="0"/>
                <w:sz w:val="22"/>
              </w:rPr>
              <w:t>FRAMO Fusa &amp; FRAMO Holsnøy</w:t>
            </w:r>
          </w:p>
        </w:tc>
        <w:tc>
          <w:tcPr>
            <w:tcW w:type="dxa" w:w="1701"/>
          </w:tcPr>
          <w:p>
            <w:pPr>
              <w:spacing w:before="0" w:after="0"/>
              <w:jc w:val="left"/>
            </w:pPr>
            <w:r>
              <w:rPr>
                <w:rFonts w:ascii="Arial" w:hAnsi="Arial"/>
                <w:b w:val="0"/>
                <w:sz w:val="22"/>
              </w:rPr>
              <w:t>BW Offshore</w:t>
            </w:r>
          </w:p>
        </w:tc>
        <w:tc>
          <w:tcPr>
            <w:tcW w:type="dxa" w:w="1701"/>
          </w:tcPr>
          <w:p>
            <w:pPr>
              <w:spacing w:before="0" w:after="0"/>
              <w:jc w:val="left"/>
            </w:pPr>
            <w:r>
              <w:rPr>
                <w:rFonts w:ascii="Arial" w:hAnsi="Arial"/>
                <w:b w:val="0"/>
                <w:sz w:val="22"/>
              </w:rPr>
              <w:t>FPSO Offshore Project</w:t>
            </w:r>
          </w:p>
        </w:tc>
        <w:tc>
          <w:tcPr>
            <w:tcW w:type="dxa" w:w="1701"/>
          </w:tcPr>
          <w:p>
            <w:pPr>
              <w:spacing w:before="0" w:after="0"/>
              <w:jc w:val="left"/>
            </w:pPr>
            <w:r>
              <w:rPr>
                <w:rFonts w:ascii="Arial" w:hAnsi="Arial"/>
                <w:b w:val="0"/>
                <w:sz w:val="22"/>
              </w:rPr>
              <w:t>Pumps &amp; Piping Systems</w:t>
            </w:r>
          </w:p>
        </w:tc>
        <w:tc>
          <w:tcPr>
            <w:tcW w:type="dxa" w:w="1701"/>
          </w:tcPr>
          <w:p>
            <w:pPr>
              <w:spacing w:before="0" w:after="0"/>
              <w:jc w:val="left"/>
            </w:pPr>
            <w:r>
              <w:rPr>
                <w:rFonts w:ascii="Arial" w:hAnsi="Arial"/>
                <w:b w:val="0"/>
                <w:sz w:val="22"/>
              </w:rPr>
              <w:t>1.Review of Welding Procedure Specifications (WPS) 2. Review of Welding Procedure Qualification Records (WPQR) 3. Verification of welding documentation compliance with project specifications and applicable international standards</w:t>
            </w:r>
          </w:p>
        </w:tc>
      </w:tr>
      <w:tr>
        <w:tc>
          <w:tcPr>
            <w:tcW w:type="dxa" w:w="1701"/>
          </w:tcPr>
          <w:p>
            <w:pPr>
              <w:spacing w:before="0" w:after="0"/>
              <w:jc w:val="left"/>
            </w:pPr>
            <w:r>
              <w:rPr>
                <w:rFonts w:ascii="Arial" w:hAnsi="Arial"/>
                <w:b w:val="0"/>
                <w:sz w:val="22"/>
              </w:rPr>
              <w:t>15</w:t>
            </w:r>
          </w:p>
        </w:tc>
        <w:tc>
          <w:tcPr>
            <w:tcW w:type="dxa" w:w="1701"/>
          </w:tcPr>
          <w:p>
            <w:pPr>
              <w:spacing w:before="0" w:after="0"/>
              <w:jc w:val="left"/>
            </w:pPr>
            <w:r>
              <w:rPr>
                <w:rFonts w:ascii="Arial" w:hAnsi="Arial"/>
                <w:b w:val="0"/>
                <w:sz w:val="22"/>
              </w:rPr>
              <w:t>FATI S.R.L.</w:t>
            </w:r>
          </w:p>
        </w:tc>
        <w:tc>
          <w:tcPr>
            <w:tcW w:type="dxa" w:w="1701"/>
          </w:tcPr>
          <w:p>
            <w:pPr>
              <w:spacing w:before="0" w:after="0"/>
              <w:jc w:val="left"/>
            </w:pPr>
            <w:r>
              <w:rPr>
                <w:rFonts w:ascii="Arial" w:hAnsi="Arial"/>
                <w:b w:val="0"/>
                <w:sz w:val="22"/>
              </w:rPr>
              <w:t>Woodside</w:t>
            </w:r>
          </w:p>
        </w:tc>
        <w:tc>
          <w:tcPr>
            <w:tcW w:type="dxa" w:w="1701"/>
          </w:tcPr>
          <w:p>
            <w:pPr>
              <w:spacing w:before="0" w:after="0"/>
              <w:jc w:val="left"/>
            </w:pPr>
            <w:r>
              <w:rPr>
                <w:rFonts w:ascii="Arial" w:hAnsi="Arial"/>
                <w:b w:val="0"/>
                <w:sz w:val="22"/>
              </w:rPr>
              <w:t>FPSO Offshore Project</w:t>
            </w:r>
          </w:p>
        </w:tc>
        <w:tc>
          <w:tcPr>
            <w:tcW w:type="dxa" w:w="1701"/>
          </w:tcPr>
          <w:p>
            <w:pPr>
              <w:spacing w:before="0" w:after="0"/>
              <w:jc w:val="left"/>
            </w:pPr>
            <w:r>
              <w:rPr>
                <w:rFonts w:ascii="Arial" w:hAnsi="Arial"/>
                <w:b w:val="0"/>
                <w:sz w:val="22"/>
              </w:rPr>
              <w:t>TEG Dehydration Package (Heater Bundle)</w:t>
            </w:r>
          </w:p>
        </w:tc>
        <w:tc>
          <w:tcPr>
            <w:tcW w:type="dxa" w:w="1701"/>
          </w:tcPr>
          <w:p>
            <w:pPr>
              <w:spacing w:before="0" w:after="0"/>
              <w:jc w:val="left"/>
            </w:pPr>
            <w:r>
              <w:rPr>
                <w:rFonts w:ascii="Arial" w:hAnsi="Arial"/>
                <w:b w:val="0"/>
                <w:sz w:val="22"/>
              </w:rPr>
              <w:t>1. Review of Welding Procedure Specifications (WPS) 2. Review of Welder Qualification Certificates (WQ/WPQ) 3. Review of Procedure Qualification Records (PQR) 4. Witness of Hydrostatic Test 5. Witness of Flushing Test 6. Witness of Pneumatic Test 7. Verification of inspection records and test documentation in accordance with project requirements</w:t>
            </w:r>
          </w:p>
        </w:tc>
      </w:tr>
      <w:tr>
        <w:tc>
          <w:tcPr>
            <w:tcW w:type="dxa" w:w="1701"/>
          </w:tcPr>
          <w:p>
            <w:pPr>
              <w:spacing w:before="0" w:after="0"/>
              <w:jc w:val="left"/>
            </w:pPr>
            <w:r>
              <w:rPr>
                <w:rFonts w:ascii="Arial" w:hAnsi="Arial"/>
                <w:b w:val="0"/>
                <w:sz w:val="22"/>
              </w:rPr>
              <w:t>16</w:t>
            </w:r>
          </w:p>
        </w:tc>
        <w:tc>
          <w:tcPr>
            <w:tcW w:type="dxa" w:w="1701"/>
          </w:tcPr>
          <w:p>
            <w:pPr>
              <w:spacing w:before="0" w:after="0"/>
              <w:jc w:val="left"/>
            </w:pPr>
            <w:r>
              <w:rPr>
                <w:rFonts w:ascii="Arial" w:hAnsi="Arial"/>
                <w:b w:val="0"/>
                <w:sz w:val="22"/>
              </w:rPr>
              <w:t>EMERSON</w:t>
            </w:r>
          </w:p>
        </w:tc>
        <w:tc>
          <w:tcPr>
            <w:tcW w:type="dxa" w:w="1701"/>
          </w:tcPr>
          <w:p>
            <w:pPr>
              <w:spacing w:before="0" w:after="0"/>
              <w:jc w:val="left"/>
            </w:pPr>
            <w:r>
              <w:rPr>
                <w:rFonts w:ascii="Arial" w:hAnsi="Arial"/>
                <w:b w:val="0"/>
                <w:sz w:val="22"/>
              </w:rPr>
              <w:t>KT</w:t>
            </w:r>
          </w:p>
        </w:tc>
        <w:tc>
          <w:tcPr>
            <w:tcW w:type="dxa" w:w="1701"/>
          </w:tcPr>
          <w:p>
            <w:pPr>
              <w:spacing w:before="0" w:after="0"/>
              <w:jc w:val="left"/>
            </w:pPr>
            <w:r>
              <w:rPr>
                <w:rFonts w:ascii="Arial" w:hAnsi="Arial"/>
                <w:b w:val="0"/>
                <w:sz w:val="22"/>
              </w:rPr>
              <w:t>Prototype Plant for PMMA Depolymerization 650 kg/h MYREMONO</w:t>
            </w:r>
          </w:p>
        </w:tc>
        <w:tc>
          <w:tcPr>
            <w:tcW w:type="dxa" w:w="1701"/>
          </w:tcPr>
          <w:p>
            <w:pPr>
              <w:spacing w:before="0" w:after="0"/>
              <w:jc w:val="left"/>
            </w:pPr>
            <w:r>
              <w:rPr>
                <w:rFonts w:ascii="Arial" w:hAnsi="Arial"/>
                <w:b w:val="0"/>
                <w:sz w:val="22"/>
              </w:rPr>
              <w:t>Pressure Regulator</w:t>
            </w:r>
          </w:p>
        </w:tc>
        <w:tc>
          <w:tcPr>
            <w:tcW w:type="dxa" w:w="1701"/>
          </w:tcPr>
          <w:p>
            <w:pPr>
              <w:spacing w:before="0" w:after="0"/>
              <w:jc w:val="left"/>
            </w:pPr>
            <w:r>
              <w:rPr>
                <w:rFonts w:ascii="Arial" w:hAnsi="Arial"/>
                <w:b w:val="0"/>
                <w:sz w:val="22"/>
              </w:rPr>
              <w:t>1. Unpainted hydro, seat leakage 2. Visual &amp; dimensional, functional, painting</w:t>
            </w:r>
          </w:p>
        </w:tc>
      </w:tr>
      <w:tr>
        <w:tc>
          <w:tcPr>
            <w:tcW w:type="dxa" w:w="1701"/>
          </w:tcPr>
          <w:p>
            <w:pPr>
              <w:spacing w:before="0" w:after="0"/>
              <w:jc w:val="left"/>
            </w:pPr>
            <w:r>
              <w:rPr>
                <w:rFonts w:ascii="Arial" w:hAnsi="Arial"/>
                <w:b w:val="0"/>
                <w:sz w:val="22"/>
              </w:rPr>
              <w:t>17</w:t>
            </w:r>
          </w:p>
        </w:tc>
        <w:tc>
          <w:tcPr>
            <w:tcW w:type="dxa" w:w="1701"/>
          </w:tcPr>
          <w:p>
            <w:pPr>
              <w:spacing w:before="0" w:after="0"/>
              <w:jc w:val="left"/>
            </w:pPr>
            <w:r>
              <w:rPr>
                <w:rFonts w:ascii="Arial" w:hAnsi="Arial"/>
                <w:b w:val="0"/>
                <w:sz w:val="22"/>
              </w:rPr>
              <w:t>EES-MECI</w:t>
            </w:r>
          </w:p>
        </w:tc>
        <w:tc>
          <w:tcPr>
            <w:tcW w:type="dxa" w:w="1701"/>
          </w:tcPr>
          <w:p>
            <w:pPr>
              <w:spacing w:before="0" w:after="0"/>
              <w:jc w:val="left"/>
            </w:pPr>
            <w:r>
              <w:rPr>
                <w:rFonts w:ascii="Arial" w:hAnsi="Arial"/>
                <w:b w:val="0"/>
                <w:sz w:val="22"/>
              </w:rPr>
              <w:t>TECNIMONT</w:t>
            </w:r>
          </w:p>
        </w:tc>
        <w:tc>
          <w:tcPr>
            <w:tcW w:type="dxa" w:w="1701"/>
          </w:tcPr>
          <w:p>
            <w:pPr>
              <w:spacing w:before="0" w:after="0"/>
              <w:jc w:val="left"/>
            </w:pPr>
            <w:r>
              <w:rPr>
                <w:rFonts w:ascii="Arial" w:hAnsi="Arial"/>
                <w:b w:val="0"/>
                <w:sz w:val="22"/>
              </w:rPr>
              <w:t>REALISATION EN EPC D’INSTALLATIONS DE PRODUCTION DE LINEAR-ALKYL-BENZENE &lt;&lt;LAB&gt;&gt; A SKIKDA ALGERIE</w:t>
            </w:r>
          </w:p>
        </w:tc>
        <w:tc>
          <w:tcPr>
            <w:tcW w:type="dxa" w:w="1701"/>
          </w:tcPr>
          <w:p>
            <w:pPr>
              <w:spacing w:before="0" w:after="0"/>
              <w:jc w:val="left"/>
            </w:pPr>
            <w:r>
              <w:rPr>
                <w:rFonts w:ascii="Arial" w:hAnsi="Arial"/>
                <w:b w:val="0"/>
                <w:sz w:val="22"/>
              </w:rPr>
              <w:t>- Piping - 910-PK-001 (Kerozene) -Piping - 930-PK-002 (LAB) -Piping - Prover associated to 910-PK-001 (Kerozene) &amp; 930-PK-002 (LAB) - Piping - 810-PK-001 (Natural gas)</w:t>
            </w:r>
          </w:p>
        </w:tc>
        <w:tc>
          <w:tcPr>
            <w:tcW w:type="dxa" w:w="1701"/>
          </w:tcPr>
          <w:p>
            <w:pPr>
              <w:spacing w:before="0" w:after="0"/>
              <w:jc w:val="left"/>
            </w:pPr>
            <w:r>
              <w:rPr>
                <w:rFonts w:ascii="Arial" w:hAnsi="Arial"/>
                <w:b w:val="0"/>
                <w:sz w:val="22"/>
              </w:rPr>
              <w:t>1. Hydro test for piping. 2. Visual and dimensional check / Name plate check 3. Material Inspection / Certificates / Traceability 4. Welding visual check 5. Welding NDT check</w:t>
            </w:r>
          </w:p>
        </w:tc>
      </w:tr>
    </w:tbl>
    <w:p>
      <w:pPr>
        <w:spacing w:before="0" w:after="0"/>
      </w:pPr>
    </w:p>
    <w:p>
      <w:pPr>
        <w:spacing w:before="0" w:after="0"/>
        <w:jc w:val="left"/>
      </w:pPr>
      <w:r>
        <w:rPr>
          <w:rFonts w:ascii="Arial" w:hAnsi="Arial"/>
          <w:b/>
          <w:sz w:val="22"/>
        </w:rPr>
        <w:t>SKILLS</w:t>
      </w:r>
    </w:p>
    <w:p>
      <w:pPr>
        <w:pStyle w:val="ListBullet"/>
        <w:spacing w:before="0" w:after="0"/>
        <w:ind w:left="720" w:hanging="360"/>
        <w:jc w:val="both"/>
      </w:pPr>
      <w:r>
        <w:rPr>
          <w:rFonts w:ascii="Arial" w:hAnsi="Arial"/>
          <w:b w:val="0"/>
          <w:sz w:val="22"/>
        </w:rPr>
        <w:t>NDT Inspection (VT, MT, PT, UT, RT)</w:t>
      </w:r>
    </w:p>
    <w:p>
      <w:pPr>
        <w:pStyle w:val="ListBullet"/>
        <w:spacing w:before="0" w:after="0"/>
        <w:ind w:left="720" w:hanging="360"/>
        <w:jc w:val="both"/>
      </w:pPr>
      <w:r>
        <w:rPr>
          <w:rFonts w:ascii="Arial" w:hAnsi="Arial"/>
          <w:b w:val="0"/>
          <w:sz w:val="22"/>
        </w:rPr>
        <w:t>Painting Inspection</w:t>
      </w:r>
    </w:p>
    <w:p>
      <w:pPr>
        <w:pStyle w:val="ListBullet"/>
        <w:spacing w:before="0" w:after="0"/>
        <w:ind w:left="720" w:hanging="360"/>
        <w:jc w:val="both"/>
      </w:pPr>
      <w:r>
        <w:rPr>
          <w:rFonts w:ascii="Arial" w:hAnsi="Arial"/>
          <w:b w:val="0"/>
          <w:sz w:val="22"/>
        </w:rPr>
        <w:t>Vendor Inspection</w:t>
      </w:r>
    </w:p>
    <w:p>
      <w:pPr>
        <w:pStyle w:val="ListBullet"/>
        <w:spacing w:before="0" w:after="0"/>
        <w:ind w:left="720" w:hanging="360"/>
        <w:jc w:val="both"/>
      </w:pPr>
      <w:r>
        <w:rPr>
          <w:rFonts w:ascii="Arial" w:hAnsi="Arial"/>
          <w:b w:val="0"/>
          <w:sz w:val="22"/>
        </w:rPr>
        <w:t>Third Party Inspection</w:t>
      </w:r>
    </w:p>
    <w:p>
      <w:pPr>
        <w:pStyle w:val="ListBullet"/>
        <w:spacing w:before="0" w:after="0"/>
        <w:ind w:left="720" w:hanging="360"/>
        <w:jc w:val="both"/>
      </w:pPr>
      <w:r>
        <w:rPr>
          <w:rFonts w:ascii="Arial" w:hAnsi="Arial"/>
          <w:b w:val="0"/>
          <w:sz w:val="22"/>
        </w:rPr>
        <w:t>Pre-Shipment Inspection (PSI)</w:t>
      </w:r>
    </w:p>
    <w:p>
      <w:pPr>
        <w:pStyle w:val="ListBullet"/>
        <w:spacing w:before="0" w:after="0"/>
        <w:ind w:left="720" w:hanging="360"/>
        <w:jc w:val="both"/>
      </w:pPr>
      <w:r>
        <w:rPr>
          <w:rFonts w:ascii="Arial" w:hAnsi="Arial"/>
          <w:b w:val="0"/>
          <w:sz w:val="22"/>
        </w:rPr>
        <w:t>QA/QC</w:t>
      </w:r>
    </w:p>
    <w:p>
      <w:pPr>
        <w:pStyle w:val="ListBullet"/>
        <w:spacing w:before="0" w:after="0"/>
        <w:ind w:left="720" w:hanging="360"/>
        <w:jc w:val="both"/>
      </w:pPr>
      <w:r>
        <w:rPr>
          <w:rFonts w:ascii="Arial" w:hAnsi="Arial"/>
          <w:b w:val="0"/>
          <w:sz w:val="22"/>
        </w:rPr>
        <w:t>Mechanical Inspection</w:t>
      </w:r>
    </w:p>
    <w:p>
      <w:pPr>
        <w:pStyle w:val="ListBullet"/>
        <w:spacing w:before="0" w:after="0"/>
        <w:ind w:left="720" w:hanging="360"/>
        <w:jc w:val="both"/>
      </w:pPr>
      <w:r>
        <w:rPr>
          <w:rFonts w:ascii="Arial" w:hAnsi="Arial"/>
          <w:b w:val="0"/>
          <w:sz w:val="22"/>
        </w:rPr>
        <w:t>Electrical Inspection</w:t>
      </w:r>
    </w:p>
    <w:p>
      <w:pPr>
        <w:pStyle w:val="ListBullet"/>
        <w:spacing w:before="0" w:after="0"/>
        <w:ind w:left="720" w:hanging="360"/>
        <w:jc w:val="both"/>
      </w:pPr>
      <w:r>
        <w:rPr>
          <w:rFonts w:ascii="Arial" w:hAnsi="Arial"/>
          <w:b w:val="0"/>
          <w:sz w:val="22"/>
        </w:rPr>
        <w:t>Material Traceability</w:t>
      </w:r>
    </w:p>
    <w:p>
      <w:pPr>
        <w:pStyle w:val="ListBullet"/>
        <w:spacing w:before="0" w:after="0"/>
        <w:ind w:left="720" w:hanging="360"/>
        <w:jc w:val="both"/>
      </w:pPr>
      <w:r>
        <w:rPr>
          <w:rFonts w:ascii="Arial" w:hAnsi="Arial"/>
          <w:b w:val="0"/>
          <w:sz w:val="22"/>
        </w:rPr>
        <w:t>NCR</w:t>
      </w:r>
    </w:p>
    <w:p>
      <w:pPr>
        <w:pStyle w:val="ListBullet"/>
        <w:spacing w:before="0" w:after="0"/>
        <w:ind w:left="720" w:hanging="360"/>
        <w:jc w:val="both"/>
      </w:pPr>
      <w:r>
        <w:rPr>
          <w:rFonts w:ascii="Arial" w:hAnsi="Arial"/>
          <w:b w:val="0"/>
          <w:sz w:val="22"/>
        </w:rPr>
        <w:t>Technical Reporting</w:t>
      </w:r>
    </w:p>
    <w:p>
      <w:pPr>
        <w:pStyle w:val="ListBullet"/>
        <w:spacing w:before="0" w:after="0"/>
        <w:ind w:left="720" w:hanging="360"/>
        <w:jc w:val="both"/>
      </w:pPr>
      <w:r>
        <w:rPr>
          <w:rFonts w:ascii="Arial" w:hAnsi="Arial"/>
          <w:b w:val="0"/>
          <w:sz w:val="22"/>
        </w:rPr>
        <w:t>Project Coordination</w:t>
      </w:r>
    </w:p>
    <w:p>
      <w:pPr>
        <w:pStyle w:val="ListBullet"/>
        <w:spacing w:before="0" w:after="0"/>
        <w:ind w:left="720" w:hanging="360"/>
        <w:jc w:val="both"/>
      </w:pPr>
      <w:r>
        <w:rPr>
          <w:rFonts w:ascii="Arial" w:hAnsi="Arial"/>
          <w:b w:val="0"/>
          <w:sz w:val="22"/>
        </w:rPr>
        <w:t>Quality Audits</w:t>
      </w:r>
    </w:p>
    <w:p>
      <w:pPr>
        <w:pStyle w:val="ListBullet"/>
        <w:spacing w:before="0" w:after="0"/>
        <w:ind w:left="720" w:hanging="360"/>
        <w:jc w:val="both"/>
      </w:pPr>
      <w:r>
        <w:rPr>
          <w:rFonts w:ascii="Arial" w:hAnsi="Arial"/>
          <w:b w:val="0"/>
          <w:sz w:val="22"/>
        </w:rPr>
        <w:t>Compliance Verification</w:t>
      </w:r>
    </w:p>
    <w:p>
      <w:pPr>
        <w:pStyle w:val="ListBullet"/>
        <w:spacing w:before="0" w:after="0"/>
        <w:ind w:left="720" w:hanging="360"/>
        <w:jc w:val="both"/>
      </w:pPr>
      <w:r>
        <w:rPr>
          <w:rFonts w:ascii="Arial" w:hAnsi="Arial"/>
          <w:b w:val="0"/>
          <w:sz w:val="22"/>
        </w:rPr>
        <w:t>Vendor Surveillance</w:t>
      </w:r>
    </w:p>
    <w:p>
      <w:pPr>
        <w:spacing w:before="0" w:after="0"/>
      </w:pPr>
    </w:p>
    <w:p>
      <w:pPr>
        <w:spacing w:before="0" w:after="0"/>
        <w:jc w:val="left"/>
      </w:pPr>
      <w:r>
        <w:rPr>
          <w:rFonts w:ascii="Arial" w:hAnsi="Arial"/>
          <w:b/>
          <w:sz w:val="22"/>
        </w:rPr>
        <w:t>COMMODITIES</w:t>
      </w:r>
    </w:p>
    <w:p>
      <w:pPr>
        <w:pStyle w:val="ListBullet"/>
        <w:spacing w:before="0" w:after="0"/>
        <w:ind w:left="720" w:hanging="360"/>
        <w:jc w:val="both"/>
      </w:pPr>
      <w:r>
        <w:rPr>
          <w:rFonts w:ascii="Arial" w:hAnsi="Arial"/>
          <w:b w:val="0"/>
          <w:sz w:val="22"/>
        </w:rPr>
        <w:t>Electric Chain Hoists</w:t>
      </w:r>
    </w:p>
    <w:p>
      <w:pPr>
        <w:pStyle w:val="ListBullet"/>
        <w:spacing w:before="0" w:after="0"/>
        <w:ind w:left="720" w:hanging="360"/>
        <w:jc w:val="both"/>
      </w:pPr>
      <w:r>
        <w:rPr>
          <w:rFonts w:ascii="Arial" w:hAnsi="Arial"/>
          <w:b w:val="0"/>
          <w:sz w:val="22"/>
        </w:rPr>
        <w:t>Flow Meters</w:t>
      </w:r>
    </w:p>
    <w:p>
      <w:pPr>
        <w:pStyle w:val="ListBullet"/>
        <w:spacing w:before="0" w:after="0"/>
        <w:ind w:left="720" w:hanging="360"/>
        <w:jc w:val="both"/>
      </w:pPr>
      <w:r>
        <w:rPr>
          <w:rFonts w:ascii="Arial" w:hAnsi="Arial"/>
          <w:b w:val="0"/>
          <w:sz w:val="22"/>
        </w:rPr>
        <w:t>Thermowells</w:t>
      </w:r>
    </w:p>
    <w:p>
      <w:pPr>
        <w:pStyle w:val="ListBullet"/>
        <w:spacing w:before="0" w:after="0"/>
        <w:ind w:left="720" w:hanging="360"/>
        <w:jc w:val="both"/>
      </w:pPr>
      <w:r>
        <w:rPr>
          <w:rFonts w:ascii="Arial" w:hAnsi="Arial"/>
          <w:b w:val="0"/>
          <w:sz w:val="22"/>
        </w:rPr>
        <w:t>Indicators</w:t>
      </w:r>
    </w:p>
    <w:p>
      <w:pPr>
        <w:pStyle w:val="ListBullet"/>
        <w:spacing w:before="0" w:after="0"/>
        <w:ind w:left="720" w:hanging="360"/>
        <w:jc w:val="both"/>
      </w:pPr>
      <w:r>
        <w:rPr>
          <w:rFonts w:ascii="Arial" w:hAnsi="Arial"/>
          <w:b w:val="0"/>
          <w:sz w:val="22"/>
        </w:rPr>
        <w:t>Transmitters</w:t>
      </w:r>
    </w:p>
    <w:p>
      <w:pPr>
        <w:pStyle w:val="ListBullet"/>
        <w:spacing w:before="0" w:after="0"/>
        <w:ind w:left="720" w:hanging="360"/>
        <w:jc w:val="both"/>
      </w:pPr>
      <w:r>
        <w:rPr>
          <w:rFonts w:ascii="Arial" w:hAnsi="Arial"/>
          <w:b w:val="0"/>
          <w:sz w:val="22"/>
        </w:rPr>
        <w:t>Pitot Tubes</w:t>
      </w:r>
    </w:p>
    <w:p>
      <w:pPr>
        <w:pStyle w:val="ListBullet"/>
        <w:spacing w:before="0" w:after="0"/>
        <w:ind w:left="720" w:hanging="360"/>
        <w:jc w:val="both"/>
      </w:pPr>
      <w:r>
        <w:rPr>
          <w:rFonts w:ascii="Arial" w:hAnsi="Arial"/>
          <w:b w:val="0"/>
          <w:sz w:val="22"/>
        </w:rPr>
        <w:t>CEMS and Flare Monitoring Systems</w:t>
      </w:r>
    </w:p>
    <w:p>
      <w:pPr>
        <w:pStyle w:val="ListBullet"/>
        <w:spacing w:before="0" w:after="0"/>
        <w:ind w:left="720" w:hanging="360"/>
        <w:jc w:val="both"/>
      </w:pPr>
      <w:r>
        <w:rPr>
          <w:rFonts w:ascii="Arial" w:hAnsi="Arial"/>
          <w:b w:val="0"/>
          <w:sz w:val="22"/>
        </w:rPr>
        <w:t>Weighbridges</w:t>
      </w:r>
    </w:p>
    <w:p>
      <w:pPr>
        <w:pStyle w:val="ListBullet"/>
        <w:spacing w:before="0" w:after="0"/>
        <w:ind w:left="720" w:hanging="360"/>
        <w:jc w:val="both"/>
      </w:pPr>
      <w:r>
        <w:rPr>
          <w:rFonts w:ascii="Arial" w:hAnsi="Arial"/>
          <w:b w:val="0"/>
          <w:sz w:val="22"/>
        </w:rPr>
        <w:t>Diesel Generators</w:t>
      </w:r>
    </w:p>
    <w:p>
      <w:pPr>
        <w:pStyle w:val="ListBullet"/>
        <w:spacing w:before="0" w:after="0"/>
        <w:ind w:left="720" w:hanging="360"/>
        <w:jc w:val="both"/>
      </w:pPr>
      <w:r>
        <w:rPr>
          <w:rFonts w:ascii="Arial" w:hAnsi="Arial"/>
          <w:b w:val="0"/>
          <w:sz w:val="22"/>
        </w:rPr>
        <w:t>Electrical Panels</w:t>
      </w:r>
    </w:p>
    <w:p>
      <w:pPr>
        <w:pStyle w:val="ListBullet"/>
        <w:spacing w:before="0" w:after="0"/>
        <w:ind w:left="720" w:hanging="360"/>
        <w:jc w:val="both"/>
      </w:pPr>
      <w:r>
        <w:rPr>
          <w:rFonts w:ascii="Arial" w:hAnsi="Arial"/>
          <w:b w:val="0"/>
          <w:sz w:val="22"/>
        </w:rPr>
        <w:t>Pressure Regulators</w:t>
      </w:r>
    </w:p>
    <w:p>
      <w:pPr>
        <w:pStyle w:val="ListBullet"/>
        <w:spacing w:before="0" w:after="0"/>
        <w:ind w:left="720" w:hanging="360"/>
        <w:jc w:val="both"/>
      </w:pPr>
      <w:r>
        <w:rPr>
          <w:rFonts w:ascii="Arial" w:hAnsi="Arial"/>
          <w:b w:val="0"/>
          <w:sz w:val="22"/>
        </w:rPr>
        <w:t>Control Valves</w:t>
      </w:r>
    </w:p>
    <w:p>
      <w:pPr>
        <w:pStyle w:val="ListBullet"/>
        <w:spacing w:before="0" w:after="0"/>
        <w:ind w:left="720" w:hanging="360"/>
        <w:jc w:val="both"/>
      </w:pPr>
      <w:r>
        <w:rPr>
          <w:rFonts w:ascii="Arial" w:hAnsi="Arial"/>
          <w:b w:val="0"/>
          <w:sz w:val="22"/>
        </w:rPr>
        <w:t>Compressors</w:t>
      </w:r>
    </w:p>
    <w:p>
      <w:pPr>
        <w:pStyle w:val="ListBullet"/>
        <w:spacing w:before="0" w:after="0"/>
        <w:ind w:left="720" w:hanging="360"/>
        <w:jc w:val="both"/>
      </w:pPr>
      <w:r>
        <w:rPr>
          <w:rFonts w:ascii="Arial" w:hAnsi="Arial"/>
          <w:b w:val="0"/>
          <w:sz w:val="22"/>
        </w:rPr>
        <w:t>Gas Turbine Drivers</w:t>
      </w:r>
    </w:p>
    <w:p>
      <w:pPr>
        <w:pStyle w:val="ListBullet"/>
        <w:spacing w:before="0" w:after="0"/>
        <w:ind w:left="720" w:hanging="360"/>
        <w:jc w:val="both"/>
      </w:pPr>
      <w:r>
        <w:rPr>
          <w:rFonts w:ascii="Arial" w:hAnsi="Arial"/>
          <w:b w:val="0"/>
          <w:sz w:val="22"/>
        </w:rPr>
        <w:t>Flow Indicators</w:t>
      </w:r>
    </w:p>
    <w:p>
      <w:pPr>
        <w:pStyle w:val="ListBullet"/>
        <w:spacing w:before="0" w:after="0"/>
        <w:ind w:left="720" w:hanging="360"/>
        <w:jc w:val="both"/>
      </w:pPr>
      <w:r>
        <w:rPr>
          <w:rFonts w:ascii="Arial" w:hAnsi="Arial"/>
          <w:b w:val="0"/>
          <w:sz w:val="22"/>
        </w:rPr>
        <w:t>MV Switchgear</w:t>
      </w:r>
    </w:p>
    <w:p>
      <w:pPr>
        <w:pStyle w:val="ListBullet"/>
        <w:spacing w:before="0" w:after="0"/>
        <w:ind w:left="720" w:hanging="360"/>
        <w:jc w:val="both"/>
      </w:pPr>
      <w:r>
        <w:rPr>
          <w:rFonts w:ascii="Arial" w:hAnsi="Arial"/>
          <w:b w:val="0"/>
          <w:sz w:val="22"/>
        </w:rPr>
        <w:t>Pumps</w:t>
      </w:r>
    </w:p>
    <w:p>
      <w:pPr>
        <w:pStyle w:val="ListBullet"/>
        <w:spacing w:before="0" w:after="0"/>
        <w:ind w:left="720" w:hanging="360"/>
        <w:jc w:val="both"/>
      </w:pPr>
      <w:r>
        <w:rPr>
          <w:rFonts w:ascii="Arial" w:hAnsi="Arial"/>
          <w:b w:val="0"/>
          <w:sz w:val="22"/>
        </w:rPr>
        <w:t>Piping</w:t>
      </w:r>
    </w:p>
    <w:p>
      <w:pPr>
        <w:pStyle w:val="ListBullet"/>
        <w:spacing w:before="0" w:after="0"/>
        <w:ind w:left="720" w:hanging="360"/>
        <w:jc w:val="both"/>
      </w:pPr>
      <w:r>
        <w:rPr>
          <w:rFonts w:ascii="Arial" w:hAnsi="Arial"/>
          <w:b w:val="0"/>
          <w:sz w:val="22"/>
        </w:rPr>
        <w:t>TEG Dehydration Packages</w:t>
      </w:r>
    </w:p>
    <w:p>
      <w:pPr>
        <w:pStyle w:val="ListBullet"/>
        <w:spacing w:before="0" w:after="0"/>
        <w:ind w:left="720" w:hanging="360"/>
        <w:jc w:val="both"/>
      </w:pPr>
      <w:r>
        <w:rPr>
          <w:rFonts w:ascii="Arial" w:hAnsi="Arial"/>
          <w:b w:val="0"/>
          <w:sz w:val="22"/>
        </w:rPr>
        <w:t>Heater Bundles</w:t>
      </w:r>
    </w:p>
    <w:sectPr w:rsidR="00C12145" w:rsidSect="00CA1D00">
      <w:headerReference w:type="default" r:id="rId8"/>
      <w:footerReference w:type="default" r:id="rId9"/>
      <w:type w:val="continuous"/>
      <w:pgSz w:w="11910" w:h="16840"/>
      <w:pgMar w:top="1710" w:right="853" w:bottom="280"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B9DDF3" w14:textId="77777777" w:rsidR="00C166A8" w:rsidRDefault="00C166A8" w:rsidP="00984F2D">
      <w:r>
        <w:separator/>
      </w:r>
    </w:p>
  </w:endnote>
  <w:endnote w:type="continuationSeparator" w:id="0">
    <w:p w14:paraId="18B71CA8" w14:textId="77777777" w:rsidR="00C166A8" w:rsidRDefault="00C166A8" w:rsidP="00984F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Sans-Semibold">
    <w:altName w:val="Cambria"/>
    <w:charset w:val="00"/>
    <w:family w:val="roman"/>
    <w:pitch w:val="variable"/>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Headings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30AA2" w14:textId="63C9150E" w:rsidR="00984F2D" w:rsidRDefault="00360D30">
    <w:pPr>
      <w:pStyle w:val="Footer"/>
    </w:pPr>
    <w:r w:rsidRPr="00984F2D">
      <w:rPr>
        <w:noProof/>
        <w:sz w:val="32"/>
        <w:szCs w:val="32"/>
      </w:rPr>
      <mc:AlternateContent>
        <mc:Choice Requires="wps">
          <w:drawing>
            <wp:anchor distT="0" distB="0" distL="114300" distR="114300" simplePos="0" relativeHeight="251663360" behindDoc="1" locked="0" layoutInCell="1" allowOverlap="1" wp14:anchorId="71C98CB3" wp14:editId="3439AD24">
              <wp:simplePos x="0" y="0"/>
              <wp:positionH relativeFrom="page">
                <wp:posOffset>3086100</wp:posOffset>
              </wp:positionH>
              <wp:positionV relativeFrom="page">
                <wp:posOffset>10229850</wp:posOffset>
              </wp:positionV>
              <wp:extent cx="3954780" cy="114300"/>
              <wp:effectExtent l="0" t="0" r="7620" b="0"/>
              <wp:wrapNone/>
              <wp:docPr id="1" name="docshape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95478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E863F4" w14:textId="67942BE8" w:rsidR="00984F2D" w:rsidRPr="00984F2D" w:rsidRDefault="00984F2D" w:rsidP="00E37534">
                          <w:pPr>
                            <w:pStyle w:val="BodyText"/>
                            <w:ind w:left="23"/>
                            <w:jc w:val="right"/>
                            <w:rPr>
                              <w:rFonts w:asciiTheme="minorHAnsi" w:hAnsiTheme="minorHAnsi" w:cstheme="minorHAns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C98CB3" id="_x0000_t202" coordsize="21600,21600" o:spt="202" path="m,l,21600r21600,l21600,xe">
              <v:stroke joinstyle="miter"/>
              <v:path gradientshapeok="t" o:connecttype="rect"/>
            </v:shapetype>
            <v:shape id="docshape15" o:spid="_x0000_s1026" type="#_x0000_t202" style="position:absolute;left:0;text-align:left;margin-left:243pt;margin-top:805.5pt;width:311.4pt;height:9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" filled="f" stroked="f">
              <v:path arrowok="t"/>
              <v:textbox inset="0,0,0,0">
                <w:txbxContent>
                  <w:p w14:paraId="34E863F4" w14:textId="67942BE8" w:rsidR="00984F2D" w:rsidRPr="00984F2D" w:rsidRDefault="00984F2D" w:rsidP="00E37534">
                    <w:pPr>
                      <w:pStyle w:val="BodyText"/>
                      <w:ind w:left="23"/>
                      <w:jc w:val="right"/>
                      <w:rPr>
                        <w:rFonts w:asciiTheme="minorHAnsi" w:hAnsiTheme="minorHAnsi" w:cstheme="minorHAnsi"/>
                      </w:rPr>
                    </w:pPr>
                  </w:p>
                </w:txbxContent>
              </v:textbox>
              <w10:wrap anchorx="page" anchory="page"/>
            </v:shape>
          </w:pict>
        </mc:Fallback>
      </mc:AlternateContent>
    </w:r>
    <w:r w:rsidR="00984F2D" w:rsidRPr="00984F2D">
      <w:rPr>
        <w:noProof/>
        <w:sz w:val="32"/>
        <w:szCs w:val="32"/>
      </w:rPr>
      <mc:AlternateContent>
        <mc:Choice Requires="wps">
          <w:drawing>
            <wp:anchor distT="0" distB="0" distL="114300" distR="114300" simplePos="0" relativeHeight="251662336" behindDoc="1" locked="0" layoutInCell="1" allowOverlap="1" wp14:anchorId="4F0F8204" wp14:editId="0B23E94A">
              <wp:simplePos x="0" y="0"/>
              <wp:positionH relativeFrom="page">
                <wp:posOffset>2421255</wp:posOffset>
              </wp:positionH>
              <wp:positionV relativeFrom="page">
                <wp:posOffset>10230485</wp:posOffset>
              </wp:positionV>
              <wp:extent cx="498475" cy="129540"/>
              <wp:effectExtent l="0" t="0" r="9525" b="10160"/>
              <wp:wrapNone/>
              <wp:docPr id="2" name="docshape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98475" cy="129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90139" w14:textId="77777777" w:rsidR="00984F2D" w:rsidRPr="00984F2D" w:rsidRDefault="00984F2D" w:rsidP="00984F2D">
                          <w:pPr>
                            <w:pStyle w:val="BodyText"/>
                            <w:rPr>
                              <w:rFonts w:asciiTheme="minorHAnsi" w:hAnsiTheme="minorHAnsi" w:cstheme="minorHAnsi"/>
                            </w:rPr>
                          </w:pPr>
                          <w:r w:rsidRPr="00984F2D">
                            <w:rPr>
                              <w:rFonts w:asciiTheme="minorHAnsi" w:hAnsiTheme="minorHAnsi" w:cstheme="minorHAnsi"/>
                              <w:color w:val="231F20"/>
                            </w:rPr>
                            <w:t>fulkrum.com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0F8204" id="docshape14" o:spid="_x0000_s1027" type="#_x0000_t202" style="position:absolute;left:0;text-align:left;margin-left:190.65pt;margin-top:805.55pt;width:39.25pt;height:10.2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" filled="f" stroked="f">
              <v:path arrowok="t"/>
              <v:textbox inset="0,0,0,0">
                <w:txbxContent>
                  <w:p w14:paraId="69D90139" w14:textId="77777777" w:rsidR="00984F2D" w:rsidRPr="00984F2D" w:rsidRDefault="00984F2D" w:rsidP="00984F2D">
                    <w:pPr>
                      <w:pStyle w:val="BodyText"/>
                      <w:rPr>
                        <w:rFonts w:asciiTheme="minorHAnsi" w:hAnsiTheme="minorHAnsi" w:cstheme="minorHAnsi"/>
                      </w:rPr>
                    </w:pPr>
                    <w:r w:rsidRPr="00984F2D">
                      <w:rPr>
                        <w:rFonts w:asciiTheme="minorHAnsi" w:hAnsiTheme="minorHAnsi" w:cstheme="minorHAnsi"/>
                        <w:color w:val="231F20"/>
                      </w:rPr>
                      <w:t>fulkrum.com</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C56D14" w14:textId="77777777" w:rsidR="00C166A8" w:rsidRDefault="00C166A8" w:rsidP="00984F2D">
      <w:r>
        <w:separator/>
      </w:r>
    </w:p>
  </w:footnote>
  <w:footnote w:type="continuationSeparator" w:id="0">
    <w:p w14:paraId="34BA3722" w14:textId="77777777" w:rsidR="00C166A8" w:rsidRDefault="00C166A8" w:rsidP="00984F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1A08D" w14:textId="6BE93DEC" w:rsidR="00984F2D" w:rsidRDefault="00984F2D">
    <w:pPr>
      <w:pStyle w:val="Header"/>
    </w:pPr>
    <w:r w:rsidRPr="00984F2D">
      <w:rPr>
        <w:noProof/>
      </w:rPr>
      <mc:AlternateContent>
        <mc:Choice Requires="wpg">
          <w:drawing>
            <wp:anchor distT="0" distB="0" distL="114300" distR="114300" simplePos="0" relativeHeight="251659264" behindDoc="1" locked="1" layoutInCell="1" allowOverlap="1" wp14:anchorId="2D344403" wp14:editId="0DDE1AD0">
              <wp:simplePos x="0" y="0"/>
              <wp:positionH relativeFrom="page">
                <wp:posOffset>0</wp:posOffset>
              </wp:positionH>
              <wp:positionV relativeFrom="page">
                <wp:posOffset>0</wp:posOffset>
              </wp:positionV>
              <wp:extent cx="7559675" cy="10691495"/>
              <wp:effectExtent l="0" t="0" r="0" b="1905"/>
              <wp:wrapNone/>
              <wp:docPr id="4"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9675" cy="10691495"/>
                        <a:chOff x="0" y="0"/>
                        <a:chExt cx="11906" cy="16838"/>
                      </a:xfrm>
                    </wpg:grpSpPr>
                    <wps:wsp>
                      <wps:cNvPr id="5" name="docshape2"/>
                      <wps:cNvSpPr>
                        <a:spLocks/>
                      </wps:cNvSpPr>
                      <wps:spPr bwMode="auto">
                        <a:xfrm>
                          <a:off x="0" y="0"/>
                          <a:ext cx="11906" cy="16838"/>
                        </a:xfrm>
                        <a:custGeom>
                          <a:avLst/>
                          <a:gdLst>
                            <a:gd name="T0" fmla="*/ 11906 w 11906"/>
                            <a:gd name="T1" fmla="*/ 0 h 16838"/>
                            <a:gd name="T2" fmla="*/ 1939 w 11906"/>
                            <a:gd name="T3" fmla="*/ 0 h 16838"/>
                            <a:gd name="T4" fmla="*/ 0 w 11906"/>
                            <a:gd name="T5" fmla="*/ 3358 h 16838"/>
                            <a:gd name="T6" fmla="*/ 0 w 11906"/>
                            <a:gd name="T7" fmla="*/ 16838 h 16838"/>
                            <a:gd name="T8" fmla="*/ 11906 w 11906"/>
                            <a:gd name="T9" fmla="*/ 16838 h 16838"/>
                            <a:gd name="T10" fmla="*/ 11906 w 11906"/>
                            <a:gd name="T11" fmla="*/ 0 h 16838"/>
                          </a:gdLst>
                          <a:ahLst/>
                          <a:cxnLst>
                            <a:cxn ang="0">
                              <a:pos x="T0" y="T1"/>
                            </a:cxn>
                            <a:cxn ang="0">
                              <a:pos x="T2" y="T3"/>
                            </a:cxn>
                            <a:cxn ang="0">
                              <a:pos x="T4" y="T5"/>
                            </a:cxn>
                            <a:cxn ang="0">
                              <a:pos x="T6" y="T7"/>
                            </a:cxn>
                            <a:cxn ang="0">
                              <a:pos x="T8" y="T9"/>
                            </a:cxn>
                            <a:cxn ang="0">
                              <a:pos x="T10" y="T11"/>
                            </a:cxn>
                          </a:cxnLst>
                          <a:rect l="0" t="0" r="r" b="b"/>
                          <a:pathLst>
                            <a:path w="11906" h="16838">
                              <a:moveTo>
                                <a:pt x="11906" y="0"/>
                              </a:moveTo>
                              <a:lnTo>
                                <a:pt x="1939" y="0"/>
                              </a:lnTo>
                              <a:lnTo>
                                <a:pt x="0" y="3358"/>
                              </a:lnTo>
                              <a:lnTo>
                                <a:pt x="0" y="16838"/>
                              </a:lnTo>
                              <a:lnTo>
                                <a:pt x="11906" y="16838"/>
                              </a:lnTo>
                              <a:lnTo>
                                <a:pt x="11906" y="0"/>
                              </a:lnTo>
                              <a:close/>
                            </a:path>
                          </a:pathLst>
                        </a:custGeom>
                        <a:solidFill>
                          <a:srgbClr val="1D252F">
                            <a:alpha val="2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docshape3"/>
                      <wps:cNvSpPr>
                        <a:spLocks/>
                      </wps:cNvSpPr>
                      <wps:spPr bwMode="auto">
                        <a:xfrm>
                          <a:off x="0" y="0"/>
                          <a:ext cx="10923" cy="16838"/>
                        </a:xfrm>
                        <a:custGeom>
                          <a:avLst/>
                          <a:gdLst>
                            <a:gd name="T0" fmla="*/ 1201 w 10923"/>
                            <a:gd name="T1" fmla="*/ 0 h 16838"/>
                            <a:gd name="T2" fmla="*/ 0 w 10923"/>
                            <a:gd name="T3" fmla="*/ 0 h 16838"/>
                            <a:gd name="T4" fmla="*/ 0 w 10923"/>
                            <a:gd name="T5" fmla="*/ 16838 h 16838"/>
                            <a:gd name="T6" fmla="*/ 10923 w 10923"/>
                            <a:gd name="T7" fmla="*/ 16838 h 16838"/>
                            <a:gd name="T8" fmla="*/ 1201 w 10923"/>
                            <a:gd name="T9" fmla="*/ 0 h 16838"/>
                          </a:gdLst>
                          <a:ahLst/>
                          <a:cxnLst>
                            <a:cxn ang="0">
                              <a:pos x="T0" y="T1"/>
                            </a:cxn>
                            <a:cxn ang="0">
                              <a:pos x="T2" y="T3"/>
                            </a:cxn>
                            <a:cxn ang="0">
                              <a:pos x="T4" y="T5"/>
                            </a:cxn>
                            <a:cxn ang="0">
                              <a:pos x="T6" y="T7"/>
                            </a:cxn>
                            <a:cxn ang="0">
                              <a:pos x="T8" y="T9"/>
                            </a:cxn>
                          </a:cxnLst>
                          <a:rect l="0" t="0" r="r" b="b"/>
                          <a:pathLst>
                            <a:path w="10923" h="16838">
                              <a:moveTo>
                                <a:pt x="1201" y="0"/>
                              </a:moveTo>
                              <a:lnTo>
                                <a:pt x="0" y="0"/>
                              </a:lnTo>
                              <a:lnTo>
                                <a:pt x="0" y="16838"/>
                              </a:lnTo>
                              <a:lnTo>
                                <a:pt x="10923" y="16838"/>
                              </a:lnTo>
                              <a:lnTo>
                                <a:pt x="1201" y="0"/>
                              </a:lnTo>
                              <a:close/>
                            </a:path>
                          </a:pathLst>
                        </a:custGeom>
                        <a:solidFill>
                          <a:srgbClr val="1D252F">
                            <a:alpha val="5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docshape4"/>
                      <wps:cNvSpPr>
                        <a:spLocks/>
                      </wps:cNvSpPr>
                      <wps:spPr bwMode="auto">
                        <a:xfrm>
                          <a:off x="2590" y="15946"/>
                          <a:ext cx="8578" cy="370"/>
                        </a:xfrm>
                        <a:custGeom>
                          <a:avLst/>
                          <a:gdLst>
                            <a:gd name="T0" fmla="+- 0 4438 2591"/>
                            <a:gd name="T1" fmla="*/ T0 w 8578"/>
                            <a:gd name="T2" fmla="+- 0 15980 15947"/>
                            <a:gd name="T3" fmla="*/ 15980 h 370"/>
                            <a:gd name="T4" fmla="+- 0 4435 2591"/>
                            <a:gd name="T5" fmla="*/ T4 w 8578"/>
                            <a:gd name="T6" fmla="+- 0 15967 15947"/>
                            <a:gd name="T7" fmla="*/ 15967 h 370"/>
                            <a:gd name="T8" fmla="+- 0 4428 2591"/>
                            <a:gd name="T9" fmla="*/ T8 w 8578"/>
                            <a:gd name="T10" fmla="+- 0 15957 15947"/>
                            <a:gd name="T11" fmla="*/ 15957 h 370"/>
                            <a:gd name="T12" fmla="+- 0 4418 2591"/>
                            <a:gd name="T13" fmla="*/ T12 w 8578"/>
                            <a:gd name="T14" fmla="+- 0 15949 15947"/>
                            <a:gd name="T15" fmla="*/ 15949 h 370"/>
                            <a:gd name="T16" fmla="+- 0 4405 2591"/>
                            <a:gd name="T17" fmla="*/ T16 w 8578"/>
                            <a:gd name="T18" fmla="+- 0 15947 15947"/>
                            <a:gd name="T19" fmla="*/ 15947 h 370"/>
                            <a:gd name="T20" fmla="+- 0 2804 2591"/>
                            <a:gd name="T21" fmla="*/ T20 w 8578"/>
                            <a:gd name="T22" fmla="+- 0 15947 15947"/>
                            <a:gd name="T23" fmla="*/ 15947 h 370"/>
                            <a:gd name="T24" fmla="+- 0 2591 2591"/>
                            <a:gd name="T25" fmla="*/ T24 w 8578"/>
                            <a:gd name="T26" fmla="+- 0 16317 15947"/>
                            <a:gd name="T27" fmla="*/ 16317 h 370"/>
                            <a:gd name="T28" fmla="+- 0 4405 2591"/>
                            <a:gd name="T29" fmla="*/ T28 w 8578"/>
                            <a:gd name="T30" fmla="+- 0 16317 15947"/>
                            <a:gd name="T31" fmla="*/ 16317 h 370"/>
                            <a:gd name="T32" fmla="+- 0 4418 2591"/>
                            <a:gd name="T33" fmla="*/ T32 w 8578"/>
                            <a:gd name="T34" fmla="+- 0 16314 15947"/>
                            <a:gd name="T35" fmla="*/ 16314 h 370"/>
                            <a:gd name="T36" fmla="+- 0 4428 2591"/>
                            <a:gd name="T37" fmla="*/ T36 w 8578"/>
                            <a:gd name="T38" fmla="+- 0 16307 15947"/>
                            <a:gd name="T39" fmla="*/ 16307 h 370"/>
                            <a:gd name="T40" fmla="+- 0 4435 2591"/>
                            <a:gd name="T41" fmla="*/ T40 w 8578"/>
                            <a:gd name="T42" fmla="+- 0 16297 15947"/>
                            <a:gd name="T43" fmla="*/ 16297 h 370"/>
                            <a:gd name="T44" fmla="+- 0 4438 2591"/>
                            <a:gd name="T45" fmla="*/ T44 w 8578"/>
                            <a:gd name="T46" fmla="+- 0 16284 15947"/>
                            <a:gd name="T47" fmla="*/ 16284 h 370"/>
                            <a:gd name="T48" fmla="+- 0 4438 2591"/>
                            <a:gd name="T49" fmla="*/ T48 w 8578"/>
                            <a:gd name="T50" fmla="+- 0 15980 15947"/>
                            <a:gd name="T51" fmla="*/ 15980 h 370"/>
                            <a:gd name="T52" fmla="+- 0 11168 2591"/>
                            <a:gd name="T53" fmla="*/ T52 w 8578"/>
                            <a:gd name="T54" fmla="+- 0 15980 15947"/>
                            <a:gd name="T55" fmla="*/ 15980 h 370"/>
                            <a:gd name="T56" fmla="+- 0 11166 2591"/>
                            <a:gd name="T57" fmla="*/ T56 w 8578"/>
                            <a:gd name="T58" fmla="+- 0 15967 15947"/>
                            <a:gd name="T59" fmla="*/ 15967 h 370"/>
                            <a:gd name="T60" fmla="+- 0 11159 2591"/>
                            <a:gd name="T61" fmla="*/ T60 w 8578"/>
                            <a:gd name="T62" fmla="+- 0 15957 15947"/>
                            <a:gd name="T63" fmla="*/ 15957 h 370"/>
                            <a:gd name="T64" fmla="+- 0 11148 2591"/>
                            <a:gd name="T65" fmla="*/ T64 w 8578"/>
                            <a:gd name="T66" fmla="+- 0 15949 15947"/>
                            <a:gd name="T67" fmla="*/ 15949 h 370"/>
                            <a:gd name="T68" fmla="+- 0 11135 2591"/>
                            <a:gd name="T69" fmla="*/ T68 w 8578"/>
                            <a:gd name="T70" fmla="+- 0 15947 15947"/>
                            <a:gd name="T71" fmla="*/ 15947 h 370"/>
                            <a:gd name="T72" fmla="+- 0 4915 2591"/>
                            <a:gd name="T73" fmla="*/ T72 w 8578"/>
                            <a:gd name="T74" fmla="+- 0 15947 15947"/>
                            <a:gd name="T75" fmla="*/ 15947 h 370"/>
                            <a:gd name="T76" fmla="+- 0 4701 2591"/>
                            <a:gd name="T77" fmla="*/ T76 w 8578"/>
                            <a:gd name="T78" fmla="+- 0 16317 15947"/>
                            <a:gd name="T79" fmla="*/ 16317 h 370"/>
                            <a:gd name="T80" fmla="+- 0 11135 2591"/>
                            <a:gd name="T81" fmla="*/ T80 w 8578"/>
                            <a:gd name="T82" fmla="+- 0 16317 15947"/>
                            <a:gd name="T83" fmla="*/ 16317 h 370"/>
                            <a:gd name="T84" fmla="+- 0 11148 2591"/>
                            <a:gd name="T85" fmla="*/ T84 w 8578"/>
                            <a:gd name="T86" fmla="+- 0 16314 15947"/>
                            <a:gd name="T87" fmla="*/ 16314 h 370"/>
                            <a:gd name="T88" fmla="+- 0 11159 2591"/>
                            <a:gd name="T89" fmla="*/ T88 w 8578"/>
                            <a:gd name="T90" fmla="+- 0 16307 15947"/>
                            <a:gd name="T91" fmla="*/ 16307 h 370"/>
                            <a:gd name="T92" fmla="+- 0 11166 2591"/>
                            <a:gd name="T93" fmla="*/ T92 w 8578"/>
                            <a:gd name="T94" fmla="+- 0 16297 15947"/>
                            <a:gd name="T95" fmla="*/ 16297 h 370"/>
                            <a:gd name="T96" fmla="+- 0 11168 2591"/>
                            <a:gd name="T97" fmla="*/ T96 w 8578"/>
                            <a:gd name="T98" fmla="+- 0 16284 15947"/>
                            <a:gd name="T99" fmla="*/ 16284 h 370"/>
                            <a:gd name="T100" fmla="+- 0 11168 2591"/>
                            <a:gd name="T101" fmla="*/ T100 w 8578"/>
                            <a:gd name="T102" fmla="+- 0 15980 15947"/>
                            <a:gd name="T103" fmla="*/ 15980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8578" h="370">
                              <a:moveTo>
                                <a:pt x="1847" y="33"/>
                              </a:moveTo>
                              <a:lnTo>
                                <a:pt x="1844" y="20"/>
                              </a:lnTo>
                              <a:lnTo>
                                <a:pt x="1837" y="10"/>
                              </a:lnTo>
                              <a:lnTo>
                                <a:pt x="1827" y="2"/>
                              </a:lnTo>
                              <a:lnTo>
                                <a:pt x="1814" y="0"/>
                              </a:lnTo>
                              <a:lnTo>
                                <a:pt x="213" y="0"/>
                              </a:lnTo>
                              <a:lnTo>
                                <a:pt x="0" y="370"/>
                              </a:lnTo>
                              <a:lnTo>
                                <a:pt x="1814" y="370"/>
                              </a:lnTo>
                              <a:lnTo>
                                <a:pt x="1827" y="367"/>
                              </a:lnTo>
                              <a:lnTo>
                                <a:pt x="1837" y="360"/>
                              </a:lnTo>
                              <a:lnTo>
                                <a:pt x="1844" y="350"/>
                              </a:lnTo>
                              <a:lnTo>
                                <a:pt x="1847" y="337"/>
                              </a:lnTo>
                              <a:lnTo>
                                <a:pt x="1847" y="33"/>
                              </a:lnTo>
                              <a:close/>
                              <a:moveTo>
                                <a:pt x="8577" y="33"/>
                              </a:moveTo>
                              <a:lnTo>
                                <a:pt x="8575" y="20"/>
                              </a:lnTo>
                              <a:lnTo>
                                <a:pt x="8568" y="10"/>
                              </a:lnTo>
                              <a:lnTo>
                                <a:pt x="8557" y="2"/>
                              </a:lnTo>
                              <a:lnTo>
                                <a:pt x="8544" y="0"/>
                              </a:lnTo>
                              <a:lnTo>
                                <a:pt x="2324" y="0"/>
                              </a:lnTo>
                              <a:lnTo>
                                <a:pt x="2110" y="370"/>
                              </a:lnTo>
                              <a:lnTo>
                                <a:pt x="8544" y="370"/>
                              </a:lnTo>
                              <a:lnTo>
                                <a:pt x="8557" y="367"/>
                              </a:lnTo>
                              <a:lnTo>
                                <a:pt x="8568" y="360"/>
                              </a:lnTo>
                              <a:lnTo>
                                <a:pt x="8575" y="350"/>
                              </a:lnTo>
                              <a:lnTo>
                                <a:pt x="8577" y="337"/>
                              </a:lnTo>
                              <a:lnTo>
                                <a:pt x="8577" y="33"/>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docshape5"/>
                      <wps:cNvSpPr>
                        <a:spLocks/>
                      </wps:cNvSpPr>
                      <wps:spPr bwMode="auto">
                        <a:xfrm>
                          <a:off x="752" y="15946"/>
                          <a:ext cx="1967" cy="370"/>
                        </a:xfrm>
                        <a:custGeom>
                          <a:avLst/>
                          <a:gdLst>
                            <a:gd name="T0" fmla="+- 0 2720 753"/>
                            <a:gd name="T1" fmla="*/ T0 w 1967"/>
                            <a:gd name="T2" fmla="+- 0 15947 15947"/>
                            <a:gd name="T3" fmla="*/ 15947 h 370"/>
                            <a:gd name="T4" fmla="+- 0 786 753"/>
                            <a:gd name="T5" fmla="*/ T4 w 1967"/>
                            <a:gd name="T6" fmla="+- 0 15947 15947"/>
                            <a:gd name="T7" fmla="*/ 15947 h 370"/>
                            <a:gd name="T8" fmla="+- 0 773 753"/>
                            <a:gd name="T9" fmla="*/ T8 w 1967"/>
                            <a:gd name="T10" fmla="+- 0 15949 15947"/>
                            <a:gd name="T11" fmla="*/ 15949 h 370"/>
                            <a:gd name="T12" fmla="+- 0 763 753"/>
                            <a:gd name="T13" fmla="*/ T12 w 1967"/>
                            <a:gd name="T14" fmla="+- 0 15957 15947"/>
                            <a:gd name="T15" fmla="*/ 15957 h 370"/>
                            <a:gd name="T16" fmla="+- 0 755 753"/>
                            <a:gd name="T17" fmla="*/ T16 w 1967"/>
                            <a:gd name="T18" fmla="+- 0 15967 15947"/>
                            <a:gd name="T19" fmla="*/ 15967 h 370"/>
                            <a:gd name="T20" fmla="+- 0 753 753"/>
                            <a:gd name="T21" fmla="*/ T20 w 1967"/>
                            <a:gd name="T22" fmla="+- 0 15980 15947"/>
                            <a:gd name="T23" fmla="*/ 15980 h 370"/>
                            <a:gd name="T24" fmla="+- 0 753 753"/>
                            <a:gd name="T25" fmla="*/ T24 w 1967"/>
                            <a:gd name="T26" fmla="+- 0 16284 15947"/>
                            <a:gd name="T27" fmla="*/ 16284 h 370"/>
                            <a:gd name="T28" fmla="+- 0 755 753"/>
                            <a:gd name="T29" fmla="*/ T28 w 1967"/>
                            <a:gd name="T30" fmla="+- 0 16297 15947"/>
                            <a:gd name="T31" fmla="*/ 16297 h 370"/>
                            <a:gd name="T32" fmla="+- 0 763 753"/>
                            <a:gd name="T33" fmla="*/ T32 w 1967"/>
                            <a:gd name="T34" fmla="+- 0 16307 15947"/>
                            <a:gd name="T35" fmla="*/ 16307 h 370"/>
                            <a:gd name="T36" fmla="+- 0 773 753"/>
                            <a:gd name="T37" fmla="*/ T36 w 1967"/>
                            <a:gd name="T38" fmla="+- 0 16314 15947"/>
                            <a:gd name="T39" fmla="*/ 16314 h 370"/>
                            <a:gd name="T40" fmla="+- 0 786 753"/>
                            <a:gd name="T41" fmla="*/ T40 w 1967"/>
                            <a:gd name="T42" fmla="+- 0 16317 15947"/>
                            <a:gd name="T43" fmla="*/ 16317 h 370"/>
                            <a:gd name="T44" fmla="+- 0 2506 753"/>
                            <a:gd name="T45" fmla="*/ T44 w 1967"/>
                            <a:gd name="T46" fmla="+- 0 16317 15947"/>
                            <a:gd name="T47" fmla="*/ 16317 h 370"/>
                            <a:gd name="T48" fmla="+- 0 2720 753"/>
                            <a:gd name="T49" fmla="*/ T48 w 1967"/>
                            <a:gd name="T50" fmla="+- 0 15947 15947"/>
                            <a:gd name="T51" fmla="*/ 15947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67" h="370">
                              <a:moveTo>
                                <a:pt x="1967" y="0"/>
                              </a:moveTo>
                              <a:lnTo>
                                <a:pt x="33" y="0"/>
                              </a:lnTo>
                              <a:lnTo>
                                <a:pt x="20" y="2"/>
                              </a:lnTo>
                              <a:lnTo>
                                <a:pt x="10" y="10"/>
                              </a:lnTo>
                              <a:lnTo>
                                <a:pt x="2" y="20"/>
                              </a:lnTo>
                              <a:lnTo>
                                <a:pt x="0" y="33"/>
                              </a:lnTo>
                              <a:lnTo>
                                <a:pt x="0" y="337"/>
                              </a:lnTo>
                              <a:lnTo>
                                <a:pt x="2" y="350"/>
                              </a:lnTo>
                              <a:lnTo>
                                <a:pt x="10" y="360"/>
                              </a:lnTo>
                              <a:lnTo>
                                <a:pt x="20" y="367"/>
                              </a:lnTo>
                              <a:lnTo>
                                <a:pt x="33" y="370"/>
                              </a:lnTo>
                              <a:lnTo>
                                <a:pt x="1753" y="370"/>
                              </a:lnTo>
                              <a:lnTo>
                                <a:pt x="1967" y="0"/>
                              </a:lnTo>
                              <a:close/>
                            </a:path>
                          </a:pathLst>
                        </a:custGeom>
                        <a:solidFill>
                          <a:srgbClr val="1D25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docshape6"/>
                      <wps:cNvSpPr>
                        <a:spLocks/>
                      </wps:cNvSpPr>
                      <wps:spPr bwMode="auto">
                        <a:xfrm>
                          <a:off x="2845" y="15946"/>
                          <a:ext cx="1967" cy="370"/>
                        </a:xfrm>
                        <a:custGeom>
                          <a:avLst/>
                          <a:gdLst>
                            <a:gd name="T0" fmla="+- 0 4813 2846"/>
                            <a:gd name="T1" fmla="*/ T0 w 1967"/>
                            <a:gd name="T2" fmla="+- 0 15947 15947"/>
                            <a:gd name="T3" fmla="*/ 15947 h 370"/>
                            <a:gd name="T4" fmla="+- 0 2879 2846"/>
                            <a:gd name="T5" fmla="*/ T4 w 1967"/>
                            <a:gd name="T6" fmla="+- 0 15947 15947"/>
                            <a:gd name="T7" fmla="*/ 15947 h 370"/>
                            <a:gd name="T8" fmla="+- 0 2866 2846"/>
                            <a:gd name="T9" fmla="*/ T8 w 1967"/>
                            <a:gd name="T10" fmla="+- 0 15949 15947"/>
                            <a:gd name="T11" fmla="*/ 15949 h 370"/>
                            <a:gd name="T12" fmla="+- 0 2855 2846"/>
                            <a:gd name="T13" fmla="*/ T12 w 1967"/>
                            <a:gd name="T14" fmla="+- 0 15957 15947"/>
                            <a:gd name="T15" fmla="*/ 15957 h 370"/>
                            <a:gd name="T16" fmla="+- 0 2848 2846"/>
                            <a:gd name="T17" fmla="*/ T16 w 1967"/>
                            <a:gd name="T18" fmla="+- 0 15967 15947"/>
                            <a:gd name="T19" fmla="*/ 15967 h 370"/>
                            <a:gd name="T20" fmla="+- 0 2846 2846"/>
                            <a:gd name="T21" fmla="*/ T20 w 1967"/>
                            <a:gd name="T22" fmla="+- 0 15980 15947"/>
                            <a:gd name="T23" fmla="*/ 15980 h 370"/>
                            <a:gd name="T24" fmla="+- 0 2846 2846"/>
                            <a:gd name="T25" fmla="*/ T24 w 1967"/>
                            <a:gd name="T26" fmla="+- 0 16284 15947"/>
                            <a:gd name="T27" fmla="*/ 16284 h 370"/>
                            <a:gd name="T28" fmla="+- 0 2848 2846"/>
                            <a:gd name="T29" fmla="*/ T28 w 1967"/>
                            <a:gd name="T30" fmla="+- 0 16297 15947"/>
                            <a:gd name="T31" fmla="*/ 16297 h 370"/>
                            <a:gd name="T32" fmla="+- 0 2855 2846"/>
                            <a:gd name="T33" fmla="*/ T32 w 1967"/>
                            <a:gd name="T34" fmla="+- 0 16307 15947"/>
                            <a:gd name="T35" fmla="*/ 16307 h 370"/>
                            <a:gd name="T36" fmla="+- 0 2866 2846"/>
                            <a:gd name="T37" fmla="*/ T36 w 1967"/>
                            <a:gd name="T38" fmla="+- 0 16314 15947"/>
                            <a:gd name="T39" fmla="*/ 16314 h 370"/>
                            <a:gd name="T40" fmla="+- 0 2879 2846"/>
                            <a:gd name="T41" fmla="*/ T40 w 1967"/>
                            <a:gd name="T42" fmla="+- 0 16317 15947"/>
                            <a:gd name="T43" fmla="*/ 16317 h 370"/>
                            <a:gd name="T44" fmla="+- 0 4599 2846"/>
                            <a:gd name="T45" fmla="*/ T44 w 1967"/>
                            <a:gd name="T46" fmla="+- 0 16317 15947"/>
                            <a:gd name="T47" fmla="*/ 16317 h 370"/>
                            <a:gd name="T48" fmla="+- 0 4813 2846"/>
                            <a:gd name="T49" fmla="*/ T48 w 1967"/>
                            <a:gd name="T50" fmla="+- 0 15947 15947"/>
                            <a:gd name="T51" fmla="*/ 15947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67" h="370">
                              <a:moveTo>
                                <a:pt x="1967" y="0"/>
                              </a:moveTo>
                              <a:lnTo>
                                <a:pt x="33" y="0"/>
                              </a:lnTo>
                              <a:lnTo>
                                <a:pt x="20" y="2"/>
                              </a:lnTo>
                              <a:lnTo>
                                <a:pt x="9" y="10"/>
                              </a:lnTo>
                              <a:lnTo>
                                <a:pt x="2" y="20"/>
                              </a:lnTo>
                              <a:lnTo>
                                <a:pt x="0" y="33"/>
                              </a:lnTo>
                              <a:lnTo>
                                <a:pt x="0" y="337"/>
                              </a:lnTo>
                              <a:lnTo>
                                <a:pt x="2" y="350"/>
                              </a:lnTo>
                              <a:lnTo>
                                <a:pt x="9" y="360"/>
                              </a:lnTo>
                              <a:lnTo>
                                <a:pt x="20" y="367"/>
                              </a:lnTo>
                              <a:lnTo>
                                <a:pt x="33" y="370"/>
                              </a:lnTo>
                              <a:lnTo>
                                <a:pt x="1753" y="370"/>
                              </a:lnTo>
                              <a:lnTo>
                                <a:pt x="1967" y="0"/>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docshape7"/>
                      <wps:cNvSpPr>
                        <a:spLocks/>
                      </wps:cNvSpPr>
                      <wps:spPr bwMode="auto">
                        <a:xfrm>
                          <a:off x="2719" y="990"/>
                          <a:ext cx="8455" cy="351"/>
                        </a:xfrm>
                        <a:custGeom>
                          <a:avLst/>
                          <a:gdLst>
                            <a:gd name="T0" fmla="+- 0 11143 2720"/>
                            <a:gd name="T1" fmla="*/ T0 w 8455"/>
                            <a:gd name="T2" fmla="+- 0 991 991"/>
                            <a:gd name="T3" fmla="*/ 991 h 351"/>
                            <a:gd name="T4" fmla="+- 0 2720 2720"/>
                            <a:gd name="T5" fmla="*/ T4 w 8455"/>
                            <a:gd name="T6" fmla="+- 0 991 991"/>
                            <a:gd name="T7" fmla="*/ 991 h 351"/>
                            <a:gd name="T8" fmla="+- 0 2922 2720"/>
                            <a:gd name="T9" fmla="*/ T8 w 8455"/>
                            <a:gd name="T10" fmla="+- 0 1341 991"/>
                            <a:gd name="T11" fmla="*/ 1341 h 351"/>
                            <a:gd name="T12" fmla="+- 0 11143 2720"/>
                            <a:gd name="T13" fmla="*/ T12 w 8455"/>
                            <a:gd name="T14" fmla="+- 0 1341 991"/>
                            <a:gd name="T15" fmla="*/ 1341 h 351"/>
                            <a:gd name="T16" fmla="+- 0 11155 2720"/>
                            <a:gd name="T17" fmla="*/ T16 w 8455"/>
                            <a:gd name="T18" fmla="+- 0 1338 991"/>
                            <a:gd name="T19" fmla="*/ 1338 h 351"/>
                            <a:gd name="T20" fmla="+- 0 11165 2720"/>
                            <a:gd name="T21" fmla="*/ T20 w 8455"/>
                            <a:gd name="T22" fmla="+- 0 1332 991"/>
                            <a:gd name="T23" fmla="*/ 1332 h 351"/>
                            <a:gd name="T24" fmla="+- 0 11172 2720"/>
                            <a:gd name="T25" fmla="*/ T24 w 8455"/>
                            <a:gd name="T26" fmla="+- 0 1322 991"/>
                            <a:gd name="T27" fmla="*/ 1322 h 351"/>
                            <a:gd name="T28" fmla="+- 0 11174 2720"/>
                            <a:gd name="T29" fmla="*/ T28 w 8455"/>
                            <a:gd name="T30" fmla="+- 0 1310 991"/>
                            <a:gd name="T31" fmla="*/ 1310 h 351"/>
                            <a:gd name="T32" fmla="+- 0 11174 2720"/>
                            <a:gd name="T33" fmla="*/ T32 w 8455"/>
                            <a:gd name="T34" fmla="+- 0 1022 991"/>
                            <a:gd name="T35" fmla="*/ 1022 h 351"/>
                            <a:gd name="T36" fmla="+- 0 11172 2720"/>
                            <a:gd name="T37" fmla="*/ T36 w 8455"/>
                            <a:gd name="T38" fmla="+- 0 1010 991"/>
                            <a:gd name="T39" fmla="*/ 1010 h 351"/>
                            <a:gd name="T40" fmla="+- 0 11165 2720"/>
                            <a:gd name="T41" fmla="*/ T40 w 8455"/>
                            <a:gd name="T42" fmla="+- 0 1000 991"/>
                            <a:gd name="T43" fmla="*/ 1000 h 351"/>
                            <a:gd name="T44" fmla="+- 0 11155 2720"/>
                            <a:gd name="T45" fmla="*/ T44 w 8455"/>
                            <a:gd name="T46" fmla="+- 0 993 991"/>
                            <a:gd name="T47" fmla="*/ 993 h 351"/>
                            <a:gd name="T48" fmla="+- 0 11143 2720"/>
                            <a:gd name="T49" fmla="*/ T48 w 8455"/>
                            <a:gd name="T50" fmla="+- 0 991 991"/>
                            <a:gd name="T51" fmla="*/ 991 h 3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8455" h="351">
                              <a:moveTo>
                                <a:pt x="8423" y="0"/>
                              </a:moveTo>
                              <a:lnTo>
                                <a:pt x="0" y="0"/>
                              </a:lnTo>
                              <a:lnTo>
                                <a:pt x="202" y="350"/>
                              </a:lnTo>
                              <a:lnTo>
                                <a:pt x="8423" y="350"/>
                              </a:lnTo>
                              <a:lnTo>
                                <a:pt x="8435" y="347"/>
                              </a:lnTo>
                              <a:lnTo>
                                <a:pt x="8445" y="341"/>
                              </a:lnTo>
                              <a:lnTo>
                                <a:pt x="8452" y="331"/>
                              </a:lnTo>
                              <a:lnTo>
                                <a:pt x="8454" y="319"/>
                              </a:lnTo>
                              <a:lnTo>
                                <a:pt x="8454" y="31"/>
                              </a:lnTo>
                              <a:lnTo>
                                <a:pt x="8452" y="19"/>
                              </a:lnTo>
                              <a:lnTo>
                                <a:pt x="8445" y="9"/>
                              </a:lnTo>
                              <a:lnTo>
                                <a:pt x="8435" y="2"/>
                              </a:lnTo>
                              <a:lnTo>
                                <a:pt x="8423" y="0"/>
                              </a:lnTo>
                              <a:close/>
                            </a:path>
                          </a:pathLst>
                        </a:custGeom>
                        <a:solidFill>
                          <a:srgbClr val="F2E5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docshape8"/>
                      <wps:cNvSpPr>
                        <a:spLocks/>
                      </wps:cNvSpPr>
                      <wps:spPr bwMode="auto">
                        <a:xfrm>
                          <a:off x="1701" y="1054"/>
                          <a:ext cx="56" cy="77"/>
                        </a:xfrm>
                        <a:custGeom>
                          <a:avLst/>
                          <a:gdLst>
                            <a:gd name="T0" fmla="+- 0 1749 1702"/>
                            <a:gd name="T1" fmla="*/ T0 w 56"/>
                            <a:gd name="T2" fmla="+- 0 1054 1054"/>
                            <a:gd name="T3" fmla="*/ 1054 h 77"/>
                            <a:gd name="T4" fmla="+- 0 1702 1702"/>
                            <a:gd name="T5" fmla="*/ T4 w 56"/>
                            <a:gd name="T6" fmla="+- 0 1054 1054"/>
                            <a:gd name="T7" fmla="*/ 1054 h 77"/>
                            <a:gd name="T8" fmla="+- 0 1702 1702"/>
                            <a:gd name="T9" fmla="*/ T8 w 56"/>
                            <a:gd name="T10" fmla="+- 0 1131 1054"/>
                            <a:gd name="T11" fmla="*/ 1131 h 77"/>
                            <a:gd name="T12" fmla="+- 0 1749 1702"/>
                            <a:gd name="T13" fmla="*/ T12 w 56"/>
                            <a:gd name="T14" fmla="+- 0 1131 1054"/>
                            <a:gd name="T15" fmla="*/ 1131 h 77"/>
                            <a:gd name="T16" fmla="+- 0 1758 1702"/>
                            <a:gd name="T17" fmla="*/ T16 w 56"/>
                            <a:gd name="T18" fmla="+- 0 1122 1054"/>
                            <a:gd name="T19" fmla="*/ 1122 h 77"/>
                            <a:gd name="T20" fmla="+- 0 1758 1702"/>
                            <a:gd name="T21" fmla="*/ T20 w 56"/>
                            <a:gd name="T22" fmla="+- 0 1073 1054"/>
                            <a:gd name="T23" fmla="*/ 1073 h 77"/>
                            <a:gd name="T24" fmla="+- 0 1758 1702"/>
                            <a:gd name="T25" fmla="*/ T24 w 56"/>
                            <a:gd name="T26" fmla="+- 0 1063 1054"/>
                            <a:gd name="T27" fmla="*/ 1063 h 77"/>
                            <a:gd name="T28" fmla="+- 0 1749 1702"/>
                            <a:gd name="T29" fmla="*/ T28 w 56"/>
                            <a:gd name="T30" fmla="+- 0 1054 1054"/>
                            <a:gd name="T31" fmla="*/ 1054 h 7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6" h="77">
                              <a:moveTo>
                                <a:pt x="47" y="0"/>
                              </a:moveTo>
                              <a:lnTo>
                                <a:pt x="0" y="0"/>
                              </a:lnTo>
                              <a:lnTo>
                                <a:pt x="0" y="77"/>
                              </a:lnTo>
                              <a:lnTo>
                                <a:pt x="47" y="77"/>
                              </a:lnTo>
                              <a:lnTo>
                                <a:pt x="56" y="68"/>
                              </a:lnTo>
                              <a:lnTo>
                                <a:pt x="56" y="19"/>
                              </a:lnTo>
                              <a:lnTo>
                                <a:pt x="56" y="9"/>
                              </a:lnTo>
                              <a:lnTo>
                                <a:pt x="47" y="0"/>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docshape9"/>
                      <wps:cNvSpPr>
                        <a:spLocks/>
                      </wps:cNvSpPr>
                      <wps:spPr bwMode="auto">
                        <a:xfrm>
                          <a:off x="1022" y="642"/>
                          <a:ext cx="1094" cy="948"/>
                        </a:xfrm>
                        <a:custGeom>
                          <a:avLst/>
                          <a:gdLst>
                            <a:gd name="T0" fmla="+- 0 1023 1023"/>
                            <a:gd name="T1" fmla="*/ T0 w 1094"/>
                            <a:gd name="T2" fmla="+- 0 1579 642"/>
                            <a:gd name="T3" fmla="*/ 1579 h 948"/>
                            <a:gd name="T4" fmla="+- 0 2110 1023"/>
                            <a:gd name="T5" fmla="*/ T4 w 1094"/>
                            <a:gd name="T6" fmla="+- 0 1589 642"/>
                            <a:gd name="T7" fmla="*/ 1589 h 948"/>
                            <a:gd name="T8" fmla="+- 0 1982 1023"/>
                            <a:gd name="T9" fmla="*/ T8 w 1094"/>
                            <a:gd name="T10" fmla="+- 0 1346 642"/>
                            <a:gd name="T11" fmla="*/ 1346 h 948"/>
                            <a:gd name="T12" fmla="+- 0 1925 1023"/>
                            <a:gd name="T13" fmla="*/ T12 w 1094"/>
                            <a:gd name="T14" fmla="+- 0 1340 642"/>
                            <a:gd name="T15" fmla="*/ 1340 h 948"/>
                            <a:gd name="T16" fmla="+- 0 1204 1023"/>
                            <a:gd name="T17" fmla="*/ T16 w 1094"/>
                            <a:gd name="T18" fmla="+- 0 1334 642"/>
                            <a:gd name="T19" fmla="*/ 1334 h 948"/>
                            <a:gd name="T20" fmla="+- 0 1196 1023"/>
                            <a:gd name="T21" fmla="*/ T20 w 1094"/>
                            <a:gd name="T22" fmla="+- 0 1278 642"/>
                            <a:gd name="T23" fmla="*/ 1278 h 948"/>
                            <a:gd name="T24" fmla="+- 0 1976 1023"/>
                            <a:gd name="T25" fmla="*/ T24 w 1094"/>
                            <a:gd name="T26" fmla="+- 0 1346 642"/>
                            <a:gd name="T27" fmla="*/ 1346 h 948"/>
                            <a:gd name="T28" fmla="+- 0 1982 1023"/>
                            <a:gd name="T29" fmla="*/ T28 w 1094"/>
                            <a:gd name="T30" fmla="+- 0 1346 642"/>
                            <a:gd name="T31" fmla="*/ 1346 h 948"/>
                            <a:gd name="T32" fmla="+- 0 1575 1023"/>
                            <a:gd name="T33" fmla="*/ T32 w 1094"/>
                            <a:gd name="T34" fmla="+- 0 642 642"/>
                            <a:gd name="T35" fmla="*/ 642 h 948"/>
                            <a:gd name="T36" fmla="+- 0 1273 1023"/>
                            <a:gd name="T37" fmla="*/ T36 w 1094"/>
                            <a:gd name="T38" fmla="+- 0 1145 642"/>
                            <a:gd name="T39" fmla="*/ 1145 h 948"/>
                            <a:gd name="T40" fmla="+- 0 1364 1023"/>
                            <a:gd name="T41" fmla="*/ T40 w 1094"/>
                            <a:gd name="T42" fmla="+- 0 1265 642"/>
                            <a:gd name="T43" fmla="*/ 1265 h 948"/>
                            <a:gd name="T44" fmla="+- 0 1371 1023"/>
                            <a:gd name="T45" fmla="*/ T44 w 1094"/>
                            <a:gd name="T46" fmla="+- 0 1327 642"/>
                            <a:gd name="T47" fmla="*/ 1327 h 948"/>
                            <a:gd name="T48" fmla="+- 0 1399 1023"/>
                            <a:gd name="T49" fmla="*/ T48 w 1094"/>
                            <a:gd name="T50" fmla="+- 0 1334 642"/>
                            <a:gd name="T51" fmla="*/ 1334 h 948"/>
                            <a:gd name="T52" fmla="+- 0 1391 1023"/>
                            <a:gd name="T53" fmla="*/ T52 w 1094"/>
                            <a:gd name="T54" fmla="+- 0 999 642"/>
                            <a:gd name="T55" fmla="*/ 999 h 948"/>
                            <a:gd name="T56" fmla="+- 0 1777 1023"/>
                            <a:gd name="T57" fmla="*/ T56 w 1094"/>
                            <a:gd name="T58" fmla="+- 0 991 642"/>
                            <a:gd name="T59" fmla="*/ 991 h 948"/>
                            <a:gd name="T60" fmla="+- 0 1468 1023"/>
                            <a:gd name="T61" fmla="*/ T60 w 1094"/>
                            <a:gd name="T62" fmla="+- 0 1175 642"/>
                            <a:gd name="T63" fmla="*/ 1175 h 948"/>
                            <a:gd name="T64" fmla="+- 0 1460 1023"/>
                            <a:gd name="T65" fmla="*/ T64 w 1094"/>
                            <a:gd name="T66" fmla="+- 0 1334 642"/>
                            <a:gd name="T67" fmla="*/ 1334 h 948"/>
                            <a:gd name="T68" fmla="+- 0 1535 1023"/>
                            <a:gd name="T69" fmla="*/ T68 w 1094"/>
                            <a:gd name="T70" fmla="+- 0 1325 642"/>
                            <a:gd name="T71" fmla="*/ 1325 h 948"/>
                            <a:gd name="T72" fmla="+- 0 1468 1023"/>
                            <a:gd name="T73" fmla="*/ T72 w 1094"/>
                            <a:gd name="T74" fmla="+- 0 1175 642"/>
                            <a:gd name="T75" fmla="*/ 1175 h 948"/>
                            <a:gd name="T76" fmla="+- 0 1588 1023"/>
                            <a:gd name="T77" fmla="*/ T76 w 1094"/>
                            <a:gd name="T78" fmla="+- 0 991 642"/>
                            <a:gd name="T79" fmla="*/ 991 h 948"/>
                            <a:gd name="T80" fmla="+- 0 1597 1023"/>
                            <a:gd name="T81" fmla="*/ T80 w 1094"/>
                            <a:gd name="T82" fmla="+- 0 1005 642"/>
                            <a:gd name="T83" fmla="*/ 1005 h 948"/>
                            <a:gd name="T84" fmla="+- 0 1593 1023"/>
                            <a:gd name="T85" fmla="*/ T84 w 1094"/>
                            <a:gd name="T86" fmla="+- 0 1015 642"/>
                            <a:gd name="T87" fmla="*/ 1015 h 948"/>
                            <a:gd name="T88" fmla="+- 0 1609 1023"/>
                            <a:gd name="T89" fmla="*/ T88 w 1094"/>
                            <a:gd name="T90" fmla="+- 0 1310 642"/>
                            <a:gd name="T91" fmla="*/ 1310 h 948"/>
                            <a:gd name="T92" fmla="+- 0 1612 1023"/>
                            <a:gd name="T93" fmla="*/ T92 w 1094"/>
                            <a:gd name="T94" fmla="+- 0 1316 642"/>
                            <a:gd name="T95" fmla="*/ 1316 h 948"/>
                            <a:gd name="T96" fmla="+- 0 1604 1023"/>
                            <a:gd name="T97" fmla="*/ T96 w 1094"/>
                            <a:gd name="T98" fmla="+- 0 1334 642"/>
                            <a:gd name="T99" fmla="*/ 1334 h 948"/>
                            <a:gd name="T100" fmla="+- 0 1625 1023"/>
                            <a:gd name="T101" fmla="*/ T100 w 1094"/>
                            <a:gd name="T102" fmla="+- 0 1326 642"/>
                            <a:gd name="T103" fmla="*/ 1326 h 948"/>
                            <a:gd name="T104" fmla="+- 0 1633 1023"/>
                            <a:gd name="T105" fmla="*/ T104 w 1094"/>
                            <a:gd name="T106" fmla="+- 0 991 642"/>
                            <a:gd name="T107" fmla="*/ 991 h 948"/>
                            <a:gd name="T108" fmla="+- 0 1702 1023"/>
                            <a:gd name="T109" fmla="*/ T108 w 1094"/>
                            <a:gd name="T110" fmla="+- 0 1194 642"/>
                            <a:gd name="T111" fmla="*/ 1194 h 948"/>
                            <a:gd name="T112" fmla="+- 0 1694 1023"/>
                            <a:gd name="T113" fmla="*/ T112 w 1094"/>
                            <a:gd name="T114" fmla="+- 0 1334 642"/>
                            <a:gd name="T115" fmla="*/ 1334 h 948"/>
                            <a:gd name="T116" fmla="+- 0 1758 1023"/>
                            <a:gd name="T117" fmla="*/ T116 w 1094"/>
                            <a:gd name="T118" fmla="+- 0 1326 642"/>
                            <a:gd name="T119" fmla="*/ 1326 h 948"/>
                            <a:gd name="T120" fmla="+- 0 1752 1023"/>
                            <a:gd name="T121" fmla="*/ T120 w 1094"/>
                            <a:gd name="T122" fmla="+- 0 1194 642"/>
                            <a:gd name="T123" fmla="*/ 1194 h 948"/>
                            <a:gd name="T124" fmla="+- 0 1830 1023"/>
                            <a:gd name="T125" fmla="*/ T124 w 1094"/>
                            <a:gd name="T126" fmla="+- 0 1098 642"/>
                            <a:gd name="T127" fmla="*/ 1098 h 948"/>
                            <a:gd name="T128" fmla="+- 0 1820 1023"/>
                            <a:gd name="T129" fmla="*/ T128 w 1094"/>
                            <a:gd name="T130" fmla="+- 0 1142 642"/>
                            <a:gd name="T131" fmla="*/ 1142 h 948"/>
                            <a:gd name="T132" fmla="+- 0 1783 1023"/>
                            <a:gd name="T133" fmla="*/ T132 w 1094"/>
                            <a:gd name="T134" fmla="+- 0 1162 642"/>
                            <a:gd name="T135" fmla="*/ 1162 h 948"/>
                            <a:gd name="T136" fmla="+- 0 1823 1023"/>
                            <a:gd name="T137" fmla="*/ T136 w 1094"/>
                            <a:gd name="T138" fmla="+- 0 1181 642"/>
                            <a:gd name="T139" fmla="*/ 1181 h 948"/>
                            <a:gd name="T140" fmla="+- 0 1836 1023"/>
                            <a:gd name="T141" fmla="*/ T140 w 1094"/>
                            <a:gd name="T142" fmla="+- 0 1225 642"/>
                            <a:gd name="T143" fmla="*/ 1225 h 948"/>
                            <a:gd name="T144" fmla="+- 0 1827 1023"/>
                            <a:gd name="T145" fmla="*/ T144 w 1094"/>
                            <a:gd name="T146" fmla="+- 0 1334 642"/>
                            <a:gd name="T147" fmla="*/ 1334 h 948"/>
                            <a:gd name="T148" fmla="+- 0 1891 1023"/>
                            <a:gd name="T149" fmla="*/ T148 w 1094"/>
                            <a:gd name="T150" fmla="+- 0 1322 642"/>
                            <a:gd name="T151" fmla="*/ 1322 h 948"/>
                            <a:gd name="T152" fmla="+- 0 1860 1023"/>
                            <a:gd name="T153" fmla="*/ T152 w 1094"/>
                            <a:gd name="T154" fmla="+- 0 1251 642"/>
                            <a:gd name="T155" fmla="*/ 1251 h 948"/>
                            <a:gd name="T156" fmla="+- 0 1830 1023"/>
                            <a:gd name="T157" fmla="*/ T156 w 1094"/>
                            <a:gd name="T158" fmla="+- 0 1084 642"/>
                            <a:gd name="T159" fmla="*/ 1084 h 948"/>
                            <a:gd name="T160" fmla="+- 0 1460 1023"/>
                            <a:gd name="T161" fmla="*/ T160 w 1094"/>
                            <a:gd name="T162" fmla="+- 0 991 642"/>
                            <a:gd name="T163" fmla="*/ 991 h 948"/>
                            <a:gd name="T164" fmla="+- 0 1468 1023"/>
                            <a:gd name="T165" fmla="*/ T164 w 1094"/>
                            <a:gd name="T166" fmla="+- 0 1126 642"/>
                            <a:gd name="T167" fmla="*/ 1126 h 948"/>
                            <a:gd name="T168" fmla="+- 0 1526 1023"/>
                            <a:gd name="T169" fmla="*/ T168 w 1094"/>
                            <a:gd name="T170" fmla="+- 0 1000 642"/>
                            <a:gd name="T171" fmla="*/ 1000 h 948"/>
                            <a:gd name="T172" fmla="+- 0 1777 1023"/>
                            <a:gd name="T173" fmla="*/ T172 w 1094"/>
                            <a:gd name="T174" fmla="+- 0 991 642"/>
                            <a:gd name="T175" fmla="*/ 991 h 948"/>
                            <a:gd name="T176" fmla="+- 0 1773 1023"/>
                            <a:gd name="T177" fmla="*/ T176 w 1094"/>
                            <a:gd name="T178" fmla="+- 0 992 642"/>
                            <a:gd name="T179" fmla="*/ 992 h 948"/>
                            <a:gd name="T180" fmla="+- 0 1777 1023"/>
                            <a:gd name="T181" fmla="*/ T180 w 1094"/>
                            <a:gd name="T182" fmla="+- 0 991 642"/>
                            <a:gd name="T183" fmla="*/ 991 h 9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1094" h="948">
                              <a:moveTo>
                                <a:pt x="173" y="636"/>
                              </a:moveTo>
                              <a:lnTo>
                                <a:pt x="0" y="937"/>
                              </a:lnTo>
                              <a:lnTo>
                                <a:pt x="6" y="947"/>
                              </a:lnTo>
                              <a:lnTo>
                                <a:pt x="1087" y="947"/>
                              </a:lnTo>
                              <a:lnTo>
                                <a:pt x="1093" y="937"/>
                              </a:lnTo>
                              <a:lnTo>
                                <a:pt x="959" y="704"/>
                              </a:lnTo>
                              <a:lnTo>
                                <a:pt x="942" y="704"/>
                              </a:lnTo>
                              <a:lnTo>
                                <a:pt x="902" y="698"/>
                              </a:lnTo>
                              <a:lnTo>
                                <a:pt x="892" y="692"/>
                              </a:lnTo>
                              <a:lnTo>
                                <a:pt x="181" y="692"/>
                              </a:lnTo>
                              <a:lnTo>
                                <a:pt x="173" y="684"/>
                              </a:lnTo>
                              <a:lnTo>
                                <a:pt x="173" y="636"/>
                              </a:lnTo>
                              <a:close/>
                              <a:moveTo>
                                <a:pt x="958" y="703"/>
                              </a:moveTo>
                              <a:lnTo>
                                <a:pt x="953" y="704"/>
                              </a:lnTo>
                              <a:lnTo>
                                <a:pt x="948" y="704"/>
                              </a:lnTo>
                              <a:lnTo>
                                <a:pt x="959" y="704"/>
                              </a:lnTo>
                              <a:lnTo>
                                <a:pt x="958" y="703"/>
                              </a:lnTo>
                              <a:close/>
                              <a:moveTo>
                                <a:pt x="552" y="0"/>
                              </a:moveTo>
                              <a:lnTo>
                                <a:pt x="540" y="0"/>
                              </a:lnTo>
                              <a:lnTo>
                                <a:pt x="250" y="503"/>
                              </a:lnTo>
                              <a:lnTo>
                                <a:pt x="250" y="623"/>
                              </a:lnTo>
                              <a:lnTo>
                                <a:pt x="341" y="623"/>
                              </a:lnTo>
                              <a:lnTo>
                                <a:pt x="348" y="631"/>
                              </a:lnTo>
                              <a:lnTo>
                                <a:pt x="348" y="685"/>
                              </a:lnTo>
                              <a:lnTo>
                                <a:pt x="341" y="692"/>
                              </a:lnTo>
                              <a:lnTo>
                                <a:pt x="376" y="692"/>
                              </a:lnTo>
                              <a:lnTo>
                                <a:pt x="368" y="684"/>
                              </a:lnTo>
                              <a:lnTo>
                                <a:pt x="368" y="357"/>
                              </a:lnTo>
                              <a:lnTo>
                                <a:pt x="376" y="349"/>
                              </a:lnTo>
                              <a:lnTo>
                                <a:pt x="754" y="349"/>
                              </a:lnTo>
                              <a:lnTo>
                                <a:pt x="552" y="0"/>
                              </a:lnTo>
                              <a:close/>
                              <a:moveTo>
                                <a:pt x="445" y="533"/>
                              </a:moveTo>
                              <a:lnTo>
                                <a:pt x="445" y="684"/>
                              </a:lnTo>
                              <a:lnTo>
                                <a:pt x="437" y="692"/>
                              </a:lnTo>
                              <a:lnTo>
                                <a:pt x="520" y="692"/>
                              </a:lnTo>
                              <a:lnTo>
                                <a:pt x="512" y="683"/>
                              </a:lnTo>
                              <a:lnTo>
                                <a:pt x="508" y="674"/>
                              </a:lnTo>
                              <a:lnTo>
                                <a:pt x="445" y="533"/>
                              </a:lnTo>
                              <a:close/>
                              <a:moveTo>
                                <a:pt x="610" y="349"/>
                              </a:moveTo>
                              <a:lnTo>
                                <a:pt x="565" y="349"/>
                              </a:lnTo>
                              <a:lnTo>
                                <a:pt x="574" y="350"/>
                              </a:lnTo>
                              <a:lnTo>
                                <a:pt x="574" y="363"/>
                              </a:lnTo>
                              <a:lnTo>
                                <a:pt x="573" y="368"/>
                              </a:lnTo>
                              <a:lnTo>
                                <a:pt x="570" y="373"/>
                              </a:lnTo>
                              <a:lnTo>
                                <a:pt x="511" y="505"/>
                              </a:lnTo>
                              <a:lnTo>
                                <a:pt x="586" y="668"/>
                              </a:lnTo>
                              <a:lnTo>
                                <a:pt x="588" y="672"/>
                              </a:lnTo>
                              <a:lnTo>
                                <a:pt x="589" y="674"/>
                              </a:lnTo>
                              <a:lnTo>
                                <a:pt x="589" y="687"/>
                              </a:lnTo>
                              <a:lnTo>
                                <a:pt x="581" y="692"/>
                              </a:lnTo>
                              <a:lnTo>
                                <a:pt x="610" y="692"/>
                              </a:lnTo>
                              <a:lnTo>
                                <a:pt x="602" y="684"/>
                              </a:lnTo>
                              <a:lnTo>
                                <a:pt x="602" y="357"/>
                              </a:lnTo>
                              <a:lnTo>
                                <a:pt x="610" y="349"/>
                              </a:lnTo>
                              <a:close/>
                              <a:moveTo>
                                <a:pt x="729" y="552"/>
                              </a:moveTo>
                              <a:lnTo>
                                <a:pt x="679" y="552"/>
                              </a:lnTo>
                              <a:lnTo>
                                <a:pt x="679" y="684"/>
                              </a:lnTo>
                              <a:lnTo>
                                <a:pt x="671" y="692"/>
                              </a:lnTo>
                              <a:lnTo>
                                <a:pt x="742" y="692"/>
                              </a:lnTo>
                              <a:lnTo>
                                <a:pt x="735" y="684"/>
                              </a:lnTo>
                              <a:lnTo>
                                <a:pt x="735" y="559"/>
                              </a:lnTo>
                              <a:lnTo>
                                <a:pt x="729" y="552"/>
                              </a:lnTo>
                              <a:close/>
                              <a:moveTo>
                                <a:pt x="807" y="442"/>
                              </a:moveTo>
                              <a:lnTo>
                                <a:pt x="807" y="456"/>
                              </a:lnTo>
                              <a:lnTo>
                                <a:pt x="805" y="480"/>
                              </a:lnTo>
                              <a:lnTo>
                                <a:pt x="797" y="500"/>
                              </a:lnTo>
                              <a:lnTo>
                                <a:pt x="782" y="513"/>
                              </a:lnTo>
                              <a:lnTo>
                                <a:pt x="760" y="520"/>
                              </a:lnTo>
                              <a:lnTo>
                                <a:pt x="784" y="525"/>
                              </a:lnTo>
                              <a:lnTo>
                                <a:pt x="800" y="539"/>
                              </a:lnTo>
                              <a:lnTo>
                                <a:pt x="810" y="559"/>
                              </a:lnTo>
                              <a:lnTo>
                                <a:pt x="813" y="583"/>
                              </a:lnTo>
                              <a:lnTo>
                                <a:pt x="813" y="684"/>
                              </a:lnTo>
                              <a:lnTo>
                                <a:pt x="804" y="692"/>
                              </a:lnTo>
                              <a:lnTo>
                                <a:pt x="892" y="692"/>
                              </a:lnTo>
                              <a:lnTo>
                                <a:pt x="868" y="680"/>
                              </a:lnTo>
                              <a:lnTo>
                                <a:pt x="845" y="650"/>
                              </a:lnTo>
                              <a:lnTo>
                                <a:pt x="837" y="609"/>
                              </a:lnTo>
                              <a:lnTo>
                                <a:pt x="837" y="493"/>
                              </a:lnTo>
                              <a:lnTo>
                                <a:pt x="807" y="442"/>
                              </a:lnTo>
                              <a:close/>
                              <a:moveTo>
                                <a:pt x="509" y="349"/>
                              </a:moveTo>
                              <a:lnTo>
                                <a:pt x="437" y="349"/>
                              </a:lnTo>
                              <a:lnTo>
                                <a:pt x="445" y="357"/>
                              </a:lnTo>
                              <a:lnTo>
                                <a:pt x="445" y="484"/>
                              </a:lnTo>
                              <a:lnTo>
                                <a:pt x="499" y="367"/>
                              </a:lnTo>
                              <a:lnTo>
                                <a:pt x="503" y="358"/>
                              </a:lnTo>
                              <a:lnTo>
                                <a:pt x="509" y="349"/>
                              </a:lnTo>
                              <a:close/>
                              <a:moveTo>
                                <a:pt x="754" y="349"/>
                              </a:moveTo>
                              <a:lnTo>
                                <a:pt x="744" y="349"/>
                              </a:lnTo>
                              <a:lnTo>
                                <a:pt x="750" y="350"/>
                              </a:lnTo>
                              <a:lnTo>
                                <a:pt x="755" y="351"/>
                              </a:lnTo>
                              <a:lnTo>
                                <a:pt x="754" y="349"/>
                              </a:lnTo>
                              <a:close/>
                            </a:path>
                          </a:pathLst>
                        </a:custGeom>
                        <a:solidFill>
                          <a:srgbClr val="F5E5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docshape10"/>
                      <wps:cNvSpPr>
                        <a:spLocks/>
                      </wps:cNvSpPr>
                      <wps:spPr bwMode="auto">
                        <a:xfrm>
                          <a:off x="1390" y="991"/>
                          <a:ext cx="445" cy="344"/>
                        </a:xfrm>
                        <a:custGeom>
                          <a:avLst/>
                          <a:gdLst>
                            <a:gd name="T0" fmla="+- 0 1611 1391"/>
                            <a:gd name="T1" fmla="*/ T0 w 445"/>
                            <a:gd name="T2" fmla="+- 0 1314 991"/>
                            <a:gd name="T3" fmla="*/ 1314 h 344"/>
                            <a:gd name="T4" fmla="+- 0 1534 1391"/>
                            <a:gd name="T5" fmla="*/ T4 w 445"/>
                            <a:gd name="T6" fmla="+- 0 1147 991"/>
                            <a:gd name="T7" fmla="*/ 1147 h 344"/>
                            <a:gd name="T8" fmla="+- 0 1596 1391"/>
                            <a:gd name="T9" fmla="*/ T8 w 445"/>
                            <a:gd name="T10" fmla="+- 0 1010 991"/>
                            <a:gd name="T11" fmla="*/ 1010 h 344"/>
                            <a:gd name="T12" fmla="+- 0 1597 1391"/>
                            <a:gd name="T13" fmla="*/ T12 w 445"/>
                            <a:gd name="T14" fmla="+- 0 992 991"/>
                            <a:gd name="T15" fmla="*/ 992 h 344"/>
                            <a:gd name="T16" fmla="+- 0 1532 1391"/>
                            <a:gd name="T17" fmla="*/ T16 w 445"/>
                            <a:gd name="T18" fmla="+- 0 991 991"/>
                            <a:gd name="T19" fmla="*/ 991 h 344"/>
                            <a:gd name="T20" fmla="+- 0 1468 1391"/>
                            <a:gd name="T21" fmla="*/ T20 w 445"/>
                            <a:gd name="T22" fmla="+- 0 1126 991"/>
                            <a:gd name="T23" fmla="*/ 1126 h 344"/>
                            <a:gd name="T24" fmla="+- 0 1460 1391"/>
                            <a:gd name="T25" fmla="*/ T24 w 445"/>
                            <a:gd name="T26" fmla="+- 0 991 991"/>
                            <a:gd name="T27" fmla="*/ 991 h 344"/>
                            <a:gd name="T28" fmla="+- 0 1391 1391"/>
                            <a:gd name="T29" fmla="*/ T28 w 445"/>
                            <a:gd name="T30" fmla="+- 0 999 991"/>
                            <a:gd name="T31" fmla="*/ 999 h 344"/>
                            <a:gd name="T32" fmla="+- 0 1399 1391"/>
                            <a:gd name="T33" fmla="*/ T32 w 445"/>
                            <a:gd name="T34" fmla="+- 0 1334 991"/>
                            <a:gd name="T35" fmla="*/ 1334 h 344"/>
                            <a:gd name="T36" fmla="+- 0 1468 1391"/>
                            <a:gd name="T37" fmla="*/ T36 w 445"/>
                            <a:gd name="T38" fmla="+- 0 1326 991"/>
                            <a:gd name="T39" fmla="*/ 1326 h 344"/>
                            <a:gd name="T40" fmla="+- 0 1535 1391"/>
                            <a:gd name="T41" fmla="*/ T40 w 445"/>
                            <a:gd name="T42" fmla="+- 0 1325 991"/>
                            <a:gd name="T43" fmla="*/ 1325 h 344"/>
                            <a:gd name="T44" fmla="+- 0 1604 1391"/>
                            <a:gd name="T45" fmla="*/ T44 w 445"/>
                            <a:gd name="T46" fmla="+- 0 1334 991"/>
                            <a:gd name="T47" fmla="*/ 1334 h 344"/>
                            <a:gd name="T48" fmla="+- 0 1612 1391"/>
                            <a:gd name="T49" fmla="*/ T48 w 445"/>
                            <a:gd name="T50" fmla="+- 0 1317 991"/>
                            <a:gd name="T51" fmla="*/ 1317 h 344"/>
                            <a:gd name="T52" fmla="+- 0 1833 1391"/>
                            <a:gd name="T53" fmla="*/ T52 w 445"/>
                            <a:gd name="T54" fmla="+- 0 1201 991"/>
                            <a:gd name="T55" fmla="*/ 1201 h 344"/>
                            <a:gd name="T56" fmla="+- 0 1823 1391"/>
                            <a:gd name="T57" fmla="*/ T56 w 445"/>
                            <a:gd name="T58" fmla="+- 0 1181 991"/>
                            <a:gd name="T59" fmla="*/ 1181 h 344"/>
                            <a:gd name="T60" fmla="+- 0 1783 1391"/>
                            <a:gd name="T61" fmla="*/ T60 w 445"/>
                            <a:gd name="T62" fmla="+- 0 1162 991"/>
                            <a:gd name="T63" fmla="*/ 1162 h 344"/>
                            <a:gd name="T64" fmla="+- 0 1820 1391"/>
                            <a:gd name="T65" fmla="*/ T64 w 445"/>
                            <a:gd name="T66" fmla="+- 0 1142 991"/>
                            <a:gd name="T67" fmla="*/ 1142 h 344"/>
                            <a:gd name="T68" fmla="+- 0 1828 1391"/>
                            <a:gd name="T69" fmla="*/ T68 w 445"/>
                            <a:gd name="T70" fmla="+- 0 1122 991"/>
                            <a:gd name="T71" fmla="*/ 1122 h 344"/>
                            <a:gd name="T72" fmla="+- 0 1830 1391"/>
                            <a:gd name="T73" fmla="*/ T72 w 445"/>
                            <a:gd name="T74" fmla="+- 0 1084 991"/>
                            <a:gd name="T75" fmla="*/ 1084 h 344"/>
                            <a:gd name="T76" fmla="+- 0 1777 1391"/>
                            <a:gd name="T77" fmla="*/ T76 w 445"/>
                            <a:gd name="T78" fmla="+- 0 993 991"/>
                            <a:gd name="T79" fmla="*/ 993 h 344"/>
                            <a:gd name="T80" fmla="+- 0 1767 1391"/>
                            <a:gd name="T81" fmla="*/ T80 w 445"/>
                            <a:gd name="T82" fmla="+- 0 991 991"/>
                            <a:gd name="T83" fmla="*/ 991 h 344"/>
                            <a:gd name="T84" fmla="+- 0 1758 1391"/>
                            <a:gd name="T85" fmla="*/ T84 w 445"/>
                            <a:gd name="T86" fmla="+- 0 1063 991"/>
                            <a:gd name="T87" fmla="*/ 1063 h 344"/>
                            <a:gd name="T88" fmla="+- 0 1749 1391"/>
                            <a:gd name="T89" fmla="*/ T88 w 445"/>
                            <a:gd name="T90" fmla="+- 0 1131 991"/>
                            <a:gd name="T91" fmla="*/ 1131 h 344"/>
                            <a:gd name="T92" fmla="+- 0 1702 1391"/>
                            <a:gd name="T93" fmla="*/ T92 w 445"/>
                            <a:gd name="T94" fmla="+- 0 1054 991"/>
                            <a:gd name="T95" fmla="*/ 1054 h 344"/>
                            <a:gd name="T96" fmla="+- 0 1758 1391"/>
                            <a:gd name="T97" fmla="*/ T96 w 445"/>
                            <a:gd name="T98" fmla="+- 0 1063 991"/>
                            <a:gd name="T99" fmla="*/ 1063 h 344"/>
                            <a:gd name="T100" fmla="+- 0 1633 1391"/>
                            <a:gd name="T101" fmla="*/ T100 w 445"/>
                            <a:gd name="T102" fmla="+- 0 991 991"/>
                            <a:gd name="T103" fmla="*/ 991 h 344"/>
                            <a:gd name="T104" fmla="+- 0 1625 1391"/>
                            <a:gd name="T105" fmla="*/ T104 w 445"/>
                            <a:gd name="T106" fmla="+- 0 1326 991"/>
                            <a:gd name="T107" fmla="*/ 1326 h 344"/>
                            <a:gd name="T108" fmla="+- 0 1694 1391"/>
                            <a:gd name="T109" fmla="*/ T108 w 445"/>
                            <a:gd name="T110" fmla="+- 0 1334 991"/>
                            <a:gd name="T111" fmla="*/ 1334 h 344"/>
                            <a:gd name="T112" fmla="+- 0 1702 1391"/>
                            <a:gd name="T113" fmla="*/ T112 w 445"/>
                            <a:gd name="T114" fmla="+- 0 1194 991"/>
                            <a:gd name="T115" fmla="*/ 1194 h 344"/>
                            <a:gd name="T116" fmla="+- 0 1758 1391"/>
                            <a:gd name="T117" fmla="*/ T116 w 445"/>
                            <a:gd name="T118" fmla="+- 0 1201 991"/>
                            <a:gd name="T119" fmla="*/ 1201 h 344"/>
                            <a:gd name="T120" fmla="+- 0 1765 1391"/>
                            <a:gd name="T121" fmla="*/ T120 w 445"/>
                            <a:gd name="T122" fmla="+- 0 1334 991"/>
                            <a:gd name="T123" fmla="*/ 1334 h 344"/>
                            <a:gd name="T124" fmla="+- 0 1836 1391"/>
                            <a:gd name="T125" fmla="*/ T124 w 445"/>
                            <a:gd name="T126" fmla="+- 0 1326 991"/>
                            <a:gd name="T127" fmla="*/ 1326 h 3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445" h="344">
                              <a:moveTo>
                                <a:pt x="221" y="326"/>
                              </a:moveTo>
                              <a:lnTo>
                                <a:pt x="220" y="323"/>
                              </a:lnTo>
                              <a:lnTo>
                                <a:pt x="218" y="319"/>
                              </a:lnTo>
                              <a:lnTo>
                                <a:pt x="143" y="156"/>
                              </a:lnTo>
                              <a:lnTo>
                                <a:pt x="202" y="24"/>
                              </a:lnTo>
                              <a:lnTo>
                                <a:pt x="205" y="19"/>
                              </a:lnTo>
                              <a:lnTo>
                                <a:pt x="206" y="14"/>
                              </a:lnTo>
                              <a:lnTo>
                                <a:pt x="206" y="1"/>
                              </a:lnTo>
                              <a:lnTo>
                                <a:pt x="197" y="0"/>
                              </a:lnTo>
                              <a:lnTo>
                                <a:pt x="141" y="0"/>
                              </a:lnTo>
                              <a:lnTo>
                                <a:pt x="135" y="9"/>
                              </a:lnTo>
                              <a:lnTo>
                                <a:pt x="77" y="135"/>
                              </a:lnTo>
                              <a:lnTo>
                                <a:pt x="77" y="8"/>
                              </a:lnTo>
                              <a:lnTo>
                                <a:pt x="69" y="0"/>
                              </a:lnTo>
                              <a:lnTo>
                                <a:pt x="8" y="0"/>
                              </a:lnTo>
                              <a:lnTo>
                                <a:pt x="0" y="8"/>
                              </a:lnTo>
                              <a:lnTo>
                                <a:pt x="0" y="335"/>
                              </a:lnTo>
                              <a:lnTo>
                                <a:pt x="8" y="343"/>
                              </a:lnTo>
                              <a:lnTo>
                                <a:pt x="69" y="343"/>
                              </a:lnTo>
                              <a:lnTo>
                                <a:pt x="77" y="335"/>
                              </a:lnTo>
                              <a:lnTo>
                                <a:pt x="77" y="184"/>
                              </a:lnTo>
                              <a:lnTo>
                                <a:pt x="144" y="334"/>
                              </a:lnTo>
                              <a:lnTo>
                                <a:pt x="152" y="343"/>
                              </a:lnTo>
                              <a:lnTo>
                                <a:pt x="213" y="343"/>
                              </a:lnTo>
                              <a:lnTo>
                                <a:pt x="221" y="338"/>
                              </a:lnTo>
                              <a:lnTo>
                                <a:pt x="221" y="326"/>
                              </a:lnTo>
                              <a:close/>
                              <a:moveTo>
                                <a:pt x="445" y="234"/>
                              </a:moveTo>
                              <a:lnTo>
                                <a:pt x="442" y="210"/>
                              </a:lnTo>
                              <a:lnTo>
                                <a:pt x="438" y="203"/>
                              </a:lnTo>
                              <a:lnTo>
                                <a:pt x="432" y="190"/>
                              </a:lnTo>
                              <a:lnTo>
                                <a:pt x="416" y="176"/>
                              </a:lnTo>
                              <a:lnTo>
                                <a:pt x="392" y="171"/>
                              </a:lnTo>
                              <a:lnTo>
                                <a:pt x="414" y="164"/>
                              </a:lnTo>
                              <a:lnTo>
                                <a:pt x="429" y="151"/>
                              </a:lnTo>
                              <a:lnTo>
                                <a:pt x="433" y="140"/>
                              </a:lnTo>
                              <a:lnTo>
                                <a:pt x="437" y="131"/>
                              </a:lnTo>
                              <a:lnTo>
                                <a:pt x="439" y="107"/>
                              </a:lnTo>
                              <a:lnTo>
                                <a:pt x="439" y="93"/>
                              </a:lnTo>
                              <a:lnTo>
                                <a:pt x="422" y="63"/>
                              </a:lnTo>
                              <a:lnTo>
                                <a:pt x="386" y="2"/>
                              </a:lnTo>
                              <a:lnTo>
                                <a:pt x="382" y="1"/>
                              </a:lnTo>
                              <a:lnTo>
                                <a:pt x="376" y="0"/>
                              </a:lnTo>
                              <a:lnTo>
                                <a:pt x="367" y="0"/>
                              </a:lnTo>
                              <a:lnTo>
                                <a:pt x="367" y="72"/>
                              </a:lnTo>
                              <a:lnTo>
                                <a:pt x="367" y="131"/>
                              </a:lnTo>
                              <a:lnTo>
                                <a:pt x="358" y="140"/>
                              </a:lnTo>
                              <a:lnTo>
                                <a:pt x="311" y="140"/>
                              </a:lnTo>
                              <a:lnTo>
                                <a:pt x="311" y="63"/>
                              </a:lnTo>
                              <a:lnTo>
                                <a:pt x="358" y="63"/>
                              </a:lnTo>
                              <a:lnTo>
                                <a:pt x="367" y="72"/>
                              </a:lnTo>
                              <a:lnTo>
                                <a:pt x="367" y="0"/>
                              </a:lnTo>
                              <a:lnTo>
                                <a:pt x="242" y="0"/>
                              </a:lnTo>
                              <a:lnTo>
                                <a:pt x="234" y="8"/>
                              </a:lnTo>
                              <a:lnTo>
                                <a:pt x="234" y="335"/>
                              </a:lnTo>
                              <a:lnTo>
                                <a:pt x="242" y="343"/>
                              </a:lnTo>
                              <a:lnTo>
                                <a:pt x="303" y="343"/>
                              </a:lnTo>
                              <a:lnTo>
                                <a:pt x="311" y="335"/>
                              </a:lnTo>
                              <a:lnTo>
                                <a:pt x="311" y="203"/>
                              </a:lnTo>
                              <a:lnTo>
                                <a:pt x="361" y="203"/>
                              </a:lnTo>
                              <a:lnTo>
                                <a:pt x="367" y="210"/>
                              </a:lnTo>
                              <a:lnTo>
                                <a:pt x="367" y="335"/>
                              </a:lnTo>
                              <a:lnTo>
                                <a:pt x="374" y="343"/>
                              </a:lnTo>
                              <a:lnTo>
                                <a:pt x="436" y="343"/>
                              </a:lnTo>
                              <a:lnTo>
                                <a:pt x="445" y="335"/>
                              </a:lnTo>
                              <a:lnTo>
                                <a:pt x="445" y="234"/>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docshape11"/>
                      <wps:cNvSpPr>
                        <a:spLocks/>
                      </wps:cNvSpPr>
                      <wps:spPr bwMode="auto">
                        <a:xfrm>
                          <a:off x="753" y="991"/>
                          <a:ext cx="1318" cy="356"/>
                        </a:xfrm>
                        <a:custGeom>
                          <a:avLst/>
                          <a:gdLst>
                            <a:gd name="T0" fmla="+- 0 762 754"/>
                            <a:gd name="T1" fmla="*/ T0 w 1318"/>
                            <a:gd name="T2" fmla="+- 0 991 991"/>
                            <a:gd name="T3" fmla="*/ 991 h 356"/>
                            <a:gd name="T4" fmla="+- 0 762 754"/>
                            <a:gd name="T5" fmla="*/ T4 w 1318"/>
                            <a:gd name="T6" fmla="+- 0 1334 991"/>
                            <a:gd name="T7" fmla="*/ 1334 h 356"/>
                            <a:gd name="T8" fmla="+- 0 831 754"/>
                            <a:gd name="T9" fmla="*/ T8 w 1318"/>
                            <a:gd name="T10" fmla="+- 0 1189 991"/>
                            <a:gd name="T11" fmla="*/ 1189 h 356"/>
                            <a:gd name="T12" fmla="+- 0 930 754"/>
                            <a:gd name="T13" fmla="*/ T12 w 1318"/>
                            <a:gd name="T14" fmla="+- 0 1130 991"/>
                            <a:gd name="T15" fmla="*/ 1130 h 356"/>
                            <a:gd name="T16" fmla="+- 0 831 754"/>
                            <a:gd name="T17" fmla="*/ T16 w 1318"/>
                            <a:gd name="T18" fmla="+- 0 1060 991"/>
                            <a:gd name="T19" fmla="*/ 1060 h 356"/>
                            <a:gd name="T20" fmla="+- 0 940 754"/>
                            <a:gd name="T21" fmla="*/ T20 w 1318"/>
                            <a:gd name="T22" fmla="+- 0 1053 991"/>
                            <a:gd name="T23" fmla="*/ 1053 h 356"/>
                            <a:gd name="T24" fmla="+- 0 1159 754"/>
                            <a:gd name="T25" fmla="*/ T24 w 1318"/>
                            <a:gd name="T26" fmla="+- 0 991 991"/>
                            <a:gd name="T27" fmla="*/ 991 h 356"/>
                            <a:gd name="T28" fmla="+- 0 1090 754"/>
                            <a:gd name="T29" fmla="*/ T28 w 1318"/>
                            <a:gd name="T30" fmla="+- 0 1251 991"/>
                            <a:gd name="T31" fmla="*/ 1251 h 356"/>
                            <a:gd name="T32" fmla="+- 0 1072 754"/>
                            <a:gd name="T33" fmla="*/ T32 w 1318"/>
                            <a:gd name="T34" fmla="+- 0 1279 991"/>
                            <a:gd name="T35" fmla="*/ 1279 h 356"/>
                            <a:gd name="T36" fmla="+- 0 1041 754"/>
                            <a:gd name="T37" fmla="*/ T36 w 1318"/>
                            <a:gd name="T38" fmla="+- 0 1273 991"/>
                            <a:gd name="T39" fmla="*/ 1273 h 356"/>
                            <a:gd name="T40" fmla="+- 0 1032 754"/>
                            <a:gd name="T41" fmla="*/ T40 w 1318"/>
                            <a:gd name="T42" fmla="+- 0 999 991"/>
                            <a:gd name="T43" fmla="*/ 999 h 356"/>
                            <a:gd name="T44" fmla="+- 0 955 754"/>
                            <a:gd name="T45" fmla="*/ T44 w 1318"/>
                            <a:gd name="T46" fmla="+- 0 999 991"/>
                            <a:gd name="T47" fmla="*/ 999 h 356"/>
                            <a:gd name="T48" fmla="+- 0 987 754"/>
                            <a:gd name="T49" fmla="*/ T48 w 1318"/>
                            <a:gd name="T50" fmla="+- 0 1322 991"/>
                            <a:gd name="T51" fmla="*/ 1322 h 356"/>
                            <a:gd name="T52" fmla="+- 0 1102 754"/>
                            <a:gd name="T53" fmla="*/ T52 w 1318"/>
                            <a:gd name="T54" fmla="+- 0 1340 991"/>
                            <a:gd name="T55" fmla="*/ 1340 h 356"/>
                            <a:gd name="T56" fmla="+- 0 1167 754"/>
                            <a:gd name="T57" fmla="*/ T56 w 1318"/>
                            <a:gd name="T58" fmla="+- 0 1251 991"/>
                            <a:gd name="T59" fmla="*/ 1251 h 356"/>
                            <a:gd name="T60" fmla="+- 0 1364 754"/>
                            <a:gd name="T61" fmla="*/ T60 w 1318"/>
                            <a:gd name="T62" fmla="+- 0 1265 991"/>
                            <a:gd name="T63" fmla="*/ 1265 h 356"/>
                            <a:gd name="T64" fmla="+- 0 1265 754"/>
                            <a:gd name="T65" fmla="*/ T64 w 1318"/>
                            <a:gd name="T66" fmla="+- 0 991 991"/>
                            <a:gd name="T67" fmla="*/ 991 h 356"/>
                            <a:gd name="T68" fmla="+- 0 1196 754"/>
                            <a:gd name="T69" fmla="*/ T68 w 1318"/>
                            <a:gd name="T70" fmla="+- 0 1326 991"/>
                            <a:gd name="T71" fmla="*/ 1326 h 356"/>
                            <a:gd name="T72" fmla="+- 0 1371 754"/>
                            <a:gd name="T73" fmla="*/ T72 w 1318"/>
                            <a:gd name="T74" fmla="+- 0 1327 991"/>
                            <a:gd name="T75" fmla="*/ 1327 h 356"/>
                            <a:gd name="T76" fmla="+- 0 1612 754"/>
                            <a:gd name="T77" fmla="*/ T76 w 1318"/>
                            <a:gd name="T78" fmla="+- 0 1317 991"/>
                            <a:gd name="T79" fmla="*/ 1317 h 356"/>
                            <a:gd name="T80" fmla="+- 0 1593 754"/>
                            <a:gd name="T81" fmla="*/ T80 w 1318"/>
                            <a:gd name="T82" fmla="+- 0 1015 991"/>
                            <a:gd name="T83" fmla="*/ 1015 h 356"/>
                            <a:gd name="T84" fmla="+- 0 1597 754"/>
                            <a:gd name="T85" fmla="*/ T84 w 1318"/>
                            <a:gd name="T86" fmla="+- 0 992 991"/>
                            <a:gd name="T87" fmla="*/ 992 h 356"/>
                            <a:gd name="T88" fmla="+- 0 1526 754"/>
                            <a:gd name="T89" fmla="*/ T88 w 1318"/>
                            <a:gd name="T90" fmla="+- 0 1000 991"/>
                            <a:gd name="T91" fmla="*/ 1000 h 356"/>
                            <a:gd name="T92" fmla="+- 0 1460 754"/>
                            <a:gd name="T93" fmla="*/ T92 w 1318"/>
                            <a:gd name="T94" fmla="+- 0 991 991"/>
                            <a:gd name="T95" fmla="*/ 991 h 356"/>
                            <a:gd name="T96" fmla="+- 0 1391 754"/>
                            <a:gd name="T97" fmla="*/ T96 w 1318"/>
                            <a:gd name="T98" fmla="+- 0 1326 991"/>
                            <a:gd name="T99" fmla="*/ 1326 h 356"/>
                            <a:gd name="T100" fmla="+- 0 1468 754"/>
                            <a:gd name="T101" fmla="*/ T100 w 1318"/>
                            <a:gd name="T102" fmla="+- 0 1326 991"/>
                            <a:gd name="T103" fmla="*/ 1326 h 356"/>
                            <a:gd name="T104" fmla="+- 0 1543 754"/>
                            <a:gd name="T105" fmla="*/ T104 w 1318"/>
                            <a:gd name="T106" fmla="+- 0 1334 991"/>
                            <a:gd name="T107" fmla="*/ 1334 h 356"/>
                            <a:gd name="T108" fmla="+- 0 1612 754"/>
                            <a:gd name="T109" fmla="*/ T108 w 1318"/>
                            <a:gd name="T110" fmla="+- 0 1320 991"/>
                            <a:gd name="T111" fmla="*/ 1320 h 356"/>
                            <a:gd name="T112" fmla="+- 0 1833 754"/>
                            <a:gd name="T113" fmla="*/ T112 w 1318"/>
                            <a:gd name="T114" fmla="+- 0 1201 991"/>
                            <a:gd name="T115" fmla="*/ 1201 h 356"/>
                            <a:gd name="T116" fmla="+- 0 1807 754"/>
                            <a:gd name="T117" fmla="*/ T116 w 1318"/>
                            <a:gd name="T118" fmla="+- 0 1167 991"/>
                            <a:gd name="T119" fmla="*/ 1167 h 356"/>
                            <a:gd name="T120" fmla="+- 0 1820 754"/>
                            <a:gd name="T121" fmla="*/ T120 w 1318"/>
                            <a:gd name="T122" fmla="+- 0 1142 991"/>
                            <a:gd name="T123" fmla="*/ 1142 h 356"/>
                            <a:gd name="T124" fmla="+- 0 1830 754"/>
                            <a:gd name="T125" fmla="*/ T124 w 1318"/>
                            <a:gd name="T126" fmla="+- 0 1098 991"/>
                            <a:gd name="T127" fmla="*/ 1098 h 356"/>
                            <a:gd name="T128" fmla="+- 0 1816 754"/>
                            <a:gd name="T129" fmla="*/ T128 w 1318"/>
                            <a:gd name="T130" fmla="+- 0 1014 991"/>
                            <a:gd name="T131" fmla="*/ 1014 h 356"/>
                            <a:gd name="T132" fmla="+- 0 1773 754"/>
                            <a:gd name="T133" fmla="*/ T132 w 1318"/>
                            <a:gd name="T134" fmla="+- 0 992 991"/>
                            <a:gd name="T135" fmla="*/ 992 h 356"/>
                            <a:gd name="T136" fmla="+- 0 1758 754"/>
                            <a:gd name="T137" fmla="*/ T136 w 1318"/>
                            <a:gd name="T138" fmla="+- 0 1063 991"/>
                            <a:gd name="T139" fmla="*/ 1063 h 356"/>
                            <a:gd name="T140" fmla="+- 0 1702 754"/>
                            <a:gd name="T141" fmla="*/ T140 w 1318"/>
                            <a:gd name="T142" fmla="+- 0 1131 991"/>
                            <a:gd name="T143" fmla="*/ 1131 h 356"/>
                            <a:gd name="T144" fmla="+- 0 1758 754"/>
                            <a:gd name="T145" fmla="*/ T144 w 1318"/>
                            <a:gd name="T146" fmla="+- 0 1063 991"/>
                            <a:gd name="T147" fmla="*/ 1063 h 356"/>
                            <a:gd name="T148" fmla="+- 0 1625 754"/>
                            <a:gd name="T149" fmla="*/ T148 w 1318"/>
                            <a:gd name="T150" fmla="+- 0 999 991"/>
                            <a:gd name="T151" fmla="*/ 999 h 356"/>
                            <a:gd name="T152" fmla="+- 0 1694 754"/>
                            <a:gd name="T153" fmla="*/ T152 w 1318"/>
                            <a:gd name="T154" fmla="+- 0 1334 991"/>
                            <a:gd name="T155" fmla="*/ 1334 h 356"/>
                            <a:gd name="T156" fmla="+- 0 1752 754"/>
                            <a:gd name="T157" fmla="*/ T156 w 1318"/>
                            <a:gd name="T158" fmla="+- 0 1194 991"/>
                            <a:gd name="T159" fmla="*/ 1194 h 356"/>
                            <a:gd name="T160" fmla="+- 0 1765 754"/>
                            <a:gd name="T161" fmla="*/ T160 w 1318"/>
                            <a:gd name="T162" fmla="+- 0 1334 991"/>
                            <a:gd name="T163" fmla="*/ 1334 h 356"/>
                            <a:gd name="T164" fmla="+- 0 1836 754"/>
                            <a:gd name="T165" fmla="*/ T164 w 1318"/>
                            <a:gd name="T166" fmla="+- 0 1225 991"/>
                            <a:gd name="T167" fmla="*/ 1225 h 356"/>
                            <a:gd name="T168" fmla="+- 0 2003 754"/>
                            <a:gd name="T169" fmla="*/ T168 w 1318"/>
                            <a:gd name="T170" fmla="+- 0 991 991"/>
                            <a:gd name="T171" fmla="*/ 991 h 356"/>
                            <a:gd name="T172" fmla="+- 0 1992 754"/>
                            <a:gd name="T173" fmla="*/ T172 w 1318"/>
                            <a:gd name="T174" fmla="+- 0 1263 991"/>
                            <a:gd name="T175" fmla="*/ 1263 h 356"/>
                            <a:gd name="T176" fmla="+- 0 1965 754"/>
                            <a:gd name="T177" fmla="*/ T176 w 1318"/>
                            <a:gd name="T178" fmla="+- 0 1282 991"/>
                            <a:gd name="T179" fmla="*/ 1282 h 356"/>
                            <a:gd name="T180" fmla="+- 0 1939 754"/>
                            <a:gd name="T181" fmla="*/ T180 w 1318"/>
                            <a:gd name="T182" fmla="+- 0 1263 991"/>
                            <a:gd name="T183" fmla="*/ 1263 h 356"/>
                            <a:gd name="T184" fmla="+- 0 1929 754"/>
                            <a:gd name="T185" fmla="*/ T184 w 1318"/>
                            <a:gd name="T186" fmla="+- 0 991 991"/>
                            <a:gd name="T187" fmla="*/ 991 h 356"/>
                            <a:gd name="T188" fmla="+- 0 1860 754"/>
                            <a:gd name="T189" fmla="*/ T188 w 1318"/>
                            <a:gd name="T190" fmla="+- 0 1251 991"/>
                            <a:gd name="T191" fmla="*/ 1251 h 356"/>
                            <a:gd name="T192" fmla="+- 0 1925 754"/>
                            <a:gd name="T193" fmla="*/ T192 w 1318"/>
                            <a:gd name="T194" fmla="+- 0 1340 991"/>
                            <a:gd name="T195" fmla="*/ 1340 h 356"/>
                            <a:gd name="T196" fmla="+- 0 1981 754"/>
                            <a:gd name="T197" fmla="*/ T196 w 1318"/>
                            <a:gd name="T198" fmla="+- 0 1345 991"/>
                            <a:gd name="T199" fmla="*/ 1345 h 356"/>
                            <a:gd name="T200" fmla="+- 0 2064 754"/>
                            <a:gd name="T201" fmla="*/ T200 w 1318"/>
                            <a:gd name="T202" fmla="+- 0 1289 991"/>
                            <a:gd name="T203" fmla="*/ 1289 h 356"/>
                            <a:gd name="T204" fmla="+- 0 2071 754"/>
                            <a:gd name="T205" fmla="*/ T204 w 1318"/>
                            <a:gd name="T206" fmla="+- 0 999 991"/>
                            <a:gd name="T207" fmla="*/ 999 h 3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1318" h="356">
                              <a:moveTo>
                                <a:pt x="186" y="8"/>
                              </a:moveTo>
                              <a:lnTo>
                                <a:pt x="178" y="0"/>
                              </a:lnTo>
                              <a:lnTo>
                                <a:pt x="8" y="0"/>
                              </a:lnTo>
                              <a:lnTo>
                                <a:pt x="0" y="8"/>
                              </a:lnTo>
                              <a:lnTo>
                                <a:pt x="0" y="336"/>
                              </a:lnTo>
                              <a:lnTo>
                                <a:pt x="8" y="343"/>
                              </a:lnTo>
                              <a:lnTo>
                                <a:pt x="69" y="343"/>
                              </a:lnTo>
                              <a:lnTo>
                                <a:pt x="77" y="335"/>
                              </a:lnTo>
                              <a:lnTo>
                                <a:pt x="77" y="198"/>
                              </a:lnTo>
                              <a:lnTo>
                                <a:pt x="168" y="198"/>
                              </a:lnTo>
                              <a:lnTo>
                                <a:pt x="176" y="190"/>
                              </a:lnTo>
                              <a:lnTo>
                                <a:pt x="176" y="139"/>
                              </a:lnTo>
                              <a:lnTo>
                                <a:pt x="168" y="131"/>
                              </a:lnTo>
                              <a:lnTo>
                                <a:pt x="77" y="131"/>
                              </a:lnTo>
                              <a:lnTo>
                                <a:pt x="77" y="69"/>
                              </a:lnTo>
                              <a:lnTo>
                                <a:pt x="169" y="69"/>
                              </a:lnTo>
                              <a:lnTo>
                                <a:pt x="178" y="69"/>
                              </a:lnTo>
                              <a:lnTo>
                                <a:pt x="186" y="62"/>
                              </a:lnTo>
                              <a:lnTo>
                                <a:pt x="186" y="8"/>
                              </a:lnTo>
                              <a:close/>
                              <a:moveTo>
                                <a:pt x="413" y="8"/>
                              </a:moveTo>
                              <a:lnTo>
                                <a:pt x="405" y="0"/>
                              </a:lnTo>
                              <a:lnTo>
                                <a:pt x="344" y="0"/>
                              </a:lnTo>
                              <a:lnTo>
                                <a:pt x="336" y="8"/>
                              </a:lnTo>
                              <a:lnTo>
                                <a:pt x="336" y="260"/>
                              </a:lnTo>
                              <a:lnTo>
                                <a:pt x="334" y="272"/>
                              </a:lnTo>
                              <a:lnTo>
                                <a:pt x="327" y="282"/>
                              </a:lnTo>
                              <a:lnTo>
                                <a:pt x="318" y="288"/>
                              </a:lnTo>
                              <a:lnTo>
                                <a:pt x="307" y="291"/>
                              </a:lnTo>
                              <a:lnTo>
                                <a:pt x="296" y="288"/>
                              </a:lnTo>
                              <a:lnTo>
                                <a:pt x="287" y="282"/>
                              </a:lnTo>
                              <a:lnTo>
                                <a:pt x="281" y="272"/>
                              </a:lnTo>
                              <a:lnTo>
                                <a:pt x="278" y="260"/>
                              </a:lnTo>
                              <a:lnTo>
                                <a:pt x="278" y="8"/>
                              </a:lnTo>
                              <a:lnTo>
                                <a:pt x="270" y="0"/>
                              </a:lnTo>
                              <a:lnTo>
                                <a:pt x="210" y="0"/>
                              </a:lnTo>
                              <a:lnTo>
                                <a:pt x="201" y="8"/>
                              </a:lnTo>
                              <a:lnTo>
                                <a:pt x="201" y="260"/>
                              </a:lnTo>
                              <a:lnTo>
                                <a:pt x="210" y="301"/>
                              </a:lnTo>
                              <a:lnTo>
                                <a:pt x="233" y="331"/>
                              </a:lnTo>
                              <a:lnTo>
                                <a:pt x="267" y="349"/>
                              </a:lnTo>
                              <a:lnTo>
                                <a:pt x="307" y="355"/>
                              </a:lnTo>
                              <a:lnTo>
                                <a:pt x="348" y="349"/>
                              </a:lnTo>
                              <a:lnTo>
                                <a:pt x="381" y="331"/>
                              </a:lnTo>
                              <a:lnTo>
                                <a:pt x="404" y="301"/>
                              </a:lnTo>
                              <a:lnTo>
                                <a:pt x="413" y="260"/>
                              </a:lnTo>
                              <a:lnTo>
                                <a:pt x="413" y="8"/>
                              </a:lnTo>
                              <a:close/>
                              <a:moveTo>
                                <a:pt x="617" y="282"/>
                              </a:moveTo>
                              <a:lnTo>
                                <a:pt x="610" y="274"/>
                              </a:lnTo>
                              <a:lnTo>
                                <a:pt x="519" y="274"/>
                              </a:lnTo>
                              <a:lnTo>
                                <a:pt x="519" y="8"/>
                              </a:lnTo>
                              <a:lnTo>
                                <a:pt x="511" y="0"/>
                              </a:lnTo>
                              <a:lnTo>
                                <a:pt x="450" y="0"/>
                              </a:lnTo>
                              <a:lnTo>
                                <a:pt x="442" y="8"/>
                              </a:lnTo>
                              <a:lnTo>
                                <a:pt x="442" y="335"/>
                              </a:lnTo>
                              <a:lnTo>
                                <a:pt x="450" y="344"/>
                              </a:lnTo>
                              <a:lnTo>
                                <a:pt x="610" y="344"/>
                              </a:lnTo>
                              <a:lnTo>
                                <a:pt x="617" y="336"/>
                              </a:lnTo>
                              <a:lnTo>
                                <a:pt x="617" y="292"/>
                              </a:lnTo>
                              <a:lnTo>
                                <a:pt x="617" y="282"/>
                              </a:lnTo>
                              <a:close/>
                              <a:moveTo>
                                <a:pt x="858" y="326"/>
                              </a:moveTo>
                              <a:lnTo>
                                <a:pt x="857" y="323"/>
                              </a:lnTo>
                              <a:lnTo>
                                <a:pt x="780" y="156"/>
                              </a:lnTo>
                              <a:lnTo>
                                <a:pt x="839" y="24"/>
                              </a:lnTo>
                              <a:lnTo>
                                <a:pt x="842" y="19"/>
                              </a:lnTo>
                              <a:lnTo>
                                <a:pt x="843" y="14"/>
                              </a:lnTo>
                              <a:lnTo>
                                <a:pt x="843" y="1"/>
                              </a:lnTo>
                              <a:lnTo>
                                <a:pt x="834" y="0"/>
                              </a:lnTo>
                              <a:lnTo>
                                <a:pt x="778" y="0"/>
                              </a:lnTo>
                              <a:lnTo>
                                <a:pt x="772" y="9"/>
                              </a:lnTo>
                              <a:lnTo>
                                <a:pt x="714" y="135"/>
                              </a:lnTo>
                              <a:lnTo>
                                <a:pt x="714" y="8"/>
                              </a:lnTo>
                              <a:lnTo>
                                <a:pt x="706" y="0"/>
                              </a:lnTo>
                              <a:lnTo>
                                <a:pt x="645" y="0"/>
                              </a:lnTo>
                              <a:lnTo>
                                <a:pt x="637" y="8"/>
                              </a:lnTo>
                              <a:lnTo>
                                <a:pt x="637" y="335"/>
                              </a:lnTo>
                              <a:lnTo>
                                <a:pt x="645" y="343"/>
                              </a:lnTo>
                              <a:lnTo>
                                <a:pt x="706" y="343"/>
                              </a:lnTo>
                              <a:lnTo>
                                <a:pt x="714" y="335"/>
                              </a:lnTo>
                              <a:lnTo>
                                <a:pt x="714" y="184"/>
                              </a:lnTo>
                              <a:lnTo>
                                <a:pt x="781" y="334"/>
                              </a:lnTo>
                              <a:lnTo>
                                <a:pt x="789" y="343"/>
                              </a:lnTo>
                              <a:lnTo>
                                <a:pt x="850" y="343"/>
                              </a:lnTo>
                              <a:lnTo>
                                <a:pt x="858" y="338"/>
                              </a:lnTo>
                              <a:lnTo>
                                <a:pt x="858" y="329"/>
                              </a:lnTo>
                              <a:lnTo>
                                <a:pt x="858" y="326"/>
                              </a:lnTo>
                              <a:close/>
                              <a:moveTo>
                                <a:pt x="1082" y="234"/>
                              </a:moveTo>
                              <a:lnTo>
                                <a:pt x="1079" y="210"/>
                              </a:lnTo>
                              <a:lnTo>
                                <a:pt x="1075" y="203"/>
                              </a:lnTo>
                              <a:lnTo>
                                <a:pt x="1069" y="190"/>
                              </a:lnTo>
                              <a:lnTo>
                                <a:pt x="1053" y="176"/>
                              </a:lnTo>
                              <a:lnTo>
                                <a:pt x="1029" y="171"/>
                              </a:lnTo>
                              <a:lnTo>
                                <a:pt x="1051" y="164"/>
                              </a:lnTo>
                              <a:lnTo>
                                <a:pt x="1066" y="151"/>
                              </a:lnTo>
                              <a:lnTo>
                                <a:pt x="1070" y="140"/>
                              </a:lnTo>
                              <a:lnTo>
                                <a:pt x="1074" y="131"/>
                              </a:lnTo>
                              <a:lnTo>
                                <a:pt x="1076" y="107"/>
                              </a:lnTo>
                              <a:lnTo>
                                <a:pt x="1076" y="63"/>
                              </a:lnTo>
                              <a:lnTo>
                                <a:pt x="1072" y="41"/>
                              </a:lnTo>
                              <a:lnTo>
                                <a:pt x="1062" y="23"/>
                              </a:lnTo>
                              <a:lnTo>
                                <a:pt x="1045" y="9"/>
                              </a:lnTo>
                              <a:lnTo>
                                <a:pt x="1023" y="2"/>
                              </a:lnTo>
                              <a:lnTo>
                                <a:pt x="1019" y="1"/>
                              </a:lnTo>
                              <a:lnTo>
                                <a:pt x="1013" y="0"/>
                              </a:lnTo>
                              <a:lnTo>
                                <a:pt x="1004" y="0"/>
                              </a:lnTo>
                              <a:lnTo>
                                <a:pt x="1004" y="72"/>
                              </a:lnTo>
                              <a:lnTo>
                                <a:pt x="1004" y="131"/>
                              </a:lnTo>
                              <a:lnTo>
                                <a:pt x="995" y="140"/>
                              </a:lnTo>
                              <a:lnTo>
                                <a:pt x="948" y="140"/>
                              </a:lnTo>
                              <a:lnTo>
                                <a:pt x="948" y="63"/>
                              </a:lnTo>
                              <a:lnTo>
                                <a:pt x="995" y="63"/>
                              </a:lnTo>
                              <a:lnTo>
                                <a:pt x="1004" y="72"/>
                              </a:lnTo>
                              <a:lnTo>
                                <a:pt x="1004" y="0"/>
                              </a:lnTo>
                              <a:lnTo>
                                <a:pt x="879" y="0"/>
                              </a:lnTo>
                              <a:lnTo>
                                <a:pt x="871" y="8"/>
                              </a:lnTo>
                              <a:lnTo>
                                <a:pt x="871" y="335"/>
                              </a:lnTo>
                              <a:lnTo>
                                <a:pt x="879" y="343"/>
                              </a:lnTo>
                              <a:lnTo>
                                <a:pt x="940" y="343"/>
                              </a:lnTo>
                              <a:lnTo>
                                <a:pt x="948" y="335"/>
                              </a:lnTo>
                              <a:lnTo>
                                <a:pt x="948" y="203"/>
                              </a:lnTo>
                              <a:lnTo>
                                <a:pt x="998" y="203"/>
                              </a:lnTo>
                              <a:lnTo>
                                <a:pt x="1004" y="210"/>
                              </a:lnTo>
                              <a:lnTo>
                                <a:pt x="1004" y="335"/>
                              </a:lnTo>
                              <a:lnTo>
                                <a:pt x="1011" y="343"/>
                              </a:lnTo>
                              <a:lnTo>
                                <a:pt x="1073" y="343"/>
                              </a:lnTo>
                              <a:lnTo>
                                <a:pt x="1082" y="335"/>
                              </a:lnTo>
                              <a:lnTo>
                                <a:pt x="1082" y="234"/>
                              </a:lnTo>
                              <a:close/>
                              <a:moveTo>
                                <a:pt x="1317" y="8"/>
                              </a:moveTo>
                              <a:lnTo>
                                <a:pt x="1309" y="0"/>
                              </a:lnTo>
                              <a:lnTo>
                                <a:pt x="1249" y="0"/>
                              </a:lnTo>
                              <a:lnTo>
                                <a:pt x="1240" y="8"/>
                              </a:lnTo>
                              <a:lnTo>
                                <a:pt x="1240" y="260"/>
                              </a:lnTo>
                              <a:lnTo>
                                <a:pt x="1238" y="272"/>
                              </a:lnTo>
                              <a:lnTo>
                                <a:pt x="1232" y="282"/>
                              </a:lnTo>
                              <a:lnTo>
                                <a:pt x="1223" y="288"/>
                              </a:lnTo>
                              <a:lnTo>
                                <a:pt x="1211" y="291"/>
                              </a:lnTo>
                              <a:lnTo>
                                <a:pt x="1200" y="288"/>
                              </a:lnTo>
                              <a:lnTo>
                                <a:pt x="1191" y="282"/>
                              </a:lnTo>
                              <a:lnTo>
                                <a:pt x="1185" y="272"/>
                              </a:lnTo>
                              <a:lnTo>
                                <a:pt x="1183" y="260"/>
                              </a:lnTo>
                              <a:lnTo>
                                <a:pt x="1183" y="8"/>
                              </a:lnTo>
                              <a:lnTo>
                                <a:pt x="1175" y="0"/>
                              </a:lnTo>
                              <a:lnTo>
                                <a:pt x="1114" y="0"/>
                              </a:lnTo>
                              <a:lnTo>
                                <a:pt x="1106" y="8"/>
                              </a:lnTo>
                              <a:lnTo>
                                <a:pt x="1106" y="260"/>
                              </a:lnTo>
                              <a:lnTo>
                                <a:pt x="1114" y="301"/>
                              </a:lnTo>
                              <a:lnTo>
                                <a:pt x="1137" y="331"/>
                              </a:lnTo>
                              <a:lnTo>
                                <a:pt x="1171" y="349"/>
                              </a:lnTo>
                              <a:lnTo>
                                <a:pt x="1211" y="355"/>
                              </a:lnTo>
                              <a:lnTo>
                                <a:pt x="1217" y="355"/>
                              </a:lnTo>
                              <a:lnTo>
                                <a:pt x="1227" y="354"/>
                              </a:lnTo>
                              <a:lnTo>
                                <a:pt x="1262" y="345"/>
                              </a:lnTo>
                              <a:lnTo>
                                <a:pt x="1291" y="326"/>
                              </a:lnTo>
                              <a:lnTo>
                                <a:pt x="1310" y="298"/>
                              </a:lnTo>
                              <a:lnTo>
                                <a:pt x="1317" y="260"/>
                              </a:lnTo>
                              <a:lnTo>
                                <a:pt x="1317" y="18"/>
                              </a:lnTo>
                              <a:lnTo>
                                <a:pt x="1317" y="8"/>
                              </a:lnTo>
                              <a:close/>
                            </a:path>
                          </a:pathLst>
                        </a:custGeom>
                        <a:solidFill>
                          <a:srgbClr val="2C2F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5" name="docshape1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2103" y="991"/>
                          <a:ext cx="282" cy="3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27CEB05" id="docshapegroup1" o:spid="_x0000_s1026" style="position:absolute;margin-left:0;margin-top:0;width:595.25pt;height:841.85pt;z-index:-251657216;mso-position-horizontal-relative:page;mso-position-vertical-relative:page" coordsize="11906,168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">
              <v:shape id="docshape2" o:spid="_x0000_s1027" style="position:absolute;width:11906;height:16838;visibility:visible;mso-wrap-style:square;v-text-anchor:top" coordsize="11906,16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" path="m11906,l1939,,,3358,,16838r11906,l11906,xe" fillcolor="#1d252f" stroked="f">
                <v:fill opacity="1285f"/>
                <v:path arrowok="t" o:connecttype="custom" o:connectlocs="11906,0;1939,0;0,3358;0,16838;11906,16838;11906,0" o:connectangles="0,0,0,0,0,0"/>
              </v:shape>
              <v:shape id="docshape3" o:spid="_x0000_s1028" style="position:absolute;width:10923;height:16838;visibility:visible;mso-wrap-style:square;v-text-anchor:top" coordsize="10923,16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" path="m1201,l,,,16838r10923,l1201,xe" fillcolor="#1d252f" stroked="f">
                <v:fill opacity="3341f"/>
                <v:path arrowok="t" o:connecttype="custom" o:connectlocs="1201,0;0,0;0,16838;10923,16838;1201,0" o:connectangles="0,0,0,0,0"/>
              </v:shape>
              <v:shape id="docshape4" o:spid="_x0000_s1029" style="position:absolute;left:2590;top:15946;width:8578;height:370;visibility:visible;mso-wrap-style:square;v-text-anchor:top" coordsize="8578,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" path="m1847,33r-3,-13l1837,10,1827,2,1814,,213,,,370r1814,l1827,367r10,-7l1844,350r3,-13l1847,33xm8577,33r-2,-13l8568,10,8557,2,8544,,2324,,2110,370r6434,l8557,367r11,-7l8575,350r2,-13l8577,33xe" fillcolor="#f9ed32" stroked="f">
                <v:path arrowok="t" o:connecttype="custom" o:connectlocs="1847,15980;1844,15967;1837,15957;1827,15949;1814,15947;213,15947;0,16317;1814,16317;1827,16314;1837,16307;1844,16297;1847,16284;1847,15980;8577,15980;8575,15967;8568,15957;8557,15949;8544,15947;2324,15947;2110,16317;8544,16317;8557,16314;8568,16307;8575,16297;8577,16284;8577,15980" o:connectangles="0,0,0,0,0,0,0,0,0,0,0,0,0,0,0,0,0,0,0,0,0,0,0,0,0,0"/>
              </v:shape>
              <v:shape id="docshape5" o:spid="_x0000_s1030" style="position:absolute;left:752;top:15946;width:1967;height:370;visibility:visible;mso-wrap-style:square;v-text-anchor:top" coordsize="196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" path="m1967,l33,,20,2,10,10,2,20,,33,,337r2,13l10,360r10,7l33,370r1720,l1967,xe" fillcolor="#1d252f" stroked="f">
                <v:path arrowok="t" o:connecttype="custom" o:connectlocs="1967,15947;33,15947;20,15949;10,15957;2,15967;0,15980;0,16284;2,16297;10,16307;20,16314;33,16317;1753,16317;1967,15947" o:connectangles="0,0,0,0,0,0,0,0,0,0,0,0,0"/>
              </v:shape>
              <v:shape id="docshape6" o:spid="_x0000_s1031" style="position:absolute;left:2845;top:15946;width:1967;height:370;visibility:visible;mso-wrap-style:square;v-text-anchor:top" coordsize="196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" path="m1967,l33,,20,2,9,10,2,20,,33,,337r2,13l9,360r11,7l33,370r1720,l1967,xe" fillcolor="#f9ed32" stroked="f">
                <v:path arrowok="t" o:connecttype="custom" o:connectlocs="1967,15947;33,15947;20,15949;9,15957;2,15967;0,15980;0,16284;2,16297;9,16307;20,16314;33,16317;1753,16317;1967,15947" o:connectangles="0,0,0,0,0,0,0,0,0,0,0,0,0"/>
              </v:shape>
              <v:shape id="docshape7" o:spid="_x0000_s1032" style="position:absolute;left:2719;top:990;width:8455;height:351;visibility:visible;mso-wrap-style:square;v-text-anchor:top" coordsize="8455,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" path="m8423,l,,202,350r8221,l8435,347r10,-6l8452,331r2,-12l8454,31r-2,-12l8445,9,8435,2,8423,xe" fillcolor="#f2e532" stroked="f">
                <v:path arrowok="t" o:connecttype="custom" o:connectlocs="8423,991;0,991;202,1341;8423,1341;8435,1338;8445,1332;8452,1322;8454,1310;8454,1022;8452,1010;8445,1000;8435,993;8423,991" o:connectangles="0,0,0,0,0,0,0,0,0,0,0,0,0"/>
              </v:shape>
              <v:shape id="docshape8" o:spid="_x0000_s1033" style="position:absolute;left:1701;top:1054;width:56;height:77;visibility:visible;mso-wrap-style:square;v-text-anchor:top" coordsize="5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" path="m47,l,,,77r47,l56,68r,-49l56,9,47,xe" fillcolor="#f9ed32" stroked="f">
                <v:path arrowok="t" o:connecttype="custom" o:connectlocs="47,1054;0,1054;0,1131;47,1131;56,1122;56,1073;56,1063;47,1054" o:connectangles="0,0,0,0,0,0,0,0"/>
              </v:shape>
              <v:shape id="docshape9" o:spid="_x0000_s1034" style="position:absolute;left:1022;top:642;width:1094;height:948;visibility:visible;mso-wrap-style:square;v-text-anchor:top" coordsize="1094,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" path="m173,636l,937r6,10l1087,947r6,-10l959,704r-17,l902,698r-10,-6l181,692r-8,-8l173,636xm958,703r-5,1l948,704r11,l958,703xm552,l540,,250,503r,120l341,623r7,8l348,685r-7,7l376,692r-8,-8l368,357r8,-8l754,349,552,xm445,533r,151l437,692r83,l512,683r-4,-9l445,533xm610,349r-45,l574,350r,13l573,368r-3,5l511,505r75,163l588,672r1,2l589,687r-8,5l610,692r-8,-8l602,357r8,-8xm729,552r-50,l679,684r-8,8l742,692r-7,-8l735,559r-6,-7xm807,442r,14l805,480r-8,20l782,513r-22,7l784,525r16,14l810,559r3,24l813,684r-9,8l892,692,868,680,845,650r-8,-41l837,493,807,442xm509,349r-72,l445,357r,127l499,367r4,-9l509,349xm754,349r-10,l750,350r5,1l754,349xe" fillcolor="#f5e531" stroked="f">
                <v:path arrowok="t" o:connecttype="custom" o:connectlocs="0,1579;1087,1589;959,1346;902,1340;181,1334;173,1278;953,1346;959,1346;552,642;250,1145;341,1265;348,1327;376,1334;368,999;754,991;445,1175;437,1334;512,1325;445,1175;565,991;574,1005;570,1015;586,1310;589,1316;581,1334;602,1326;610,991;679,1194;671,1334;735,1326;729,1194;807,1098;797,1142;760,1162;800,1181;813,1225;804,1334;868,1322;837,1251;807,1084;437,991;445,1126;503,1000;754,991;750,992;754,991" o:connectangles="0,0,0,0,0,0,0,0,0,0,0,0,0,0,0,0,0,0,0,0,0,0,0,0,0,0,0,0,0,0,0,0,0,0,0,0,0,0,0,0,0,0,0,0,0,0"/>
              </v:shape>
              <v:shape id="docshape10" o:spid="_x0000_s1035" style="position:absolute;left:1390;top:991;width:445;height:344;visibility:visible;mso-wrap-style:square;v-text-anchor:top" coordsize="445,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" path="m221,326r-1,-3l218,319,143,156,202,24r3,-5l206,14r,-13l197,,141,r-6,9l77,135,77,8,69,,8,,,8,,335r8,8l69,343r8,-8l77,184r67,150l152,343r61,l221,338r,-12xm445,234r-3,-24l438,203r-6,-13l416,176r-24,-5l414,164r15,-13l433,140r4,-9l439,107r,-14l422,63,386,2,382,1,376,r-9,l367,72r,59l358,140r-47,l311,63r47,l367,72,367,,242,r-8,8l234,335r8,8l303,343r8,-8l311,203r50,l367,210r,125l374,343r62,l445,335r,-101xe" fillcolor="#f9ed32" stroked="f">
                <v:path arrowok="t" o:connecttype="custom" o:connectlocs="220,1314;143,1147;205,1010;206,992;141,991;77,1126;69,991;0,999;8,1334;77,1326;144,1325;213,1334;221,1317;442,1201;432,1181;392,1162;429,1142;437,1122;439,1084;386,993;376,991;367,1063;358,1131;311,1054;367,1063;242,991;234,1326;303,1334;311,1194;367,1201;374,1334;445,1326" o:connectangles="0,0,0,0,0,0,0,0,0,0,0,0,0,0,0,0,0,0,0,0,0,0,0,0,0,0,0,0,0,0,0,0"/>
              </v:shape>
              <v:shape id="docshape11" o:spid="_x0000_s1036" style="position:absolute;left:753;top:991;width:1318;height:356;visibility:visible;mso-wrap-style:square;v-text-anchor:top" coordsize="1318,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" path="m186,8l178,,8,,,8,,336r8,7l69,343r8,-8l77,198r91,l176,190r,-51l168,131r-91,l77,69r92,l178,69r8,-7l186,8xm413,8l405,,344,r-8,8l336,260r-2,12l327,282r-9,6l307,291r-11,-3l287,282r-6,-10l278,260,278,8,270,,210,r-9,8l201,260r9,41l233,331r34,18l307,355r41,-6l381,331r23,-30l413,260,413,8xm617,282r-7,-8l519,274,519,8,511,,450,r-8,8l442,335r8,9l610,344r7,-8l617,292r,-10xm858,326r-1,-3l780,156,839,24r3,-5l843,14r,-13l834,,778,r-6,9l714,135,714,8,706,,645,r-8,8l637,335r8,8l706,343r8,-8l714,184r67,150l789,343r61,l858,338r,-9l858,326xm1082,234r-3,-24l1075,203r-6,-13l1053,176r-24,-5l1051,164r15,-13l1070,140r4,-9l1076,107r,-44l1072,41,1062,23,1045,9,1023,2r-4,-1l1013,r-9,l1004,72r,59l995,140r-47,l948,63r47,l1004,72r,-72l879,r-8,8l871,335r8,8l940,343r8,-8l948,203r50,l1004,210r,125l1011,343r62,l1082,335r,-101xm1317,8l1309,r-60,l1240,8r,252l1238,272r-6,10l1223,288r-12,3l1200,288r-9,-6l1185,272r-2,-12l1183,8,1175,r-61,l1106,8r,252l1114,301r23,30l1171,349r40,6l1217,355r10,-1l1262,345r29,-19l1310,298r7,-38l1317,18r,-10xe" fillcolor="#2c2f31" stroked="f">
                <v:path arrowok="t" o:connecttype="custom" o:connectlocs="8,991;8,1334;77,1189;176,1130;77,1060;186,1053;405,991;336,1251;318,1279;287,1273;278,999;201,999;233,1322;348,1340;413,1251;610,1265;511,991;442,1326;617,1327;858,1317;839,1015;843,992;772,1000;706,991;637,1326;714,1326;789,1334;858,1320;1079,1201;1053,1167;1066,1142;1076,1098;1062,1014;1019,992;1004,1063;948,1131;1004,1063;871,999;940,1334;998,1194;1011,1334;1082,1225;1249,991;1238,1263;1211,1282;1185,1263;1175,991;1106,1251;1171,1340;1227,1345;1310,1289;1317,999" o:connectangles="0,0,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12" o:spid="_x0000_s1037" type="#_x0000_t75" style="position:absolute;left:2103;top:991;width:282;height:3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">
                <v:imagedata r:id="rId2" o:title=""/>
                <v:path arrowok="t"/>
                <o:lock v:ext="edit" aspectratio="f"/>
              </v:shape>
              <w10:wrap anchorx="page" anchory="pag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To Do" style="width:12.75pt;height:12.75pt;visibility:visible;mso-wrap-style:square" o:bullet="t">
        <v:imagedata r:id="rId1" o:title="To Do"/>
      </v:shape>
    </w:pict>
  </w:numPicBullet>
  <w:abstractNum w:abstractNumId="0" w15:restartNumberingAfterBreak="0">
    <w:nsid w:val="FFFFFF89"/>
    <w:multiLevelType w:val="singleLevel"/>
    <w:tmpl w:val="AB88119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74A613C"/>
    <w:multiLevelType w:val="hybridMultilevel"/>
    <w:tmpl w:val="691A7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6D767C"/>
    <w:multiLevelType w:val="hybridMultilevel"/>
    <w:tmpl w:val="87AE82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BE62E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79D18AA"/>
    <w:multiLevelType w:val="hybridMultilevel"/>
    <w:tmpl w:val="C9287E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FE0846"/>
    <w:multiLevelType w:val="hybridMultilevel"/>
    <w:tmpl w:val="4B268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E15BE2"/>
    <w:multiLevelType w:val="hybridMultilevel"/>
    <w:tmpl w:val="5888B8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BD73C3A"/>
    <w:multiLevelType w:val="hybridMultilevel"/>
    <w:tmpl w:val="A09CF38C"/>
    <w:lvl w:ilvl="0" w:tplc="08307DA0">
      <w:start w:val="1"/>
      <w:numFmt w:val="bullet"/>
      <w:lvlText w:val=""/>
      <w:lvlPicBulletId w:val="0"/>
      <w:lvlJc w:val="left"/>
      <w:pPr>
        <w:tabs>
          <w:tab w:val="num" w:pos="720"/>
        </w:tabs>
        <w:ind w:left="720" w:hanging="360"/>
      </w:pPr>
      <w:rPr>
        <w:rFonts w:ascii="Symbol" w:hAnsi="Symbol" w:hint="default"/>
      </w:rPr>
    </w:lvl>
    <w:lvl w:ilvl="1" w:tplc="00EA5162" w:tentative="1">
      <w:start w:val="1"/>
      <w:numFmt w:val="bullet"/>
      <w:lvlText w:val=""/>
      <w:lvlJc w:val="left"/>
      <w:pPr>
        <w:tabs>
          <w:tab w:val="num" w:pos="1440"/>
        </w:tabs>
        <w:ind w:left="1440" w:hanging="360"/>
      </w:pPr>
      <w:rPr>
        <w:rFonts w:ascii="Symbol" w:hAnsi="Symbol" w:hint="default"/>
      </w:rPr>
    </w:lvl>
    <w:lvl w:ilvl="2" w:tplc="A6D8453E" w:tentative="1">
      <w:start w:val="1"/>
      <w:numFmt w:val="bullet"/>
      <w:lvlText w:val=""/>
      <w:lvlJc w:val="left"/>
      <w:pPr>
        <w:tabs>
          <w:tab w:val="num" w:pos="2160"/>
        </w:tabs>
        <w:ind w:left="2160" w:hanging="360"/>
      </w:pPr>
      <w:rPr>
        <w:rFonts w:ascii="Symbol" w:hAnsi="Symbol" w:hint="default"/>
      </w:rPr>
    </w:lvl>
    <w:lvl w:ilvl="3" w:tplc="ABFA198C" w:tentative="1">
      <w:start w:val="1"/>
      <w:numFmt w:val="bullet"/>
      <w:lvlText w:val=""/>
      <w:lvlJc w:val="left"/>
      <w:pPr>
        <w:tabs>
          <w:tab w:val="num" w:pos="2880"/>
        </w:tabs>
        <w:ind w:left="2880" w:hanging="360"/>
      </w:pPr>
      <w:rPr>
        <w:rFonts w:ascii="Symbol" w:hAnsi="Symbol" w:hint="default"/>
      </w:rPr>
    </w:lvl>
    <w:lvl w:ilvl="4" w:tplc="5606A7EA" w:tentative="1">
      <w:start w:val="1"/>
      <w:numFmt w:val="bullet"/>
      <w:lvlText w:val=""/>
      <w:lvlJc w:val="left"/>
      <w:pPr>
        <w:tabs>
          <w:tab w:val="num" w:pos="3600"/>
        </w:tabs>
        <w:ind w:left="3600" w:hanging="360"/>
      </w:pPr>
      <w:rPr>
        <w:rFonts w:ascii="Symbol" w:hAnsi="Symbol" w:hint="default"/>
      </w:rPr>
    </w:lvl>
    <w:lvl w:ilvl="5" w:tplc="461E49F0" w:tentative="1">
      <w:start w:val="1"/>
      <w:numFmt w:val="bullet"/>
      <w:lvlText w:val=""/>
      <w:lvlJc w:val="left"/>
      <w:pPr>
        <w:tabs>
          <w:tab w:val="num" w:pos="4320"/>
        </w:tabs>
        <w:ind w:left="4320" w:hanging="360"/>
      </w:pPr>
      <w:rPr>
        <w:rFonts w:ascii="Symbol" w:hAnsi="Symbol" w:hint="default"/>
      </w:rPr>
    </w:lvl>
    <w:lvl w:ilvl="6" w:tplc="EA9C1DE4" w:tentative="1">
      <w:start w:val="1"/>
      <w:numFmt w:val="bullet"/>
      <w:lvlText w:val=""/>
      <w:lvlJc w:val="left"/>
      <w:pPr>
        <w:tabs>
          <w:tab w:val="num" w:pos="5040"/>
        </w:tabs>
        <w:ind w:left="5040" w:hanging="360"/>
      </w:pPr>
      <w:rPr>
        <w:rFonts w:ascii="Symbol" w:hAnsi="Symbol" w:hint="default"/>
      </w:rPr>
    </w:lvl>
    <w:lvl w:ilvl="7" w:tplc="006A353C" w:tentative="1">
      <w:start w:val="1"/>
      <w:numFmt w:val="bullet"/>
      <w:lvlText w:val=""/>
      <w:lvlJc w:val="left"/>
      <w:pPr>
        <w:tabs>
          <w:tab w:val="num" w:pos="5760"/>
        </w:tabs>
        <w:ind w:left="5760" w:hanging="360"/>
      </w:pPr>
      <w:rPr>
        <w:rFonts w:ascii="Symbol" w:hAnsi="Symbol" w:hint="default"/>
      </w:rPr>
    </w:lvl>
    <w:lvl w:ilvl="8" w:tplc="9F6C8708"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1CA17A5D"/>
    <w:multiLevelType w:val="hybridMultilevel"/>
    <w:tmpl w:val="0442D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2B2EC5"/>
    <w:multiLevelType w:val="hybridMultilevel"/>
    <w:tmpl w:val="91B666CE"/>
    <w:lvl w:ilvl="0" w:tplc="7B1C6782">
      <w:start w:val="1"/>
      <w:numFmt w:val="bullet"/>
      <w:pStyle w:val="ListParagraph"/>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EA1493F"/>
    <w:multiLevelType w:val="hybridMultilevel"/>
    <w:tmpl w:val="21621854"/>
    <w:lvl w:ilvl="0" w:tplc="2146F68C">
      <w:numFmt w:val="bullet"/>
      <w:lvlText w:val="-"/>
      <w:lvlJc w:val="left"/>
      <w:pPr>
        <w:ind w:left="420" w:hanging="360"/>
      </w:pPr>
      <w:rPr>
        <w:rFonts w:ascii="Arial" w:eastAsia="OpenSans-Semibold"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1" w15:restartNumberingAfterBreak="0">
    <w:nsid w:val="22B64C18"/>
    <w:multiLevelType w:val="hybridMultilevel"/>
    <w:tmpl w:val="FA764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F81D10"/>
    <w:multiLevelType w:val="hybridMultilevel"/>
    <w:tmpl w:val="66486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A12F54"/>
    <w:multiLevelType w:val="hybridMultilevel"/>
    <w:tmpl w:val="E26CE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895A05"/>
    <w:multiLevelType w:val="hybridMultilevel"/>
    <w:tmpl w:val="20C6B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224439"/>
    <w:multiLevelType w:val="multilevel"/>
    <w:tmpl w:val="EE3C2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A9C2D7C"/>
    <w:multiLevelType w:val="hybridMultilevel"/>
    <w:tmpl w:val="67582D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3AAA3F9F"/>
    <w:multiLevelType w:val="hybridMultilevel"/>
    <w:tmpl w:val="F6048C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AE63E15"/>
    <w:multiLevelType w:val="hybridMultilevel"/>
    <w:tmpl w:val="6CF8E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2AA3A2E"/>
    <w:multiLevelType w:val="multilevel"/>
    <w:tmpl w:val="893ADA1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75B2CD9"/>
    <w:multiLevelType w:val="hybridMultilevel"/>
    <w:tmpl w:val="3BF6AF72"/>
    <w:lvl w:ilvl="0" w:tplc="4664D13A">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8F4A98"/>
    <w:multiLevelType w:val="hybridMultilevel"/>
    <w:tmpl w:val="E5F0C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3EE192A"/>
    <w:multiLevelType w:val="hybridMultilevel"/>
    <w:tmpl w:val="3C46C7E6"/>
    <w:lvl w:ilvl="0" w:tplc="CEDECAF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EC7C9D"/>
    <w:multiLevelType w:val="hybridMultilevel"/>
    <w:tmpl w:val="9F2AA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BFE70E6"/>
    <w:multiLevelType w:val="hybridMultilevel"/>
    <w:tmpl w:val="7BBEA2A2"/>
    <w:lvl w:ilvl="0" w:tplc="90C2D164">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CB6737"/>
    <w:multiLevelType w:val="hybridMultilevel"/>
    <w:tmpl w:val="EDEE4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1F070E9"/>
    <w:multiLevelType w:val="multilevel"/>
    <w:tmpl w:val="E8A838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B9204D4"/>
    <w:multiLevelType w:val="multilevel"/>
    <w:tmpl w:val="DFDC988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222466F"/>
    <w:multiLevelType w:val="hybridMultilevel"/>
    <w:tmpl w:val="B47EC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5801208"/>
    <w:multiLevelType w:val="hybridMultilevel"/>
    <w:tmpl w:val="E1AE84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5A76346"/>
    <w:multiLevelType w:val="hybridMultilevel"/>
    <w:tmpl w:val="6B342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B123972"/>
    <w:multiLevelType w:val="hybridMultilevel"/>
    <w:tmpl w:val="FD149606"/>
    <w:lvl w:ilvl="0" w:tplc="6942AB02">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D851E3E"/>
    <w:multiLevelType w:val="hybridMultilevel"/>
    <w:tmpl w:val="C1DED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88147314">
    <w:abstractNumId w:val="3"/>
  </w:num>
  <w:num w:numId="2" w16cid:durableId="1658920198">
    <w:abstractNumId w:val="18"/>
  </w:num>
  <w:num w:numId="3" w16cid:durableId="1663852170">
    <w:abstractNumId w:val="6"/>
  </w:num>
  <w:num w:numId="4" w16cid:durableId="2062824817">
    <w:abstractNumId w:val="32"/>
  </w:num>
  <w:num w:numId="5" w16cid:durableId="1697194371">
    <w:abstractNumId w:val="2"/>
  </w:num>
  <w:num w:numId="6" w16cid:durableId="410128851">
    <w:abstractNumId w:val="19"/>
    <w:lvlOverride w:ilvl="1">
      <w:startOverride w:val="1"/>
    </w:lvlOverride>
  </w:num>
  <w:num w:numId="7" w16cid:durableId="650793858">
    <w:abstractNumId w:val="19"/>
    <w:lvlOverride w:ilvl="1">
      <w:lvl w:ilvl="1">
        <w:numFmt w:val="bullet"/>
        <w:lvlText w:val=""/>
        <w:lvlJc w:val="left"/>
        <w:pPr>
          <w:tabs>
            <w:tab w:val="num" w:pos="1440"/>
          </w:tabs>
          <w:ind w:left="1440" w:hanging="360"/>
        </w:pPr>
        <w:rPr>
          <w:rFonts w:ascii="Symbol" w:hAnsi="Symbol" w:hint="default"/>
          <w:sz w:val="20"/>
        </w:rPr>
      </w:lvl>
    </w:lvlOverride>
  </w:num>
  <w:num w:numId="8" w16cid:durableId="1203057065">
    <w:abstractNumId w:val="25"/>
  </w:num>
  <w:num w:numId="9" w16cid:durableId="1851794096">
    <w:abstractNumId w:val="27"/>
  </w:num>
  <w:num w:numId="10" w16cid:durableId="388573056">
    <w:abstractNumId w:val="27"/>
    <w:lvlOverride w:ilvl="1">
      <w:startOverride w:val="1"/>
    </w:lvlOverride>
  </w:num>
  <w:num w:numId="11" w16cid:durableId="254241809">
    <w:abstractNumId w:val="27"/>
    <w:lvlOverride w:ilvl="1">
      <w:startOverride w:val="1"/>
    </w:lvlOverride>
  </w:num>
  <w:num w:numId="12" w16cid:durableId="378281827">
    <w:abstractNumId w:val="27"/>
    <w:lvlOverride w:ilvl="1">
      <w:startOverride w:val="2"/>
    </w:lvlOverride>
  </w:num>
  <w:num w:numId="13" w16cid:durableId="1421176792">
    <w:abstractNumId w:val="7"/>
  </w:num>
  <w:num w:numId="14" w16cid:durableId="1217813234">
    <w:abstractNumId w:val="26"/>
  </w:num>
  <w:num w:numId="15" w16cid:durableId="447041620">
    <w:abstractNumId w:val="15"/>
  </w:num>
  <w:num w:numId="16" w16cid:durableId="553585581">
    <w:abstractNumId w:val="13"/>
  </w:num>
  <w:num w:numId="17" w16cid:durableId="100271214">
    <w:abstractNumId w:val="14"/>
  </w:num>
  <w:num w:numId="18" w16cid:durableId="364868584">
    <w:abstractNumId w:val="21"/>
  </w:num>
  <w:num w:numId="19" w16cid:durableId="1110474103">
    <w:abstractNumId w:val="5"/>
  </w:num>
  <w:num w:numId="20" w16cid:durableId="893350662">
    <w:abstractNumId w:val="1"/>
  </w:num>
  <w:num w:numId="21" w16cid:durableId="748624544">
    <w:abstractNumId w:val="11"/>
  </w:num>
  <w:num w:numId="22" w16cid:durableId="1522695051">
    <w:abstractNumId w:val="23"/>
  </w:num>
  <w:num w:numId="23" w16cid:durableId="654456025">
    <w:abstractNumId w:val="4"/>
  </w:num>
  <w:num w:numId="24" w16cid:durableId="1420251477">
    <w:abstractNumId w:val="30"/>
  </w:num>
  <w:num w:numId="25" w16cid:durableId="1900751218">
    <w:abstractNumId w:val="29"/>
  </w:num>
  <w:num w:numId="26" w16cid:durableId="869293360">
    <w:abstractNumId w:val="17"/>
  </w:num>
  <w:num w:numId="27" w16cid:durableId="1273129741">
    <w:abstractNumId w:val="8"/>
  </w:num>
  <w:num w:numId="28" w16cid:durableId="1647201610">
    <w:abstractNumId w:val="22"/>
  </w:num>
  <w:num w:numId="29" w16cid:durableId="975795207">
    <w:abstractNumId w:val="28"/>
  </w:num>
  <w:num w:numId="30" w16cid:durableId="42143321">
    <w:abstractNumId w:val="9"/>
  </w:num>
  <w:num w:numId="31" w16cid:durableId="100691131">
    <w:abstractNumId w:val="0"/>
  </w:num>
  <w:num w:numId="32" w16cid:durableId="790708601">
    <w:abstractNumId w:val="12"/>
  </w:num>
  <w:num w:numId="33" w16cid:durableId="2142920924">
    <w:abstractNumId w:val="20"/>
  </w:num>
  <w:num w:numId="34" w16cid:durableId="172425517">
    <w:abstractNumId w:val="24"/>
  </w:num>
  <w:num w:numId="35" w16cid:durableId="180749759">
    <w:abstractNumId w:val="16"/>
  </w:num>
  <w:num w:numId="36" w16cid:durableId="1517311342">
    <w:abstractNumId w:val="31"/>
  </w:num>
  <w:num w:numId="37" w16cid:durableId="122672524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03A"/>
    <w:rsid w:val="000063E1"/>
    <w:rsid w:val="00021810"/>
    <w:rsid w:val="00031258"/>
    <w:rsid w:val="00035305"/>
    <w:rsid w:val="00046DDD"/>
    <w:rsid w:val="0005257A"/>
    <w:rsid w:val="00060421"/>
    <w:rsid w:val="00061E3C"/>
    <w:rsid w:val="00067D9F"/>
    <w:rsid w:val="00076581"/>
    <w:rsid w:val="00080095"/>
    <w:rsid w:val="00083F8B"/>
    <w:rsid w:val="00094466"/>
    <w:rsid w:val="00095738"/>
    <w:rsid w:val="000B3C6D"/>
    <w:rsid w:val="000B65B2"/>
    <w:rsid w:val="000C40A8"/>
    <w:rsid w:val="000D5858"/>
    <w:rsid w:val="000E5192"/>
    <w:rsid w:val="000F189B"/>
    <w:rsid w:val="00101524"/>
    <w:rsid w:val="0010367A"/>
    <w:rsid w:val="00110CA3"/>
    <w:rsid w:val="00111580"/>
    <w:rsid w:val="0012149C"/>
    <w:rsid w:val="0013461C"/>
    <w:rsid w:val="001378B5"/>
    <w:rsid w:val="00150DF4"/>
    <w:rsid w:val="001532FB"/>
    <w:rsid w:val="0016682E"/>
    <w:rsid w:val="00166AF4"/>
    <w:rsid w:val="00170A8A"/>
    <w:rsid w:val="001728DD"/>
    <w:rsid w:val="001A0E3D"/>
    <w:rsid w:val="001A668F"/>
    <w:rsid w:val="001B076E"/>
    <w:rsid w:val="001D7750"/>
    <w:rsid w:val="001F629C"/>
    <w:rsid w:val="00214193"/>
    <w:rsid w:val="00216AB4"/>
    <w:rsid w:val="00220085"/>
    <w:rsid w:val="002312B0"/>
    <w:rsid w:val="00232E70"/>
    <w:rsid w:val="00234758"/>
    <w:rsid w:val="00237FD7"/>
    <w:rsid w:val="002536E3"/>
    <w:rsid w:val="00253E91"/>
    <w:rsid w:val="00260CA3"/>
    <w:rsid w:val="00263365"/>
    <w:rsid w:val="00272A25"/>
    <w:rsid w:val="00293B16"/>
    <w:rsid w:val="002A4A96"/>
    <w:rsid w:val="002A4E20"/>
    <w:rsid w:val="002B0303"/>
    <w:rsid w:val="002B06D5"/>
    <w:rsid w:val="002B6756"/>
    <w:rsid w:val="002C6BA9"/>
    <w:rsid w:val="002D3CE3"/>
    <w:rsid w:val="002E2ED0"/>
    <w:rsid w:val="002E76C0"/>
    <w:rsid w:val="002F4937"/>
    <w:rsid w:val="00302D8F"/>
    <w:rsid w:val="0030338D"/>
    <w:rsid w:val="00307DB6"/>
    <w:rsid w:val="00314A8C"/>
    <w:rsid w:val="003374B7"/>
    <w:rsid w:val="00360D30"/>
    <w:rsid w:val="003766C9"/>
    <w:rsid w:val="0039265E"/>
    <w:rsid w:val="00396EB4"/>
    <w:rsid w:val="003B0937"/>
    <w:rsid w:val="003B56B3"/>
    <w:rsid w:val="003B7CAB"/>
    <w:rsid w:val="003D2C3C"/>
    <w:rsid w:val="003D6C89"/>
    <w:rsid w:val="003F27DC"/>
    <w:rsid w:val="00400504"/>
    <w:rsid w:val="004033A8"/>
    <w:rsid w:val="004233AC"/>
    <w:rsid w:val="00430B16"/>
    <w:rsid w:val="00455ACF"/>
    <w:rsid w:val="00457FFD"/>
    <w:rsid w:val="00486802"/>
    <w:rsid w:val="00491E41"/>
    <w:rsid w:val="004956B6"/>
    <w:rsid w:val="004A1F8F"/>
    <w:rsid w:val="004C2335"/>
    <w:rsid w:val="004C3B02"/>
    <w:rsid w:val="004E0CB4"/>
    <w:rsid w:val="004E1887"/>
    <w:rsid w:val="004F0947"/>
    <w:rsid w:val="004F1535"/>
    <w:rsid w:val="00500351"/>
    <w:rsid w:val="005059CD"/>
    <w:rsid w:val="0051498C"/>
    <w:rsid w:val="00527E36"/>
    <w:rsid w:val="00547982"/>
    <w:rsid w:val="005678A9"/>
    <w:rsid w:val="00592FCD"/>
    <w:rsid w:val="005C06F2"/>
    <w:rsid w:val="005D2045"/>
    <w:rsid w:val="005E41FC"/>
    <w:rsid w:val="005F0E19"/>
    <w:rsid w:val="00605930"/>
    <w:rsid w:val="006257DA"/>
    <w:rsid w:val="00630363"/>
    <w:rsid w:val="00635AD0"/>
    <w:rsid w:val="006406AA"/>
    <w:rsid w:val="00657606"/>
    <w:rsid w:val="00685AC2"/>
    <w:rsid w:val="006900D4"/>
    <w:rsid w:val="00692D9C"/>
    <w:rsid w:val="006A129A"/>
    <w:rsid w:val="006B6D57"/>
    <w:rsid w:val="006B7ABE"/>
    <w:rsid w:val="006D10E4"/>
    <w:rsid w:val="006E38F7"/>
    <w:rsid w:val="006E45AB"/>
    <w:rsid w:val="006E52D7"/>
    <w:rsid w:val="006F2F8B"/>
    <w:rsid w:val="006F59A2"/>
    <w:rsid w:val="0070546E"/>
    <w:rsid w:val="00705F58"/>
    <w:rsid w:val="0071374C"/>
    <w:rsid w:val="00715322"/>
    <w:rsid w:val="0071684A"/>
    <w:rsid w:val="007227B8"/>
    <w:rsid w:val="00731978"/>
    <w:rsid w:val="00742B77"/>
    <w:rsid w:val="00760E0F"/>
    <w:rsid w:val="007A1E2F"/>
    <w:rsid w:val="007A5A47"/>
    <w:rsid w:val="007A7B65"/>
    <w:rsid w:val="007B780A"/>
    <w:rsid w:val="007C031F"/>
    <w:rsid w:val="007F7BBA"/>
    <w:rsid w:val="00806F98"/>
    <w:rsid w:val="0081119C"/>
    <w:rsid w:val="00853C5F"/>
    <w:rsid w:val="00857E03"/>
    <w:rsid w:val="00862788"/>
    <w:rsid w:val="00883452"/>
    <w:rsid w:val="00884E06"/>
    <w:rsid w:val="008858C0"/>
    <w:rsid w:val="008A03CE"/>
    <w:rsid w:val="008A0E34"/>
    <w:rsid w:val="008B14C6"/>
    <w:rsid w:val="008D0BCF"/>
    <w:rsid w:val="008F2C89"/>
    <w:rsid w:val="008F4C2E"/>
    <w:rsid w:val="00913DC6"/>
    <w:rsid w:val="00930DEE"/>
    <w:rsid w:val="00936B80"/>
    <w:rsid w:val="009569BB"/>
    <w:rsid w:val="00962282"/>
    <w:rsid w:val="00962929"/>
    <w:rsid w:val="00962979"/>
    <w:rsid w:val="0097352F"/>
    <w:rsid w:val="00984F2D"/>
    <w:rsid w:val="009A2F74"/>
    <w:rsid w:val="009B4AD9"/>
    <w:rsid w:val="009B74FF"/>
    <w:rsid w:val="009C5CEF"/>
    <w:rsid w:val="009D37DC"/>
    <w:rsid w:val="009F0FE6"/>
    <w:rsid w:val="00A01B19"/>
    <w:rsid w:val="00A03ED9"/>
    <w:rsid w:val="00A13A38"/>
    <w:rsid w:val="00A36066"/>
    <w:rsid w:val="00A41130"/>
    <w:rsid w:val="00A46F14"/>
    <w:rsid w:val="00A4700C"/>
    <w:rsid w:val="00A478AC"/>
    <w:rsid w:val="00A5098C"/>
    <w:rsid w:val="00A5185E"/>
    <w:rsid w:val="00A67BE4"/>
    <w:rsid w:val="00A833D9"/>
    <w:rsid w:val="00A96EBB"/>
    <w:rsid w:val="00AA5452"/>
    <w:rsid w:val="00AA6094"/>
    <w:rsid w:val="00AB357B"/>
    <w:rsid w:val="00AB6E1F"/>
    <w:rsid w:val="00AB7486"/>
    <w:rsid w:val="00AE23CE"/>
    <w:rsid w:val="00AF06DE"/>
    <w:rsid w:val="00B0224E"/>
    <w:rsid w:val="00B12782"/>
    <w:rsid w:val="00B160D7"/>
    <w:rsid w:val="00B5203A"/>
    <w:rsid w:val="00B641D6"/>
    <w:rsid w:val="00B67631"/>
    <w:rsid w:val="00B67EA6"/>
    <w:rsid w:val="00B726C9"/>
    <w:rsid w:val="00B735A5"/>
    <w:rsid w:val="00B7670C"/>
    <w:rsid w:val="00B80A3D"/>
    <w:rsid w:val="00BA2485"/>
    <w:rsid w:val="00BB4D8C"/>
    <w:rsid w:val="00BC2981"/>
    <w:rsid w:val="00BC3050"/>
    <w:rsid w:val="00BD6945"/>
    <w:rsid w:val="00BE0CEB"/>
    <w:rsid w:val="00BE7D46"/>
    <w:rsid w:val="00C00C69"/>
    <w:rsid w:val="00C03422"/>
    <w:rsid w:val="00C0621E"/>
    <w:rsid w:val="00C12145"/>
    <w:rsid w:val="00C1393B"/>
    <w:rsid w:val="00C166A8"/>
    <w:rsid w:val="00C25CE9"/>
    <w:rsid w:val="00C60971"/>
    <w:rsid w:val="00C6181A"/>
    <w:rsid w:val="00C623CC"/>
    <w:rsid w:val="00C71423"/>
    <w:rsid w:val="00C770CD"/>
    <w:rsid w:val="00C82B81"/>
    <w:rsid w:val="00C85C88"/>
    <w:rsid w:val="00CA1D00"/>
    <w:rsid w:val="00CB083A"/>
    <w:rsid w:val="00CB3E9B"/>
    <w:rsid w:val="00CD16EB"/>
    <w:rsid w:val="00CE039B"/>
    <w:rsid w:val="00CF3A80"/>
    <w:rsid w:val="00D039E3"/>
    <w:rsid w:val="00D1153B"/>
    <w:rsid w:val="00D31DDD"/>
    <w:rsid w:val="00D32F9D"/>
    <w:rsid w:val="00D359B1"/>
    <w:rsid w:val="00D41072"/>
    <w:rsid w:val="00D4442F"/>
    <w:rsid w:val="00D47A32"/>
    <w:rsid w:val="00D5566F"/>
    <w:rsid w:val="00D5698A"/>
    <w:rsid w:val="00D7296B"/>
    <w:rsid w:val="00D75C22"/>
    <w:rsid w:val="00D764D6"/>
    <w:rsid w:val="00D95F56"/>
    <w:rsid w:val="00DC10E9"/>
    <w:rsid w:val="00DC4007"/>
    <w:rsid w:val="00DC73A3"/>
    <w:rsid w:val="00DC781E"/>
    <w:rsid w:val="00DE4375"/>
    <w:rsid w:val="00DF02D2"/>
    <w:rsid w:val="00E05567"/>
    <w:rsid w:val="00E059D9"/>
    <w:rsid w:val="00E15230"/>
    <w:rsid w:val="00E30DBA"/>
    <w:rsid w:val="00E35C7E"/>
    <w:rsid w:val="00E37534"/>
    <w:rsid w:val="00E37678"/>
    <w:rsid w:val="00E41927"/>
    <w:rsid w:val="00E428C2"/>
    <w:rsid w:val="00E47805"/>
    <w:rsid w:val="00E563A0"/>
    <w:rsid w:val="00E62DC3"/>
    <w:rsid w:val="00E77F62"/>
    <w:rsid w:val="00EA2C43"/>
    <w:rsid w:val="00EB2475"/>
    <w:rsid w:val="00EB5290"/>
    <w:rsid w:val="00EB5BA6"/>
    <w:rsid w:val="00EC48E0"/>
    <w:rsid w:val="00EC4E0E"/>
    <w:rsid w:val="00EC6AA1"/>
    <w:rsid w:val="00ED1D03"/>
    <w:rsid w:val="00ED33D4"/>
    <w:rsid w:val="00ED45A5"/>
    <w:rsid w:val="00F07188"/>
    <w:rsid w:val="00F10934"/>
    <w:rsid w:val="00F37E2A"/>
    <w:rsid w:val="00F6354C"/>
    <w:rsid w:val="00F77F11"/>
    <w:rsid w:val="00F845F1"/>
    <w:rsid w:val="00F92A66"/>
    <w:rsid w:val="00FC0F18"/>
    <w:rsid w:val="00FC3CA6"/>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B82445"/>
  <w15:docId w15:val="{434E4E54-A706-5145-A27D-09D4A1705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0CB4"/>
    <w:pPr>
      <w:jc w:val="both"/>
    </w:pPr>
    <w:rPr>
      <w:rFonts w:ascii="Arial" w:eastAsia="OpenSans-Semibold" w:hAnsi="Arial" w:cs="OpenSans-Semibold"/>
      <w:sz w:val="22"/>
    </w:rPr>
  </w:style>
  <w:style w:type="paragraph" w:styleId="Heading1">
    <w:name w:val="heading 1"/>
    <w:basedOn w:val="Normal"/>
    <w:next w:val="Normal"/>
    <w:link w:val="Heading1Char"/>
    <w:uiPriority w:val="9"/>
    <w:qFormat/>
    <w:rsid w:val="004F1535"/>
    <w:pPr>
      <w:keepNext/>
      <w:keepLines/>
      <w:spacing w:before="240"/>
      <w:outlineLvl w:val="0"/>
    </w:pPr>
    <w:rPr>
      <w:rFonts w:eastAsiaTheme="majorEastAsia" w:cs="Times New Roman (Headings CS)"/>
      <w:b/>
      <w:caps/>
      <w:color w:val="000000" w:themeColor="text1"/>
      <w:sz w:val="36"/>
      <w:szCs w:val="32"/>
    </w:rPr>
  </w:style>
  <w:style w:type="paragraph" w:styleId="Heading2">
    <w:name w:val="heading 2"/>
    <w:basedOn w:val="Normal"/>
    <w:link w:val="Heading2Char"/>
    <w:uiPriority w:val="9"/>
    <w:unhideWhenUsed/>
    <w:qFormat/>
    <w:rsid w:val="00061E3C"/>
    <w:pPr>
      <w:widowControl/>
      <w:outlineLvl w:val="1"/>
    </w:pPr>
    <w:rPr>
      <w:rFonts w:eastAsiaTheme="minorHAnsi" w:cs="Segoe UI"/>
      <w:b/>
      <w:bCs/>
      <w:caps/>
      <w:szCs w:val="20"/>
      <w:lang w:val="en-GB" w:eastAsia="en-GB"/>
    </w:rPr>
  </w:style>
  <w:style w:type="paragraph" w:styleId="Heading3">
    <w:name w:val="heading 3"/>
    <w:basedOn w:val="Normal"/>
    <w:next w:val="Normal"/>
    <w:link w:val="Heading3Char"/>
    <w:uiPriority w:val="9"/>
    <w:semiHidden/>
    <w:unhideWhenUsed/>
    <w:qFormat/>
    <w:rsid w:val="00C71423"/>
    <w:pPr>
      <w:keepNext/>
      <w:keepLines/>
      <w:spacing w:before="40"/>
      <w:outlineLvl w:val="2"/>
    </w:pPr>
    <w:rPr>
      <w:rFonts w:eastAsiaTheme="majorEastAsia" w:cs="Times New Roman (Headings CS)"/>
      <w:b/>
      <w:caps/>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20"/>
      <w:ind w:left="20"/>
    </w:pPr>
    <w:rPr>
      <w:b/>
      <w:bCs/>
      <w:sz w:val="12"/>
      <w:szCs w:val="12"/>
    </w:rPr>
  </w:style>
  <w:style w:type="paragraph" w:styleId="ListParagraph">
    <w:name w:val="List Paragraph"/>
    <w:basedOn w:val="Normal"/>
    <w:uiPriority w:val="34"/>
    <w:qFormat/>
    <w:rsid w:val="00BE0CEB"/>
    <w:pPr>
      <w:numPr>
        <w:numId w:val="30"/>
      </w:numPr>
      <w:ind w:left="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84F2D"/>
    <w:pPr>
      <w:tabs>
        <w:tab w:val="center" w:pos="4680"/>
        <w:tab w:val="right" w:pos="9360"/>
      </w:tabs>
    </w:pPr>
  </w:style>
  <w:style w:type="character" w:customStyle="1" w:styleId="HeaderChar">
    <w:name w:val="Header Char"/>
    <w:basedOn w:val="DefaultParagraphFont"/>
    <w:link w:val="Header"/>
    <w:uiPriority w:val="99"/>
    <w:rsid w:val="00984F2D"/>
    <w:rPr>
      <w:rFonts w:ascii="OpenSans-Semibold" w:eastAsia="OpenSans-Semibold" w:hAnsi="OpenSans-Semibold" w:cs="OpenSans-Semibold"/>
    </w:rPr>
  </w:style>
  <w:style w:type="paragraph" w:styleId="Footer">
    <w:name w:val="footer"/>
    <w:basedOn w:val="Normal"/>
    <w:link w:val="FooterChar"/>
    <w:uiPriority w:val="99"/>
    <w:unhideWhenUsed/>
    <w:rsid w:val="00984F2D"/>
    <w:pPr>
      <w:tabs>
        <w:tab w:val="center" w:pos="4680"/>
        <w:tab w:val="right" w:pos="9360"/>
      </w:tabs>
    </w:pPr>
  </w:style>
  <w:style w:type="character" w:customStyle="1" w:styleId="FooterChar">
    <w:name w:val="Footer Char"/>
    <w:basedOn w:val="DefaultParagraphFont"/>
    <w:link w:val="Footer"/>
    <w:uiPriority w:val="99"/>
    <w:rsid w:val="00984F2D"/>
    <w:rPr>
      <w:rFonts w:ascii="OpenSans-Semibold" w:eastAsia="OpenSans-Semibold" w:hAnsi="OpenSans-Semibold" w:cs="OpenSans-Semibold"/>
    </w:rPr>
  </w:style>
  <w:style w:type="character" w:customStyle="1" w:styleId="BodyTextChar">
    <w:name w:val="Body Text Char"/>
    <w:basedOn w:val="DefaultParagraphFont"/>
    <w:link w:val="BodyText"/>
    <w:uiPriority w:val="1"/>
    <w:rsid w:val="00984F2D"/>
    <w:rPr>
      <w:rFonts w:ascii="OpenSans-Semibold" w:eastAsia="OpenSans-Semibold" w:hAnsi="OpenSans-Semibold" w:cs="OpenSans-Semibold"/>
      <w:b/>
      <w:bCs/>
      <w:sz w:val="12"/>
      <w:szCs w:val="12"/>
    </w:rPr>
  </w:style>
  <w:style w:type="character" w:styleId="Strong">
    <w:name w:val="Strong"/>
    <w:basedOn w:val="DefaultParagraphFont"/>
    <w:uiPriority w:val="22"/>
    <w:qFormat/>
    <w:rsid w:val="00EC48E0"/>
    <w:rPr>
      <w:b/>
      <w:bCs/>
    </w:rPr>
  </w:style>
  <w:style w:type="paragraph" w:styleId="NoSpacing">
    <w:name w:val="No Spacing"/>
    <w:link w:val="NoSpacingChar"/>
    <w:uiPriority w:val="1"/>
    <w:qFormat/>
    <w:rsid w:val="00EC48E0"/>
    <w:rPr>
      <w:rFonts w:ascii="OpenSans-Semibold" w:eastAsia="OpenSans-Semibold" w:hAnsi="OpenSans-Semibold" w:cs="OpenSans-Semibold"/>
    </w:rPr>
  </w:style>
  <w:style w:type="paragraph" w:customStyle="1" w:styleId="paragraph">
    <w:name w:val="paragraph"/>
    <w:basedOn w:val="Normal"/>
    <w:rsid w:val="009F0FE6"/>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F07188"/>
    <w:rPr>
      <w:color w:val="0563C1"/>
      <w:u w:val="single"/>
    </w:rPr>
  </w:style>
  <w:style w:type="character" w:customStyle="1" w:styleId="Heading2Char">
    <w:name w:val="Heading 2 Char"/>
    <w:basedOn w:val="DefaultParagraphFont"/>
    <w:link w:val="Heading2"/>
    <w:uiPriority w:val="9"/>
    <w:rsid w:val="00061E3C"/>
    <w:rPr>
      <w:rFonts w:ascii="Arial" w:hAnsi="Arial" w:cs="Segoe UI"/>
      <w:b/>
      <w:bCs/>
      <w:caps/>
      <w:szCs w:val="20"/>
      <w:lang w:val="en-GB" w:eastAsia="en-GB"/>
    </w:rPr>
  </w:style>
  <w:style w:type="paragraph" w:styleId="NormalWeb">
    <w:name w:val="Normal (Web)"/>
    <w:basedOn w:val="Normal"/>
    <w:uiPriority w:val="99"/>
    <w:semiHidden/>
    <w:unhideWhenUsed/>
    <w:rsid w:val="002E76C0"/>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5F0E19"/>
    <w:rPr>
      <w:sz w:val="16"/>
      <w:szCs w:val="16"/>
    </w:rPr>
  </w:style>
  <w:style w:type="paragraph" w:styleId="CommentText">
    <w:name w:val="annotation text"/>
    <w:basedOn w:val="Normal"/>
    <w:link w:val="CommentTextChar"/>
    <w:uiPriority w:val="99"/>
    <w:unhideWhenUsed/>
    <w:rsid w:val="005F0E19"/>
    <w:pPr>
      <w:widowControl/>
      <w:autoSpaceDE/>
      <w:autoSpaceDN/>
      <w:spacing w:after="160"/>
    </w:pPr>
    <w:rPr>
      <w:rFonts w:asciiTheme="minorHAnsi" w:eastAsiaTheme="minorHAnsi" w:hAnsiTheme="minorHAnsi" w:cstheme="minorBidi"/>
      <w:kern w:val="2"/>
      <w:sz w:val="20"/>
      <w:szCs w:val="20"/>
      <w14:ligatures w14:val="standardContextual"/>
    </w:rPr>
  </w:style>
  <w:style w:type="character" w:customStyle="1" w:styleId="CommentTextChar">
    <w:name w:val="Comment Text Char"/>
    <w:basedOn w:val="DefaultParagraphFont"/>
    <w:link w:val="CommentText"/>
    <w:uiPriority w:val="99"/>
    <w:rsid w:val="005F0E19"/>
    <w:rPr>
      <w:kern w:val="2"/>
      <w:sz w:val="20"/>
      <w:szCs w:val="20"/>
      <w14:ligatures w14:val="standardContextual"/>
    </w:rPr>
  </w:style>
  <w:style w:type="character" w:customStyle="1" w:styleId="ui-provider">
    <w:name w:val="ui-provider"/>
    <w:basedOn w:val="DefaultParagraphFont"/>
    <w:rsid w:val="005F0E19"/>
  </w:style>
  <w:style w:type="character" w:customStyle="1" w:styleId="Heading1Char">
    <w:name w:val="Heading 1 Char"/>
    <w:basedOn w:val="DefaultParagraphFont"/>
    <w:link w:val="Heading1"/>
    <w:uiPriority w:val="9"/>
    <w:rsid w:val="004F1535"/>
    <w:rPr>
      <w:rFonts w:ascii="Arial" w:eastAsiaTheme="majorEastAsia" w:hAnsi="Arial" w:cs="Times New Roman (Headings CS)"/>
      <w:b/>
      <w:caps/>
      <w:color w:val="000000" w:themeColor="text1"/>
      <w:sz w:val="36"/>
      <w:szCs w:val="32"/>
    </w:rPr>
  </w:style>
  <w:style w:type="character" w:customStyle="1" w:styleId="Heading3Char">
    <w:name w:val="Heading 3 Char"/>
    <w:basedOn w:val="DefaultParagraphFont"/>
    <w:link w:val="Heading3"/>
    <w:uiPriority w:val="9"/>
    <w:semiHidden/>
    <w:rsid w:val="00C71423"/>
    <w:rPr>
      <w:rFonts w:ascii="Arial" w:eastAsiaTheme="majorEastAsia" w:hAnsi="Arial" w:cs="Times New Roman (Headings CS)"/>
      <w:b/>
      <w:caps/>
      <w:color w:val="243F60" w:themeColor="accent1" w:themeShade="7F"/>
      <w:szCs w:val="24"/>
    </w:rPr>
  </w:style>
  <w:style w:type="paragraph" w:customStyle="1" w:styleId="ListBullet1">
    <w:name w:val="ListBullet1"/>
    <w:basedOn w:val="ListBullet"/>
    <w:next w:val="Normal"/>
    <w:qFormat/>
    <w:rsid w:val="00B80A3D"/>
    <w:pPr>
      <w:keepNext/>
      <w:ind w:left="714" w:hanging="357"/>
    </w:pPr>
  </w:style>
  <w:style w:type="paragraph" w:styleId="ListBullet">
    <w:name w:val="List Bullet"/>
    <w:basedOn w:val="Normal"/>
    <w:uiPriority w:val="99"/>
    <w:semiHidden/>
    <w:unhideWhenUsed/>
    <w:rsid w:val="00760E0F"/>
    <w:pPr>
      <w:numPr>
        <w:numId w:val="31"/>
      </w:numPr>
      <w:contextualSpacing/>
    </w:pPr>
  </w:style>
  <w:style w:type="paragraph" w:customStyle="1" w:styleId="ObjSection1">
    <w:name w:val="ObjSection1"/>
    <w:basedOn w:val="Normal"/>
    <w:next w:val="Normal"/>
    <w:qFormat/>
    <w:rsid w:val="0005257A"/>
    <w:pPr>
      <w:keepNext/>
      <w:keepLines/>
      <w:jc w:val="left"/>
    </w:pPr>
    <w:rPr>
      <w:b/>
    </w:rPr>
  </w:style>
  <w:style w:type="character" w:customStyle="1" w:styleId="NoSpacingChar">
    <w:name w:val="No Spacing Char"/>
    <w:basedOn w:val="DefaultParagraphFont"/>
    <w:link w:val="NoSpacing"/>
    <w:uiPriority w:val="1"/>
    <w:rsid w:val="00F92A66"/>
    <w:rPr>
      <w:rFonts w:ascii="OpenSans-Semibold" w:eastAsia="OpenSans-Semibold" w:hAnsi="OpenSans-Semibold" w:cs="OpenSans-Semibold"/>
    </w:rPr>
  </w:style>
  <w:style w:type="paragraph" w:customStyle="1" w:styleId="WorkExperience">
    <w:name w:val="Work Experience"/>
    <w:basedOn w:val="Heading2"/>
    <w:qFormat/>
    <w:rsid w:val="00962282"/>
  </w:style>
  <w:style w:type="table" w:styleId="TableGrid">
    <w:name w:val="Table Grid"/>
    <w:basedOn w:val="TableNormal"/>
    <w:uiPriority w:val="39"/>
    <w:rsid w:val="00A96E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460525">
      <w:bodyDiv w:val="1"/>
      <w:marLeft w:val="0"/>
      <w:marRight w:val="0"/>
      <w:marTop w:val="0"/>
      <w:marBottom w:val="0"/>
      <w:divBdr>
        <w:top w:val="none" w:sz="0" w:space="0" w:color="auto"/>
        <w:left w:val="none" w:sz="0" w:space="0" w:color="auto"/>
        <w:bottom w:val="none" w:sz="0" w:space="0" w:color="auto"/>
        <w:right w:val="none" w:sz="0" w:space="0" w:color="auto"/>
      </w:divBdr>
      <w:divsChild>
        <w:div w:id="586959941">
          <w:marLeft w:val="0"/>
          <w:marRight w:val="0"/>
          <w:marTop w:val="0"/>
          <w:marBottom w:val="0"/>
          <w:divBdr>
            <w:top w:val="none" w:sz="0" w:space="0" w:color="auto"/>
            <w:left w:val="none" w:sz="0" w:space="0" w:color="auto"/>
            <w:bottom w:val="none" w:sz="0" w:space="0" w:color="auto"/>
            <w:right w:val="none" w:sz="0" w:space="0" w:color="auto"/>
          </w:divBdr>
          <w:divsChild>
            <w:div w:id="81475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879642">
      <w:bodyDiv w:val="1"/>
      <w:marLeft w:val="0"/>
      <w:marRight w:val="0"/>
      <w:marTop w:val="0"/>
      <w:marBottom w:val="0"/>
      <w:divBdr>
        <w:top w:val="none" w:sz="0" w:space="0" w:color="auto"/>
        <w:left w:val="none" w:sz="0" w:space="0" w:color="auto"/>
        <w:bottom w:val="none" w:sz="0" w:space="0" w:color="auto"/>
        <w:right w:val="none" w:sz="0" w:space="0" w:color="auto"/>
      </w:divBdr>
      <w:divsChild>
        <w:div w:id="210850939">
          <w:marLeft w:val="0"/>
          <w:marRight w:val="0"/>
          <w:marTop w:val="0"/>
          <w:marBottom w:val="0"/>
          <w:divBdr>
            <w:top w:val="none" w:sz="0" w:space="0" w:color="auto"/>
            <w:left w:val="none" w:sz="0" w:space="0" w:color="auto"/>
            <w:bottom w:val="none" w:sz="0" w:space="0" w:color="auto"/>
            <w:right w:val="none" w:sz="0" w:space="0" w:color="auto"/>
          </w:divBdr>
          <w:divsChild>
            <w:div w:id="1469588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912865">
      <w:bodyDiv w:val="1"/>
      <w:marLeft w:val="0"/>
      <w:marRight w:val="0"/>
      <w:marTop w:val="0"/>
      <w:marBottom w:val="0"/>
      <w:divBdr>
        <w:top w:val="none" w:sz="0" w:space="0" w:color="auto"/>
        <w:left w:val="none" w:sz="0" w:space="0" w:color="auto"/>
        <w:bottom w:val="none" w:sz="0" w:space="0" w:color="auto"/>
        <w:right w:val="none" w:sz="0" w:space="0" w:color="auto"/>
      </w:divBdr>
      <w:divsChild>
        <w:div w:id="589461202">
          <w:marLeft w:val="0"/>
          <w:marRight w:val="0"/>
          <w:marTop w:val="0"/>
          <w:marBottom w:val="0"/>
          <w:divBdr>
            <w:top w:val="none" w:sz="0" w:space="0" w:color="auto"/>
            <w:left w:val="none" w:sz="0" w:space="0" w:color="auto"/>
            <w:bottom w:val="none" w:sz="0" w:space="0" w:color="auto"/>
            <w:right w:val="none" w:sz="0" w:space="0" w:color="auto"/>
          </w:divBdr>
          <w:divsChild>
            <w:div w:id="131387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259146">
      <w:bodyDiv w:val="1"/>
      <w:marLeft w:val="0"/>
      <w:marRight w:val="0"/>
      <w:marTop w:val="0"/>
      <w:marBottom w:val="0"/>
      <w:divBdr>
        <w:top w:val="none" w:sz="0" w:space="0" w:color="auto"/>
        <w:left w:val="none" w:sz="0" w:space="0" w:color="auto"/>
        <w:bottom w:val="none" w:sz="0" w:space="0" w:color="auto"/>
        <w:right w:val="none" w:sz="0" w:space="0" w:color="auto"/>
      </w:divBdr>
      <w:divsChild>
        <w:div w:id="551041325">
          <w:marLeft w:val="0"/>
          <w:marRight w:val="0"/>
          <w:marTop w:val="0"/>
          <w:marBottom w:val="0"/>
          <w:divBdr>
            <w:top w:val="none" w:sz="0" w:space="0" w:color="auto"/>
            <w:left w:val="none" w:sz="0" w:space="0" w:color="auto"/>
            <w:bottom w:val="none" w:sz="0" w:space="0" w:color="auto"/>
            <w:right w:val="none" w:sz="0" w:space="0" w:color="auto"/>
          </w:divBdr>
          <w:divsChild>
            <w:div w:id="838348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653166">
      <w:bodyDiv w:val="1"/>
      <w:marLeft w:val="0"/>
      <w:marRight w:val="0"/>
      <w:marTop w:val="0"/>
      <w:marBottom w:val="0"/>
      <w:divBdr>
        <w:top w:val="none" w:sz="0" w:space="0" w:color="auto"/>
        <w:left w:val="none" w:sz="0" w:space="0" w:color="auto"/>
        <w:bottom w:val="none" w:sz="0" w:space="0" w:color="auto"/>
        <w:right w:val="none" w:sz="0" w:space="0" w:color="auto"/>
      </w:divBdr>
      <w:divsChild>
        <w:div w:id="886721569">
          <w:marLeft w:val="0"/>
          <w:marRight w:val="0"/>
          <w:marTop w:val="0"/>
          <w:marBottom w:val="0"/>
          <w:divBdr>
            <w:top w:val="none" w:sz="0" w:space="0" w:color="auto"/>
            <w:left w:val="none" w:sz="0" w:space="0" w:color="auto"/>
            <w:bottom w:val="none" w:sz="0" w:space="0" w:color="auto"/>
            <w:right w:val="none" w:sz="0" w:space="0" w:color="auto"/>
          </w:divBdr>
          <w:divsChild>
            <w:div w:id="430202825">
              <w:marLeft w:val="0"/>
              <w:marRight w:val="0"/>
              <w:marTop w:val="0"/>
              <w:marBottom w:val="0"/>
              <w:divBdr>
                <w:top w:val="none" w:sz="0" w:space="0" w:color="auto"/>
                <w:left w:val="none" w:sz="0" w:space="0" w:color="auto"/>
                <w:bottom w:val="none" w:sz="0" w:space="0" w:color="auto"/>
                <w:right w:val="none" w:sz="0" w:space="0" w:color="auto"/>
              </w:divBdr>
              <w:divsChild>
                <w:div w:id="451821797">
                  <w:marLeft w:val="0"/>
                  <w:marRight w:val="0"/>
                  <w:marTop w:val="0"/>
                  <w:marBottom w:val="0"/>
                  <w:divBdr>
                    <w:top w:val="none" w:sz="0" w:space="0" w:color="auto"/>
                    <w:left w:val="none" w:sz="0" w:space="0" w:color="auto"/>
                    <w:bottom w:val="none" w:sz="0" w:space="0" w:color="auto"/>
                    <w:right w:val="none" w:sz="0" w:space="0" w:color="auto"/>
                  </w:divBdr>
                  <w:divsChild>
                    <w:div w:id="1970159658">
                      <w:marLeft w:val="0"/>
                      <w:marRight w:val="0"/>
                      <w:marTop w:val="0"/>
                      <w:marBottom w:val="0"/>
                      <w:divBdr>
                        <w:top w:val="none" w:sz="0" w:space="0" w:color="auto"/>
                        <w:left w:val="none" w:sz="0" w:space="0" w:color="auto"/>
                        <w:bottom w:val="none" w:sz="0" w:space="0" w:color="auto"/>
                        <w:right w:val="none" w:sz="0" w:space="0" w:color="auto"/>
                      </w:divBdr>
                      <w:divsChild>
                        <w:div w:id="1879123186">
                          <w:marLeft w:val="-210"/>
                          <w:marRight w:val="-210"/>
                          <w:marTop w:val="0"/>
                          <w:marBottom w:val="0"/>
                          <w:divBdr>
                            <w:top w:val="none" w:sz="0" w:space="0" w:color="auto"/>
                            <w:left w:val="none" w:sz="0" w:space="0" w:color="auto"/>
                            <w:bottom w:val="none" w:sz="0" w:space="0" w:color="auto"/>
                            <w:right w:val="none" w:sz="0" w:space="0" w:color="auto"/>
                          </w:divBdr>
                          <w:divsChild>
                            <w:div w:id="106313718">
                              <w:marLeft w:val="0"/>
                              <w:marRight w:val="0"/>
                              <w:marTop w:val="0"/>
                              <w:marBottom w:val="0"/>
                              <w:divBdr>
                                <w:top w:val="none" w:sz="0" w:space="0" w:color="auto"/>
                                <w:left w:val="none" w:sz="0" w:space="0" w:color="auto"/>
                                <w:bottom w:val="none" w:sz="0" w:space="0" w:color="auto"/>
                                <w:right w:val="none" w:sz="0" w:space="0" w:color="auto"/>
                              </w:divBdr>
                              <w:divsChild>
                                <w:div w:id="188259081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8834472">
          <w:marLeft w:val="0"/>
          <w:marRight w:val="0"/>
          <w:marTop w:val="0"/>
          <w:marBottom w:val="0"/>
          <w:divBdr>
            <w:top w:val="none" w:sz="0" w:space="0" w:color="auto"/>
            <w:left w:val="none" w:sz="0" w:space="0" w:color="auto"/>
            <w:bottom w:val="none" w:sz="0" w:space="0" w:color="auto"/>
            <w:right w:val="none" w:sz="0" w:space="0" w:color="auto"/>
          </w:divBdr>
          <w:divsChild>
            <w:div w:id="828714678">
              <w:marLeft w:val="0"/>
              <w:marRight w:val="0"/>
              <w:marTop w:val="0"/>
              <w:marBottom w:val="0"/>
              <w:divBdr>
                <w:top w:val="none" w:sz="0" w:space="0" w:color="auto"/>
                <w:left w:val="none" w:sz="0" w:space="0" w:color="auto"/>
                <w:bottom w:val="none" w:sz="0" w:space="0" w:color="auto"/>
                <w:right w:val="none" w:sz="0" w:space="0" w:color="auto"/>
              </w:divBdr>
              <w:divsChild>
                <w:div w:id="1276251472">
                  <w:marLeft w:val="0"/>
                  <w:marRight w:val="0"/>
                  <w:marTop w:val="0"/>
                  <w:marBottom w:val="0"/>
                  <w:divBdr>
                    <w:top w:val="none" w:sz="0" w:space="0" w:color="auto"/>
                    <w:left w:val="none" w:sz="0" w:space="0" w:color="auto"/>
                    <w:bottom w:val="none" w:sz="0" w:space="0" w:color="auto"/>
                    <w:right w:val="none" w:sz="0" w:space="0" w:color="auto"/>
                  </w:divBdr>
                  <w:divsChild>
                    <w:div w:id="106340814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58467118">
          <w:marLeft w:val="0"/>
          <w:marRight w:val="0"/>
          <w:marTop w:val="0"/>
          <w:marBottom w:val="0"/>
          <w:divBdr>
            <w:top w:val="none" w:sz="0" w:space="0" w:color="auto"/>
            <w:left w:val="none" w:sz="0" w:space="0" w:color="auto"/>
            <w:bottom w:val="none" w:sz="0" w:space="0" w:color="auto"/>
            <w:right w:val="none" w:sz="0" w:space="0" w:color="auto"/>
          </w:divBdr>
          <w:divsChild>
            <w:div w:id="1893035787">
              <w:marLeft w:val="0"/>
              <w:marRight w:val="0"/>
              <w:marTop w:val="0"/>
              <w:marBottom w:val="0"/>
              <w:divBdr>
                <w:top w:val="none" w:sz="0" w:space="0" w:color="auto"/>
                <w:left w:val="none" w:sz="0" w:space="0" w:color="auto"/>
                <w:bottom w:val="none" w:sz="0" w:space="0" w:color="auto"/>
                <w:right w:val="none" w:sz="0" w:space="0" w:color="auto"/>
              </w:divBdr>
              <w:divsChild>
                <w:div w:id="559098722">
                  <w:marLeft w:val="0"/>
                  <w:marRight w:val="0"/>
                  <w:marTop w:val="0"/>
                  <w:marBottom w:val="0"/>
                  <w:divBdr>
                    <w:top w:val="none" w:sz="0" w:space="0" w:color="auto"/>
                    <w:left w:val="none" w:sz="0" w:space="0" w:color="auto"/>
                    <w:bottom w:val="none" w:sz="0" w:space="0" w:color="auto"/>
                    <w:right w:val="none" w:sz="0" w:space="0" w:color="auto"/>
                  </w:divBdr>
                  <w:divsChild>
                    <w:div w:id="1490710837">
                      <w:marLeft w:val="0"/>
                      <w:marRight w:val="0"/>
                      <w:marTop w:val="0"/>
                      <w:marBottom w:val="0"/>
                      <w:divBdr>
                        <w:top w:val="none" w:sz="0" w:space="0" w:color="auto"/>
                        <w:left w:val="none" w:sz="0" w:space="0" w:color="auto"/>
                        <w:bottom w:val="none" w:sz="0" w:space="0" w:color="auto"/>
                        <w:right w:val="none" w:sz="0" w:space="0" w:color="auto"/>
                      </w:divBdr>
                      <w:divsChild>
                        <w:div w:id="867134447">
                          <w:marLeft w:val="-210"/>
                          <w:marRight w:val="-210"/>
                          <w:marTop w:val="0"/>
                          <w:marBottom w:val="0"/>
                          <w:divBdr>
                            <w:top w:val="none" w:sz="0" w:space="0" w:color="auto"/>
                            <w:left w:val="none" w:sz="0" w:space="0" w:color="auto"/>
                            <w:bottom w:val="none" w:sz="0" w:space="0" w:color="auto"/>
                            <w:right w:val="none" w:sz="0" w:space="0" w:color="auto"/>
                          </w:divBdr>
                          <w:divsChild>
                            <w:div w:id="788545775">
                              <w:marLeft w:val="0"/>
                              <w:marRight w:val="0"/>
                              <w:marTop w:val="0"/>
                              <w:marBottom w:val="0"/>
                              <w:divBdr>
                                <w:top w:val="none" w:sz="0" w:space="0" w:color="auto"/>
                                <w:left w:val="none" w:sz="0" w:space="0" w:color="auto"/>
                                <w:bottom w:val="none" w:sz="0" w:space="0" w:color="auto"/>
                                <w:right w:val="none" w:sz="0" w:space="0" w:color="auto"/>
                              </w:divBdr>
                              <w:divsChild>
                                <w:div w:id="139534694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8175180">
      <w:bodyDiv w:val="1"/>
      <w:marLeft w:val="0"/>
      <w:marRight w:val="0"/>
      <w:marTop w:val="0"/>
      <w:marBottom w:val="0"/>
      <w:divBdr>
        <w:top w:val="none" w:sz="0" w:space="0" w:color="auto"/>
        <w:left w:val="none" w:sz="0" w:space="0" w:color="auto"/>
        <w:bottom w:val="none" w:sz="0" w:space="0" w:color="auto"/>
        <w:right w:val="none" w:sz="0" w:space="0" w:color="auto"/>
      </w:divBdr>
      <w:divsChild>
        <w:div w:id="1872259871">
          <w:marLeft w:val="0"/>
          <w:marRight w:val="0"/>
          <w:marTop w:val="0"/>
          <w:marBottom w:val="0"/>
          <w:divBdr>
            <w:top w:val="none" w:sz="0" w:space="0" w:color="auto"/>
            <w:left w:val="none" w:sz="0" w:space="0" w:color="auto"/>
            <w:bottom w:val="none" w:sz="0" w:space="0" w:color="auto"/>
            <w:right w:val="none" w:sz="0" w:space="0" w:color="auto"/>
          </w:divBdr>
          <w:divsChild>
            <w:div w:id="2045255385">
              <w:marLeft w:val="0"/>
              <w:marRight w:val="0"/>
              <w:marTop w:val="0"/>
              <w:marBottom w:val="0"/>
              <w:divBdr>
                <w:top w:val="none" w:sz="0" w:space="0" w:color="auto"/>
                <w:left w:val="none" w:sz="0" w:space="0" w:color="auto"/>
                <w:bottom w:val="none" w:sz="0" w:space="0" w:color="auto"/>
                <w:right w:val="none" w:sz="0" w:space="0" w:color="auto"/>
              </w:divBdr>
              <w:divsChild>
                <w:div w:id="98744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831746">
      <w:bodyDiv w:val="1"/>
      <w:marLeft w:val="0"/>
      <w:marRight w:val="0"/>
      <w:marTop w:val="0"/>
      <w:marBottom w:val="0"/>
      <w:divBdr>
        <w:top w:val="none" w:sz="0" w:space="0" w:color="auto"/>
        <w:left w:val="none" w:sz="0" w:space="0" w:color="auto"/>
        <w:bottom w:val="none" w:sz="0" w:space="0" w:color="auto"/>
        <w:right w:val="none" w:sz="0" w:space="0" w:color="auto"/>
      </w:divBdr>
      <w:divsChild>
        <w:div w:id="1938707053">
          <w:marLeft w:val="0"/>
          <w:marRight w:val="0"/>
          <w:marTop w:val="0"/>
          <w:marBottom w:val="0"/>
          <w:divBdr>
            <w:top w:val="none" w:sz="0" w:space="0" w:color="auto"/>
            <w:left w:val="none" w:sz="0" w:space="0" w:color="auto"/>
            <w:bottom w:val="none" w:sz="0" w:space="0" w:color="auto"/>
            <w:right w:val="none" w:sz="0" w:space="0" w:color="auto"/>
          </w:divBdr>
          <w:divsChild>
            <w:div w:id="379209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354611">
      <w:bodyDiv w:val="1"/>
      <w:marLeft w:val="0"/>
      <w:marRight w:val="0"/>
      <w:marTop w:val="0"/>
      <w:marBottom w:val="0"/>
      <w:divBdr>
        <w:top w:val="none" w:sz="0" w:space="0" w:color="auto"/>
        <w:left w:val="none" w:sz="0" w:space="0" w:color="auto"/>
        <w:bottom w:val="none" w:sz="0" w:space="0" w:color="auto"/>
        <w:right w:val="none" w:sz="0" w:space="0" w:color="auto"/>
      </w:divBdr>
    </w:div>
    <w:div w:id="1258638424">
      <w:bodyDiv w:val="1"/>
      <w:marLeft w:val="0"/>
      <w:marRight w:val="0"/>
      <w:marTop w:val="0"/>
      <w:marBottom w:val="0"/>
      <w:divBdr>
        <w:top w:val="none" w:sz="0" w:space="0" w:color="auto"/>
        <w:left w:val="none" w:sz="0" w:space="0" w:color="auto"/>
        <w:bottom w:val="none" w:sz="0" w:space="0" w:color="auto"/>
        <w:right w:val="none" w:sz="0" w:space="0" w:color="auto"/>
      </w:divBdr>
      <w:divsChild>
        <w:div w:id="1237979188">
          <w:marLeft w:val="0"/>
          <w:marRight w:val="0"/>
          <w:marTop w:val="0"/>
          <w:marBottom w:val="0"/>
          <w:divBdr>
            <w:top w:val="none" w:sz="0" w:space="0" w:color="auto"/>
            <w:left w:val="none" w:sz="0" w:space="0" w:color="auto"/>
            <w:bottom w:val="none" w:sz="0" w:space="0" w:color="auto"/>
            <w:right w:val="none" w:sz="0" w:space="0" w:color="auto"/>
          </w:divBdr>
        </w:div>
        <w:div w:id="609823498">
          <w:marLeft w:val="0"/>
          <w:marRight w:val="0"/>
          <w:marTop w:val="0"/>
          <w:marBottom w:val="0"/>
          <w:divBdr>
            <w:top w:val="none" w:sz="0" w:space="0" w:color="auto"/>
            <w:left w:val="none" w:sz="0" w:space="0" w:color="auto"/>
            <w:bottom w:val="none" w:sz="0" w:space="0" w:color="auto"/>
            <w:right w:val="none" w:sz="0" w:space="0" w:color="auto"/>
          </w:divBdr>
        </w:div>
        <w:div w:id="920456408">
          <w:marLeft w:val="0"/>
          <w:marRight w:val="0"/>
          <w:marTop w:val="0"/>
          <w:marBottom w:val="0"/>
          <w:divBdr>
            <w:top w:val="none" w:sz="0" w:space="0" w:color="auto"/>
            <w:left w:val="none" w:sz="0" w:space="0" w:color="auto"/>
            <w:bottom w:val="none" w:sz="0" w:space="0" w:color="auto"/>
            <w:right w:val="none" w:sz="0" w:space="0" w:color="auto"/>
          </w:divBdr>
        </w:div>
        <w:div w:id="951520901">
          <w:marLeft w:val="0"/>
          <w:marRight w:val="0"/>
          <w:marTop w:val="0"/>
          <w:marBottom w:val="0"/>
          <w:divBdr>
            <w:top w:val="none" w:sz="0" w:space="0" w:color="auto"/>
            <w:left w:val="none" w:sz="0" w:space="0" w:color="auto"/>
            <w:bottom w:val="none" w:sz="0" w:space="0" w:color="auto"/>
            <w:right w:val="none" w:sz="0" w:space="0" w:color="auto"/>
          </w:divBdr>
        </w:div>
        <w:div w:id="277378065">
          <w:marLeft w:val="0"/>
          <w:marRight w:val="0"/>
          <w:marTop w:val="0"/>
          <w:marBottom w:val="0"/>
          <w:divBdr>
            <w:top w:val="none" w:sz="0" w:space="0" w:color="auto"/>
            <w:left w:val="none" w:sz="0" w:space="0" w:color="auto"/>
            <w:bottom w:val="none" w:sz="0" w:space="0" w:color="auto"/>
            <w:right w:val="none" w:sz="0" w:space="0" w:color="auto"/>
          </w:divBdr>
        </w:div>
        <w:div w:id="1606964201">
          <w:marLeft w:val="0"/>
          <w:marRight w:val="0"/>
          <w:marTop w:val="0"/>
          <w:marBottom w:val="0"/>
          <w:divBdr>
            <w:top w:val="none" w:sz="0" w:space="0" w:color="auto"/>
            <w:left w:val="none" w:sz="0" w:space="0" w:color="auto"/>
            <w:bottom w:val="none" w:sz="0" w:space="0" w:color="auto"/>
            <w:right w:val="none" w:sz="0" w:space="0" w:color="auto"/>
          </w:divBdr>
        </w:div>
        <w:div w:id="619535387">
          <w:marLeft w:val="0"/>
          <w:marRight w:val="0"/>
          <w:marTop w:val="0"/>
          <w:marBottom w:val="0"/>
          <w:divBdr>
            <w:top w:val="none" w:sz="0" w:space="0" w:color="auto"/>
            <w:left w:val="none" w:sz="0" w:space="0" w:color="auto"/>
            <w:bottom w:val="none" w:sz="0" w:space="0" w:color="auto"/>
            <w:right w:val="none" w:sz="0" w:space="0" w:color="auto"/>
          </w:divBdr>
        </w:div>
        <w:div w:id="573704881">
          <w:marLeft w:val="0"/>
          <w:marRight w:val="0"/>
          <w:marTop w:val="0"/>
          <w:marBottom w:val="0"/>
          <w:divBdr>
            <w:top w:val="none" w:sz="0" w:space="0" w:color="auto"/>
            <w:left w:val="none" w:sz="0" w:space="0" w:color="auto"/>
            <w:bottom w:val="none" w:sz="0" w:space="0" w:color="auto"/>
            <w:right w:val="none" w:sz="0" w:space="0" w:color="auto"/>
          </w:divBdr>
        </w:div>
        <w:div w:id="920211174">
          <w:marLeft w:val="0"/>
          <w:marRight w:val="0"/>
          <w:marTop w:val="0"/>
          <w:marBottom w:val="0"/>
          <w:divBdr>
            <w:top w:val="none" w:sz="0" w:space="0" w:color="auto"/>
            <w:left w:val="none" w:sz="0" w:space="0" w:color="auto"/>
            <w:bottom w:val="none" w:sz="0" w:space="0" w:color="auto"/>
            <w:right w:val="none" w:sz="0" w:space="0" w:color="auto"/>
          </w:divBdr>
        </w:div>
        <w:div w:id="1679849767">
          <w:marLeft w:val="0"/>
          <w:marRight w:val="0"/>
          <w:marTop w:val="0"/>
          <w:marBottom w:val="0"/>
          <w:divBdr>
            <w:top w:val="none" w:sz="0" w:space="0" w:color="auto"/>
            <w:left w:val="none" w:sz="0" w:space="0" w:color="auto"/>
            <w:bottom w:val="none" w:sz="0" w:space="0" w:color="auto"/>
            <w:right w:val="none" w:sz="0" w:space="0" w:color="auto"/>
          </w:divBdr>
        </w:div>
        <w:div w:id="2001733494">
          <w:marLeft w:val="0"/>
          <w:marRight w:val="0"/>
          <w:marTop w:val="0"/>
          <w:marBottom w:val="0"/>
          <w:divBdr>
            <w:top w:val="none" w:sz="0" w:space="0" w:color="auto"/>
            <w:left w:val="none" w:sz="0" w:space="0" w:color="auto"/>
            <w:bottom w:val="none" w:sz="0" w:space="0" w:color="auto"/>
            <w:right w:val="none" w:sz="0" w:space="0" w:color="auto"/>
          </w:divBdr>
        </w:div>
        <w:div w:id="1191333043">
          <w:marLeft w:val="0"/>
          <w:marRight w:val="0"/>
          <w:marTop w:val="0"/>
          <w:marBottom w:val="0"/>
          <w:divBdr>
            <w:top w:val="none" w:sz="0" w:space="0" w:color="auto"/>
            <w:left w:val="none" w:sz="0" w:space="0" w:color="auto"/>
            <w:bottom w:val="none" w:sz="0" w:space="0" w:color="auto"/>
            <w:right w:val="none" w:sz="0" w:space="0" w:color="auto"/>
          </w:divBdr>
        </w:div>
        <w:div w:id="2133740035">
          <w:marLeft w:val="0"/>
          <w:marRight w:val="0"/>
          <w:marTop w:val="0"/>
          <w:marBottom w:val="0"/>
          <w:divBdr>
            <w:top w:val="none" w:sz="0" w:space="0" w:color="auto"/>
            <w:left w:val="none" w:sz="0" w:space="0" w:color="auto"/>
            <w:bottom w:val="none" w:sz="0" w:space="0" w:color="auto"/>
            <w:right w:val="none" w:sz="0" w:space="0" w:color="auto"/>
          </w:divBdr>
        </w:div>
        <w:div w:id="1961103158">
          <w:marLeft w:val="0"/>
          <w:marRight w:val="0"/>
          <w:marTop w:val="0"/>
          <w:marBottom w:val="0"/>
          <w:divBdr>
            <w:top w:val="none" w:sz="0" w:space="0" w:color="auto"/>
            <w:left w:val="none" w:sz="0" w:space="0" w:color="auto"/>
            <w:bottom w:val="none" w:sz="0" w:space="0" w:color="auto"/>
            <w:right w:val="none" w:sz="0" w:space="0" w:color="auto"/>
          </w:divBdr>
        </w:div>
        <w:div w:id="533081243">
          <w:marLeft w:val="0"/>
          <w:marRight w:val="0"/>
          <w:marTop w:val="0"/>
          <w:marBottom w:val="0"/>
          <w:divBdr>
            <w:top w:val="none" w:sz="0" w:space="0" w:color="auto"/>
            <w:left w:val="none" w:sz="0" w:space="0" w:color="auto"/>
            <w:bottom w:val="none" w:sz="0" w:space="0" w:color="auto"/>
            <w:right w:val="none" w:sz="0" w:space="0" w:color="auto"/>
          </w:divBdr>
          <w:divsChild>
            <w:div w:id="1586764049">
              <w:marLeft w:val="-75"/>
              <w:marRight w:val="0"/>
              <w:marTop w:val="30"/>
              <w:marBottom w:val="30"/>
              <w:divBdr>
                <w:top w:val="none" w:sz="0" w:space="0" w:color="auto"/>
                <w:left w:val="none" w:sz="0" w:space="0" w:color="auto"/>
                <w:bottom w:val="none" w:sz="0" w:space="0" w:color="auto"/>
                <w:right w:val="none" w:sz="0" w:space="0" w:color="auto"/>
              </w:divBdr>
              <w:divsChild>
                <w:div w:id="56364058">
                  <w:marLeft w:val="0"/>
                  <w:marRight w:val="0"/>
                  <w:marTop w:val="0"/>
                  <w:marBottom w:val="0"/>
                  <w:divBdr>
                    <w:top w:val="none" w:sz="0" w:space="0" w:color="auto"/>
                    <w:left w:val="none" w:sz="0" w:space="0" w:color="auto"/>
                    <w:bottom w:val="none" w:sz="0" w:space="0" w:color="auto"/>
                    <w:right w:val="none" w:sz="0" w:space="0" w:color="auto"/>
                  </w:divBdr>
                  <w:divsChild>
                    <w:div w:id="389310795">
                      <w:marLeft w:val="0"/>
                      <w:marRight w:val="0"/>
                      <w:marTop w:val="0"/>
                      <w:marBottom w:val="0"/>
                      <w:divBdr>
                        <w:top w:val="none" w:sz="0" w:space="0" w:color="auto"/>
                        <w:left w:val="none" w:sz="0" w:space="0" w:color="auto"/>
                        <w:bottom w:val="none" w:sz="0" w:space="0" w:color="auto"/>
                        <w:right w:val="none" w:sz="0" w:space="0" w:color="auto"/>
                      </w:divBdr>
                    </w:div>
                  </w:divsChild>
                </w:div>
                <w:div w:id="1689791591">
                  <w:marLeft w:val="0"/>
                  <w:marRight w:val="0"/>
                  <w:marTop w:val="0"/>
                  <w:marBottom w:val="0"/>
                  <w:divBdr>
                    <w:top w:val="none" w:sz="0" w:space="0" w:color="auto"/>
                    <w:left w:val="none" w:sz="0" w:space="0" w:color="auto"/>
                    <w:bottom w:val="none" w:sz="0" w:space="0" w:color="auto"/>
                    <w:right w:val="none" w:sz="0" w:space="0" w:color="auto"/>
                  </w:divBdr>
                  <w:divsChild>
                    <w:div w:id="1468090936">
                      <w:marLeft w:val="0"/>
                      <w:marRight w:val="0"/>
                      <w:marTop w:val="0"/>
                      <w:marBottom w:val="0"/>
                      <w:divBdr>
                        <w:top w:val="none" w:sz="0" w:space="0" w:color="auto"/>
                        <w:left w:val="none" w:sz="0" w:space="0" w:color="auto"/>
                        <w:bottom w:val="none" w:sz="0" w:space="0" w:color="auto"/>
                        <w:right w:val="none" w:sz="0" w:space="0" w:color="auto"/>
                      </w:divBdr>
                    </w:div>
                  </w:divsChild>
                </w:div>
                <w:div w:id="729235104">
                  <w:marLeft w:val="0"/>
                  <w:marRight w:val="0"/>
                  <w:marTop w:val="0"/>
                  <w:marBottom w:val="0"/>
                  <w:divBdr>
                    <w:top w:val="none" w:sz="0" w:space="0" w:color="auto"/>
                    <w:left w:val="none" w:sz="0" w:space="0" w:color="auto"/>
                    <w:bottom w:val="none" w:sz="0" w:space="0" w:color="auto"/>
                    <w:right w:val="none" w:sz="0" w:space="0" w:color="auto"/>
                  </w:divBdr>
                  <w:divsChild>
                    <w:div w:id="191118381">
                      <w:marLeft w:val="0"/>
                      <w:marRight w:val="0"/>
                      <w:marTop w:val="0"/>
                      <w:marBottom w:val="0"/>
                      <w:divBdr>
                        <w:top w:val="none" w:sz="0" w:space="0" w:color="auto"/>
                        <w:left w:val="none" w:sz="0" w:space="0" w:color="auto"/>
                        <w:bottom w:val="none" w:sz="0" w:space="0" w:color="auto"/>
                        <w:right w:val="none" w:sz="0" w:space="0" w:color="auto"/>
                      </w:divBdr>
                    </w:div>
                  </w:divsChild>
                </w:div>
                <w:div w:id="1630092785">
                  <w:marLeft w:val="0"/>
                  <w:marRight w:val="0"/>
                  <w:marTop w:val="0"/>
                  <w:marBottom w:val="0"/>
                  <w:divBdr>
                    <w:top w:val="none" w:sz="0" w:space="0" w:color="auto"/>
                    <w:left w:val="none" w:sz="0" w:space="0" w:color="auto"/>
                    <w:bottom w:val="none" w:sz="0" w:space="0" w:color="auto"/>
                    <w:right w:val="none" w:sz="0" w:space="0" w:color="auto"/>
                  </w:divBdr>
                  <w:divsChild>
                    <w:div w:id="302851234">
                      <w:marLeft w:val="0"/>
                      <w:marRight w:val="0"/>
                      <w:marTop w:val="0"/>
                      <w:marBottom w:val="0"/>
                      <w:divBdr>
                        <w:top w:val="none" w:sz="0" w:space="0" w:color="auto"/>
                        <w:left w:val="none" w:sz="0" w:space="0" w:color="auto"/>
                        <w:bottom w:val="none" w:sz="0" w:space="0" w:color="auto"/>
                        <w:right w:val="none" w:sz="0" w:space="0" w:color="auto"/>
                      </w:divBdr>
                    </w:div>
                  </w:divsChild>
                </w:div>
                <w:div w:id="1279491419">
                  <w:marLeft w:val="0"/>
                  <w:marRight w:val="0"/>
                  <w:marTop w:val="0"/>
                  <w:marBottom w:val="0"/>
                  <w:divBdr>
                    <w:top w:val="none" w:sz="0" w:space="0" w:color="auto"/>
                    <w:left w:val="none" w:sz="0" w:space="0" w:color="auto"/>
                    <w:bottom w:val="none" w:sz="0" w:space="0" w:color="auto"/>
                    <w:right w:val="none" w:sz="0" w:space="0" w:color="auto"/>
                  </w:divBdr>
                  <w:divsChild>
                    <w:div w:id="1620532482">
                      <w:marLeft w:val="0"/>
                      <w:marRight w:val="0"/>
                      <w:marTop w:val="0"/>
                      <w:marBottom w:val="0"/>
                      <w:divBdr>
                        <w:top w:val="none" w:sz="0" w:space="0" w:color="auto"/>
                        <w:left w:val="none" w:sz="0" w:space="0" w:color="auto"/>
                        <w:bottom w:val="none" w:sz="0" w:space="0" w:color="auto"/>
                        <w:right w:val="none" w:sz="0" w:space="0" w:color="auto"/>
                      </w:divBdr>
                    </w:div>
                  </w:divsChild>
                </w:div>
                <w:div w:id="91977806">
                  <w:marLeft w:val="0"/>
                  <w:marRight w:val="0"/>
                  <w:marTop w:val="0"/>
                  <w:marBottom w:val="0"/>
                  <w:divBdr>
                    <w:top w:val="none" w:sz="0" w:space="0" w:color="auto"/>
                    <w:left w:val="none" w:sz="0" w:space="0" w:color="auto"/>
                    <w:bottom w:val="none" w:sz="0" w:space="0" w:color="auto"/>
                    <w:right w:val="none" w:sz="0" w:space="0" w:color="auto"/>
                  </w:divBdr>
                  <w:divsChild>
                    <w:div w:id="1017735919">
                      <w:marLeft w:val="0"/>
                      <w:marRight w:val="0"/>
                      <w:marTop w:val="0"/>
                      <w:marBottom w:val="0"/>
                      <w:divBdr>
                        <w:top w:val="none" w:sz="0" w:space="0" w:color="auto"/>
                        <w:left w:val="none" w:sz="0" w:space="0" w:color="auto"/>
                        <w:bottom w:val="none" w:sz="0" w:space="0" w:color="auto"/>
                        <w:right w:val="none" w:sz="0" w:space="0" w:color="auto"/>
                      </w:divBdr>
                    </w:div>
                  </w:divsChild>
                </w:div>
                <w:div w:id="1693649537">
                  <w:marLeft w:val="0"/>
                  <w:marRight w:val="0"/>
                  <w:marTop w:val="0"/>
                  <w:marBottom w:val="0"/>
                  <w:divBdr>
                    <w:top w:val="none" w:sz="0" w:space="0" w:color="auto"/>
                    <w:left w:val="none" w:sz="0" w:space="0" w:color="auto"/>
                    <w:bottom w:val="none" w:sz="0" w:space="0" w:color="auto"/>
                    <w:right w:val="none" w:sz="0" w:space="0" w:color="auto"/>
                  </w:divBdr>
                  <w:divsChild>
                    <w:div w:id="2129658369">
                      <w:marLeft w:val="0"/>
                      <w:marRight w:val="0"/>
                      <w:marTop w:val="0"/>
                      <w:marBottom w:val="0"/>
                      <w:divBdr>
                        <w:top w:val="none" w:sz="0" w:space="0" w:color="auto"/>
                        <w:left w:val="none" w:sz="0" w:space="0" w:color="auto"/>
                        <w:bottom w:val="none" w:sz="0" w:space="0" w:color="auto"/>
                        <w:right w:val="none" w:sz="0" w:space="0" w:color="auto"/>
                      </w:divBdr>
                    </w:div>
                  </w:divsChild>
                </w:div>
                <w:div w:id="575171827">
                  <w:marLeft w:val="0"/>
                  <w:marRight w:val="0"/>
                  <w:marTop w:val="0"/>
                  <w:marBottom w:val="0"/>
                  <w:divBdr>
                    <w:top w:val="none" w:sz="0" w:space="0" w:color="auto"/>
                    <w:left w:val="none" w:sz="0" w:space="0" w:color="auto"/>
                    <w:bottom w:val="none" w:sz="0" w:space="0" w:color="auto"/>
                    <w:right w:val="none" w:sz="0" w:space="0" w:color="auto"/>
                  </w:divBdr>
                  <w:divsChild>
                    <w:div w:id="1868450375">
                      <w:marLeft w:val="0"/>
                      <w:marRight w:val="0"/>
                      <w:marTop w:val="0"/>
                      <w:marBottom w:val="0"/>
                      <w:divBdr>
                        <w:top w:val="none" w:sz="0" w:space="0" w:color="auto"/>
                        <w:left w:val="none" w:sz="0" w:space="0" w:color="auto"/>
                        <w:bottom w:val="none" w:sz="0" w:space="0" w:color="auto"/>
                        <w:right w:val="none" w:sz="0" w:space="0" w:color="auto"/>
                      </w:divBdr>
                    </w:div>
                  </w:divsChild>
                </w:div>
                <w:div w:id="754976755">
                  <w:marLeft w:val="0"/>
                  <w:marRight w:val="0"/>
                  <w:marTop w:val="0"/>
                  <w:marBottom w:val="0"/>
                  <w:divBdr>
                    <w:top w:val="none" w:sz="0" w:space="0" w:color="auto"/>
                    <w:left w:val="none" w:sz="0" w:space="0" w:color="auto"/>
                    <w:bottom w:val="none" w:sz="0" w:space="0" w:color="auto"/>
                    <w:right w:val="none" w:sz="0" w:space="0" w:color="auto"/>
                  </w:divBdr>
                  <w:divsChild>
                    <w:div w:id="1024356678">
                      <w:marLeft w:val="0"/>
                      <w:marRight w:val="0"/>
                      <w:marTop w:val="0"/>
                      <w:marBottom w:val="0"/>
                      <w:divBdr>
                        <w:top w:val="none" w:sz="0" w:space="0" w:color="auto"/>
                        <w:left w:val="none" w:sz="0" w:space="0" w:color="auto"/>
                        <w:bottom w:val="none" w:sz="0" w:space="0" w:color="auto"/>
                        <w:right w:val="none" w:sz="0" w:space="0" w:color="auto"/>
                      </w:divBdr>
                    </w:div>
                  </w:divsChild>
                </w:div>
                <w:div w:id="1609267909">
                  <w:marLeft w:val="0"/>
                  <w:marRight w:val="0"/>
                  <w:marTop w:val="0"/>
                  <w:marBottom w:val="0"/>
                  <w:divBdr>
                    <w:top w:val="none" w:sz="0" w:space="0" w:color="auto"/>
                    <w:left w:val="none" w:sz="0" w:space="0" w:color="auto"/>
                    <w:bottom w:val="none" w:sz="0" w:space="0" w:color="auto"/>
                    <w:right w:val="none" w:sz="0" w:space="0" w:color="auto"/>
                  </w:divBdr>
                  <w:divsChild>
                    <w:div w:id="2132822427">
                      <w:marLeft w:val="0"/>
                      <w:marRight w:val="0"/>
                      <w:marTop w:val="0"/>
                      <w:marBottom w:val="0"/>
                      <w:divBdr>
                        <w:top w:val="none" w:sz="0" w:space="0" w:color="auto"/>
                        <w:left w:val="none" w:sz="0" w:space="0" w:color="auto"/>
                        <w:bottom w:val="none" w:sz="0" w:space="0" w:color="auto"/>
                        <w:right w:val="none" w:sz="0" w:space="0" w:color="auto"/>
                      </w:divBdr>
                    </w:div>
                  </w:divsChild>
                </w:div>
                <w:div w:id="108472779">
                  <w:marLeft w:val="0"/>
                  <w:marRight w:val="0"/>
                  <w:marTop w:val="0"/>
                  <w:marBottom w:val="0"/>
                  <w:divBdr>
                    <w:top w:val="none" w:sz="0" w:space="0" w:color="auto"/>
                    <w:left w:val="none" w:sz="0" w:space="0" w:color="auto"/>
                    <w:bottom w:val="none" w:sz="0" w:space="0" w:color="auto"/>
                    <w:right w:val="none" w:sz="0" w:space="0" w:color="auto"/>
                  </w:divBdr>
                  <w:divsChild>
                    <w:div w:id="155924778">
                      <w:marLeft w:val="0"/>
                      <w:marRight w:val="0"/>
                      <w:marTop w:val="0"/>
                      <w:marBottom w:val="0"/>
                      <w:divBdr>
                        <w:top w:val="none" w:sz="0" w:space="0" w:color="auto"/>
                        <w:left w:val="none" w:sz="0" w:space="0" w:color="auto"/>
                        <w:bottom w:val="none" w:sz="0" w:space="0" w:color="auto"/>
                        <w:right w:val="none" w:sz="0" w:space="0" w:color="auto"/>
                      </w:divBdr>
                    </w:div>
                  </w:divsChild>
                </w:div>
                <w:div w:id="1471634260">
                  <w:marLeft w:val="0"/>
                  <w:marRight w:val="0"/>
                  <w:marTop w:val="0"/>
                  <w:marBottom w:val="0"/>
                  <w:divBdr>
                    <w:top w:val="none" w:sz="0" w:space="0" w:color="auto"/>
                    <w:left w:val="none" w:sz="0" w:space="0" w:color="auto"/>
                    <w:bottom w:val="none" w:sz="0" w:space="0" w:color="auto"/>
                    <w:right w:val="none" w:sz="0" w:space="0" w:color="auto"/>
                  </w:divBdr>
                  <w:divsChild>
                    <w:div w:id="1570966141">
                      <w:marLeft w:val="0"/>
                      <w:marRight w:val="0"/>
                      <w:marTop w:val="0"/>
                      <w:marBottom w:val="0"/>
                      <w:divBdr>
                        <w:top w:val="none" w:sz="0" w:space="0" w:color="auto"/>
                        <w:left w:val="none" w:sz="0" w:space="0" w:color="auto"/>
                        <w:bottom w:val="none" w:sz="0" w:space="0" w:color="auto"/>
                        <w:right w:val="none" w:sz="0" w:space="0" w:color="auto"/>
                      </w:divBdr>
                    </w:div>
                  </w:divsChild>
                </w:div>
                <w:div w:id="402486578">
                  <w:marLeft w:val="0"/>
                  <w:marRight w:val="0"/>
                  <w:marTop w:val="0"/>
                  <w:marBottom w:val="0"/>
                  <w:divBdr>
                    <w:top w:val="none" w:sz="0" w:space="0" w:color="auto"/>
                    <w:left w:val="none" w:sz="0" w:space="0" w:color="auto"/>
                    <w:bottom w:val="none" w:sz="0" w:space="0" w:color="auto"/>
                    <w:right w:val="none" w:sz="0" w:space="0" w:color="auto"/>
                  </w:divBdr>
                  <w:divsChild>
                    <w:div w:id="1212696685">
                      <w:marLeft w:val="0"/>
                      <w:marRight w:val="0"/>
                      <w:marTop w:val="0"/>
                      <w:marBottom w:val="0"/>
                      <w:divBdr>
                        <w:top w:val="none" w:sz="0" w:space="0" w:color="auto"/>
                        <w:left w:val="none" w:sz="0" w:space="0" w:color="auto"/>
                        <w:bottom w:val="none" w:sz="0" w:space="0" w:color="auto"/>
                        <w:right w:val="none" w:sz="0" w:space="0" w:color="auto"/>
                      </w:divBdr>
                    </w:div>
                  </w:divsChild>
                </w:div>
                <w:div w:id="1728069485">
                  <w:marLeft w:val="0"/>
                  <w:marRight w:val="0"/>
                  <w:marTop w:val="0"/>
                  <w:marBottom w:val="0"/>
                  <w:divBdr>
                    <w:top w:val="none" w:sz="0" w:space="0" w:color="auto"/>
                    <w:left w:val="none" w:sz="0" w:space="0" w:color="auto"/>
                    <w:bottom w:val="none" w:sz="0" w:space="0" w:color="auto"/>
                    <w:right w:val="none" w:sz="0" w:space="0" w:color="auto"/>
                  </w:divBdr>
                  <w:divsChild>
                    <w:div w:id="424156291">
                      <w:marLeft w:val="0"/>
                      <w:marRight w:val="0"/>
                      <w:marTop w:val="0"/>
                      <w:marBottom w:val="0"/>
                      <w:divBdr>
                        <w:top w:val="none" w:sz="0" w:space="0" w:color="auto"/>
                        <w:left w:val="none" w:sz="0" w:space="0" w:color="auto"/>
                        <w:bottom w:val="none" w:sz="0" w:space="0" w:color="auto"/>
                        <w:right w:val="none" w:sz="0" w:space="0" w:color="auto"/>
                      </w:divBdr>
                    </w:div>
                  </w:divsChild>
                </w:div>
                <w:div w:id="1480612116">
                  <w:marLeft w:val="0"/>
                  <w:marRight w:val="0"/>
                  <w:marTop w:val="0"/>
                  <w:marBottom w:val="0"/>
                  <w:divBdr>
                    <w:top w:val="none" w:sz="0" w:space="0" w:color="auto"/>
                    <w:left w:val="none" w:sz="0" w:space="0" w:color="auto"/>
                    <w:bottom w:val="none" w:sz="0" w:space="0" w:color="auto"/>
                    <w:right w:val="none" w:sz="0" w:space="0" w:color="auto"/>
                  </w:divBdr>
                  <w:divsChild>
                    <w:div w:id="1451319388">
                      <w:marLeft w:val="0"/>
                      <w:marRight w:val="0"/>
                      <w:marTop w:val="0"/>
                      <w:marBottom w:val="0"/>
                      <w:divBdr>
                        <w:top w:val="none" w:sz="0" w:space="0" w:color="auto"/>
                        <w:left w:val="none" w:sz="0" w:space="0" w:color="auto"/>
                        <w:bottom w:val="none" w:sz="0" w:space="0" w:color="auto"/>
                        <w:right w:val="none" w:sz="0" w:space="0" w:color="auto"/>
                      </w:divBdr>
                    </w:div>
                  </w:divsChild>
                </w:div>
                <w:div w:id="1274508926">
                  <w:marLeft w:val="0"/>
                  <w:marRight w:val="0"/>
                  <w:marTop w:val="0"/>
                  <w:marBottom w:val="0"/>
                  <w:divBdr>
                    <w:top w:val="none" w:sz="0" w:space="0" w:color="auto"/>
                    <w:left w:val="none" w:sz="0" w:space="0" w:color="auto"/>
                    <w:bottom w:val="none" w:sz="0" w:space="0" w:color="auto"/>
                    <w:right w:val="none" w:sz="0" w:space="0" w:color="auto"/>
                  </w:divBdr>
                  <w:divsChild>
                    <w:div w:id="2137142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072765">
          <w:marLeft w:val="0"/>
          <w:marRight w:val="0"/>
          <w:marTop w:val="0"/>
          <w:marBottom w:val="0"/>
          <w:divBdr>
            <w:top w:val="none" w:sz="0" w:space="0" w:color="auto"/>
            <w:left w:val="none" w:sz="0" w:space="0" w:color="auto"/>
            <w:bottom w:val="none" w:sz="0" w:space="0" w:color="auto"/>
            <w:right w:val="none" w:sz="0" w:space="0" w:color="auto"/>
          </w:divBdr>
        </w:div>
        <w:div w:id="420639932">
          <w:marLeft w:val="0"/>
          <w:marRight w:val="0"/>
          <w:marTop w:val="0"/>
          <w:marBottom w:val="0"/>
          <w:divBdr>
            <w:top w:val="none" w:sz="0" w:space="0" w:color="auto"/>
            <w:left w:val="none" w:sz="0" w:space="0" w:color="auto"/>
            <w:bottom w:val="none" w:sz="0" w:space="0" w:color="auto"/>
            <w:right w:val="none" w:sz="0" w:space="0" w:color="auto"/>
          </w:divBdr>
        </w:div>
        <w:div w:id="48505745">
          <w:marLeft w:val="0"/>
          <w:marRight w:val="0"/>
          <w:marTop w:val="0"/>
          <w:marBottom w:val="0"/>
          <w:divBdr>
            <w:top w:val="none" w:sz="0" w:space="0" w:color="auto"/>
            <w:left w:val="none" w:sz="0" w:space="0" w:color="auto"/>
            <w:bottom w:val="none" w:sz="0" w:space="0" w:color="auto"/>
            <w:right w:val="none" w:sz="0" w:space="0" w:color="auto"/>
          </w:divBdr>
        </w:div>
        <w:div w:id="331763375">
          <w:marLeft w:val="0"/>
          <w:marRight w:val="0"/>
          <w:marTop w:val="0"/>
          <w:marBottom w:val="0"/>
          <w:divBdr>
            <w:top w:val="none" w:sz="0" w:space="0" w:color="auto"/>
            <w:left w:val="none" w:sz="0" w:space="0" w:color="auto"/>
            <w:bottom w:val="none" w:sz="0" w:space="0" w:color="auto"/>
            <w:right w:val="none" w:sz="0" w:space="0" w:color="auto"/>
          </w:divBdr>
        </w:div>
        <w:div w:id="979529646">
          <w:marLeft w:val="0"/>
          <w:marRight w:val="0"/>
          <w:marTop w:val="0"/>
          <w:marBottom w:val="0"/>
          <w:divBdr>
            <w:top w:val="none" w:sz="0" w:space="0" w:color="auto"/>
            <w:left w:val="none" w:sz="0" w:space="0" w:color="auto"/>
            <w:bottom w:val="none" w:sz="0" w:space="0" w:color="auto"/>
            <w:right w:val="none" w:sz="0" w:space="0" w:color="auto"/>
          </w:divBdr>
        </w:div>
        <w:div w:id="562764557">
          <w:marLeft w:val="0"/>
          <w:marRight w:val="0"/>
          <w:marTop w:val="0"/>
          <w:marBottom w:val="0"/>
          <w:divBdr>
            <w:top w:val="none" w:sz="0" w:space="0" w:color="auto"/>
            <w:left w:val="none" w:sz="0" w:space="0" w:color="auto"/>
            <w:bottom w:val="none" w:sz="0" w:space="0" w:color="auto"/>
            <w:right w:val="none" w:sz="0" w:space="0" w:color="auto"/>
          </w:divBdr>
        </w:div>
        <w:div w:id="1167550222">
          <w:marLeft w:val="0"/>
          <w:marRight w:val="0"/>
          <w:marTop w:val="0"/>
          <w:marBottom w:val="0"/>
          <w:divBdr>
            <w:top w:val="none" w:sz="0" w:space="0" w:color="auto"/>
            <w:left w:val="none" w:sz="0" w:space="0" w:color="auto"/>
            <w:bottom w:val="none" w:sz="0" w:space="0" w:color="auto"/>
            <w:right w:val="none" w:sz="0" w:space="0" w:color="auto"/>
          </w:divBdr>
        </w:div>
        <w:div w:id="421727802">
          <w:marLeft w:val="0"/>
          <w:marRight w:val="0"/>
          <w:marTop w:val="0"/>
          <w:marBottom w:val="0"/>
          <w:divBdr>
            <w:top w:val="none" w:sz="0" w:space="0" w:color="auto"/>
            <w:left w:val="none" w:sz="0" w:space="0" w:color="auto"/>
            <w:bottom w:val="none" w:sz="0" w:space="0" w:color="auto"/>
            <w:right w:val="none" w:sz="0" w:space="0" w:color="auto"/>
          </w:divBdr>
        </w:div>
        <w:div w:id="1453866541">
          <w:marLeft w:val="0"/>
          <w:marRight w:val="0"/>
          <w:marTop w:val="0"/>
          <w:marBottom w:val="0"/>
          <w:divBdr>
            <w:top w:val="none" w:sz="0" w:space="0" w:color="auto"/>
            <w:left w:val="none" w:sz="0" w:space="0" w:color="auto"/>
            <w:bottom w:val="none" w:sz="0" w:space="0" w:color="auto"/>
            <w:right w:val="none" w:sz="0" w:space="0" w:color="auto"/>
          </w:divBdr>
        </w:div>
        <w:div w:id="1607157079">
          <w:marLeft w:val="0"/>
          <w:marRight w:val="0"/>
          <w:marTop w:val="0"/>
          <w:marBottom w:val="0"/>
          <w:divBdr>
            <w:top w:val="none" w:sz="0" w:space="0" w:color="auto"/>
            <w:left w:val="none" w:sz="0" w:space="0" w:color="auto"/>
            <w:bottom w:val="none" w:sz="0" w:space="0" w:color="auto"/>
            <w:right w:val="none" w:sz="0" w:space="0" w:color="auto"/>
          </w:divBdr>
        </w:div>
        <w:div w:id="1211267110">
          <w:marLeft w:val="0"/>
          <w:marRight w:val="0"/>
          <w:marTop w:val="0"/>
          <w:marBottom w:val="0"/>
          <w:divBdr>
            <w:top w:val="none" w:sz="0" w:space="0" w:color="auto"/>
            <w:left w:val="none" w:sz="0" w:space="0" w:color="auto"/>
            <w:bottom w:val="none" w:sz="0" w:space="0" w:color="auto"/>
            <w:right w:val="none" w:sz="0" w:space="0" w:color="auto"/>
          </w:divBdr>
        </w:div>
        <w:div w:id="1815949139">
          <w:marLeft w:val="0"/>
          <w:marRight w:val="0"/>
          <w:marTop w:val="0"/>
          <w:marBottom w:val="0"/>
          <w:divBdr>
            <w:top w:val="none" w:sz="0" w:space="0" w:color="auto"/>
            <w:left w:val="none" w:sz="0" w:space="0" w:color="auto"/>
            <w:bottom w:val="none" w:sz="0" w:space="0" w:color="auto"/>
            <w:right w:val="none" w:sz="0" w:space="0" w:color="auto"/>
          </w:divBdr>
        </w:div>
        <w:div w:id="192767689">
          <w:marLeft w:val="0"/>
          <w:marRight w:val="0"/>
          <w:marTop w:val="0"/>
          <w:marBottom w:val="0"/>
          <w:divBdr>
            <w:top w:val="none" w:sz="0" w:space="0" w:color="auto"/>
            <w:left w:val="none" w:sz="0" w:space="0" w:color="auto"/>
            <w:bottom w:val="none" w:sz="0" w:space="0" w:color="auto"/>
            <w:right w:val="none" w:sz="0" w:space="0" w:color="auto"/>
          </w:divBdr>
        </w:div>
      </w:divsChild>
    </w:div>
    <w:div w:id="1382052200">
      <w:bodyDiv w:val="1"/>
      <w:marLeft w:val="0"/>
      <w:marRight w:val="0"/>
      <w:marTop w:val="0"/>
      <w:marBottom w:val="0"/>
      <w:divBdr>
        <w:top w:val="none" w:sz="0" w:space="0" w:color="auto"/>
        <w:left w:val="none" w:sz="0" w:space="0" w:color="auto"/>
        <w:bottom w:val="none" w:sz="0" w:space="0" w:color="auto"/>
        <w:right w:val="none" w:sz="0" w:space="0" w:color="auto"/>
      </w:divBdr>
      <w:divsChild>
        <w:div w:id="55009666">
          <w:marLeft w:val="0"/>
          <w:marRight w:val="0"/>
          <w:marTop w:val="0"/>
          <w:marBottom w:val="0"/>
          <w:divBdr>
            <w:top w:val="none" w:sz="0" w:space="0" w:color="auto"/>
            <w:left w:val="none" w:sz="0" w:space="0" w:color="auto"/>
            <w:bottom w:val="none" w:sz="0" w:space="0" w:color="auto"/>
            <w:right w:val="none" w:sz="0" w:space="0" w:color="auto"/>
          </w:divBdr>
          <w:divsChild>
            <w:div w:id="46308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879832">
      <w:bodyDiv w:val="1"/>
      <w:marLeft w:val="0"/>
      <w:marRight w:val="0"/>
      <w:marTop w:val="0"/>
      <w:marBottom w:val="0"/>
      <w:divBdr>
        <w:top w:val="none" w:sz="0" w:space="0" w:color="auto"/>
        <w:left w:val="none" w:sz="0" w:space="0" w:color="auto"/>
        <w:bottom w:val="none" w:sz="0" w:space="0" w:color="auto"/>
        <w:right w:val="none" w:sz="0" w:space="0" w:color="auto"/>
      </w:divBdr>
      <w:divsChild>
        <w:div w:id="1893227078">
          <w:marLeft w:val="0"/>
          <w:marRight w:val="0"/>
          <w:marTop w:val="0"/>
          <w:marBottom w:val="0"/>
          <w:divBdr>
            <w:top w:val="none" w:sz="0" w:space="0" w:color="auto"/>
            <w:left w:val="none" w:sz="0" w:space="0" w:color="auto"/>
            <w:bottom w:val="none" w:sz="0" w:space="0" w:color="auto"/>
            <w:right w:val="none" w:sz="0" w:space="0" w:color="auto"/>
          </w:divBdr>
          <w:divsChild>
            <w:div w:id="2122533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562573">
      <w:bodyDiv w:val="1"/>
      <w:marLeft w:val="0"/>
      <w:marRight w:val="0"/>
      <w:marTop w:val="0"/>
      <w:marBottom w:val="0"/>
      <w:divBdr>
        <w:top w:val="none" w:sz="0" w:space="0" w:color="auto"/>
        <w:left w:val="none" w:sz="0" w:space="0" w:color="auto"/>
        <w:bottom w:val="none" w:sz="0" w:space="0" w:color="auto"/>
        <w:right w:val="none" w:sz="0" w:space="0" w:color="auto"/>
      </w:divBdr>
      <w:divsChild>
        <w:div w:id="1209949250">
          <w:marLeft w:val="0"/>
          <w:marRight w:val="0"/>
          <w:marTop w:val="0"/>
          <w:marBottom w:val="0"/>
          <w:divBdr>
            <w:top w:val="none" w:sz="0" w:space="0" w:color="auto"/>
            <w:left w:val="none" w:sz="0" w:space="0" w:color="auto"/>
            <w:bottom w:val="none" w:sz="0" w:space="0" w:color="auto"/>
            <w:right w:val="none" w:sz="0" w:space="0" w:color="auto"/>
          </w:divBdr>
        </w:div>
        <w:div w:id="44305898">
          <w:marLeft w:val="0"/>
          <w:marRight w:val="0"/>
          <w:marTop w:val="0"/>
          <w:marBottom w:val="0"/>
          <w:divBdr>
            <w:top w:val="none" w:sz="0" w:space="0" w:color="auto"/>
            <w:left w:val="none" w:sz="0" w:space="0" w:color="auto"/>
            <w:bottom w:val="none" w:sz="0" w:space="0" w:color="auto"/>
            <w:right w:val="none" w:sz="0" w:space="0" w:color="auto"/>
          </w:divBdr>
        </w:div>
        <w:div w:id="1088768403">
          <w:marLeft w:val="0"/>
          <w:marRight w:val="0"/>
          <w:marTop w:val="0"/>
          <w:marBottom w:val="0"/>
          <w:divBdr>
            <w:top w:val="none" w:sz="0" w:space="0" w:color="auto"/>
            <w:left w:val="none" w:sz="0" w:space="0" w:color="auto"/>
            <w:bottom w:val="none" w:sz="0" w:space="0" w:color="auto"/>
            <w:right w:val="none" w:sz="0" w:space="0" w:color="auto"/>
          </w:divBdr>
        </w:div>
      </w:divsChild>
    </w:div>
    <w:div w:id="1794473500">
      <w:bodyDiv w:val="1"/>
      <w:marLeft w:val="0"/>
      <w:marRight w:val="0"/>
      <w:marTop w:val="0"/>
      <w:marBottom w:val="0"/>
      <w:divBdr>
        <w:top w:val="none" w:sz="0" w:space="0" w:color="auto"/>
        <w:left w:val="none" w:sz="0" w:space="0" w:color="auto"/>
        <w:bottom w:val="none" w:sz="0" w:space="0" w:color="auto"/>
        <w:right w:val="none" w:sz="0" w:space="0" w:color="auto"/>
      </w:divBdr>
      <w:divsChild>
        <w:div w:id="2137983485">
          <w:marLeft w:val="0"/>
          <w:marRight w:val="0"/>
          <w:marTop w:val="0"/>
          <w:marBottom w:val="0"/>
          <w:divBdr>
            <w:top w:val="none" w:sz="0" w:space="0" w:color="auto"/>
            <w:left w:val="none" w:sz="0" w:space="0" w:color="auto"/>
            <w:bottom w:val="none" w:sz="0" w:space="0" w:color="auto"/>
            <w:right w:val="none" w:sz="0" w:space="0" w:color="auto"/>
          </w:divBdr>
          <w:divsChild>
            <w:div w:id="249853113">
              <w:marLeft w:val="0"/>
              <w:marRight w:val="0"/>
              <w:marTop w:val="0"/>
              <w:marBottom w:val="0"/>
              <w:divBdr>
                <w:top w:val="none" w:sz="0" w:space="0" w:color="auto"/>
                <w:left w:val="none" w:sz="0" w:space="0" w:color="auto"/>
                <w:bottom w:val="none" w:sz="0" w:space="0" w:color="auto"/>
                <w:right w:val="none" w:sz="0" w:space="0" w:color="auto"/>
              </w:divBdr>
              <w:divsChild>
                <w:div w:id="1310475603">
                  <w:marLeft w:val="0"/>
                  <w:marRight w:val="0"/>
                  <w:marTop w:val="0"/>
                  <w:marBottom w:val="0"/>
                  <w:divBdr>
                    <w:top w:val="none" w:sz="0" w:space="0" w:color="auto"/>
                    <w:left w:val="none" w:sz="0" w:space="0" w:color="auto"/>
                    <w:bottom w:val="none" w:sz="0" w:space="0" w:color="auto"/>
                    <w:right w:val="none" w:sz="0" w:space="0" w:color="auto"/>
                  </w:divBdr>
                  <w:divsChild>
                    <w:div w:id="581377462">
                      <w:marLeft w:val="0"/>
                      <w:marRight w:val="0"/>
                      <w:marTop w:val="0"/>
                      <w:marBottom w:val="0"/>
                      <w:divBdr>
                        <w:top w:val="none" w:sz="0" w:space="0" w:color="auto"/>
                        <w:left w:val="none" w:sz="0" w:space="0" w:color="auto"/>
                        <w:bottom w:val="none" w:sz="0" w:space="0" w:color="auto"/>
                        <w:right w:val="none" w:sz="0" w:space="0" w:color="auto"/>
                      </w:divBdr>
                      <w:divsChild>
                        <w:div w:id="1971011476">
                          <w:marLeft w:val="-210"/>
                          <w:marRight w:val="-210"/>
                          <w:marTop w:val="0"/>
                          <w:marBottom w:val="0"/>
                          <w:divBdr>
                            <w:top w:val="none" w:sz="0" w:space="0" w:color="auto"/>
                            <w:left w:val="none" w:sz="0" w:space="0" w:color="auto"/>
                            <w:bottom w:val="none" w:sz="0" w:space="0" w:color="auto"/>
                            <w:right w:val="none" w:sz="0" w:space="0" w:color="auto"/>
                          </w:divBdr>
                          <w:divsChild>
                            <w:div w:id="682705974">
                              <w:marLeft w:val="0"/>
                              <w:marRight w:val="0"/>
                              <w:marTop w:val="0"/>
                              <w:marBottom w:val="0"/>
                              <w:divBdr>
                                <w:top w:val="none" w:sz="0" w:space="0" w:color="auto"/>
                                <w:left w:val="none" w:sz="0" w:space="0" w:color="auto"/>
                                <w:bottom w:val="none" w:sz="0" w:space="0" w:color="auto"/>
                                <w:right w:val="none" w:sz="0" w:space="0" w:color="auto"/>
                              </w:divBdr>
                              <w:divsChild>
                                <w:div w:id="157496735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1136653">
          <w:marLeft w:val="0"/>
          <w:marRight w:val="0"/>
          <w:marTop w:val="0"/>
          <w:marBottom w:val="0"/>
          <w:divBdr>
            <w:top w:val="none" w:sz="0" w:space="0" w:color="auto"/>
            <w:left w:val="none" w:sz="0" w:space="0" w:color="auto"/>
            <w:bottom w:val="none" w:sz="0" w:space="0" w:color="auto"/>
            <w:right w:val="none" w:sz="0" w:space="0" w:color="auto"/>
          </w:divBdr>
          <w:divsChild>
            <w:div w:id="479005674">
              <w:marLeft w:val="0"/>
              <w:marRight w:val="0"/>
              <w:marTop w:val="0"/>
              <w:marBottom w:val="0"/>
              <w:divBdr>
                <w:top w:val="none" w:sz="0" w:space="0" w:color="auto"/>
                <w:left w:val="none" w:sz="0" w:space="0" w:color="auto"/>
                <w:bottom w:val="none" w:sz="0" w:space="0" w:color="auto"/>
                <w:right w:val="none" w:sz="0" w:space="0" w:color="auto"/>
              </w:divBdr>
              <w:divsChild>
                <w:div w:id="1726099944">
                  <w:marLeft w:val="0"/>
                  <w:marRight w:val="0"/>
                  <w:marTop w:val="0"/>
                  <w:marBottom w:val="0"/>
                  <w:divBdr>
                    <w:top w:val="none" w:sz="0" w:space="0" w:color="auto"/>
                    <w:left w:val="none" w:sz="0" w:space="0" w:color="auto"/>
                    <w:bottom w:val="none" w:sz="0" w:space="0" w:color="auto"/>
                    <w:right w:val="none" w:sz="0" w:space="0" w:color="auto"/>
                  </w:divBdr>
                  <w:divsChild>
                    <w:div w:id="814562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7277021">
          <w:marLeft w:val="0"/>
          <w:marRight w:val="0"/>
          <w:marTop w:val="0"/>
          <w:marBottom w:val="0"/>
          <w:divBdr>
            <w:top w:val="none" w:sz="0" w:space="0" w:color="auto"/>
            <w:left w:val="none" w:sz="0" w:space="0" w:color="auto"/>
            <w:bottom w:val="none" w:sz="0" w:space="0" w:color="auto"/>
            <w:right w:val="none" w:sz="0" w:space="0" w:color="auto"/>
          </w:divBdr>
          <w:divsChild>
            <w:div w:id="1506048763">
              <w:marLeft w:val="0"/>
              <w:marRight w:val="0"/>
              <w:marTop w:val="0"/>
              <w:marBottom w:val="0"/>
              <w:divBdr>
                <w:top w:val="none" w:sz="0" w:space="0" w:color="auto"/>
                <w:left w:val="none" w:sz="0" w:space="0" w:color="auto"/>
                <w:bottom w:val="none" w:sz="0" w:space="0" w:color="auto"/>
                <w:right w:val="none" w:sz="0" w:space="0" w:color="auto"/>
              </w:divBdr>
              <w:divsChild>
                <w:div w:id="301274840">
                  <w:marLeft w:val="0"/>
                  <w:marRight w:val="0"/>
                  <w:marTop w:val="0"/>
                  <w:marBottom w:val="0"/>
                  <w:divBdr>
                    <w:top w:val="none" w:sz="0" w:space="0" w:color="auto"/>
                    <w:left w:val="none" w:sz="0" w:space="0" w:color="auto"/>
                    <w:bottom w:val="none" w:sz="0" w:space="0" w:color="auto"/>
                    <w:right w:val="none" w:sz="0" w:space="0" w:color="auto"/>
                  </w:divBdr>
                  <w:divsChild>
                    <w:div w:id="433400095">
                      <w:marLeft w:val="0"/>
                      <w:marRight w:val="0"/>
                      <w:marTop w:val="0"/>
                      <w:marBottom w:val="0"/>
                      <w:divBdr>
                        <w:top w:val="none" w:sz="0" w:space="0" w:color="auto"/>
                        <w:left w:val="none" w:sz="0" w:space="0" w:color="auto"/>
                        <w:bottom w:val="none" w:sz="0" w:space="0" w:color="auto"/>
                        <w:right w:val="none" w:sz="0" w:space="0" w:color="auto"/>
                      </w:divBdr>
                      <w:divsChild>
                        <w:div w:id="1833401830">
                          <w:marLeft w:val="-210"/>
                          <w:marRight w:val="-210"/>
                          <w:marTop w:val="0"/>
                          <w:marBottom w:val="0"/>
                          <w:divBdr>
                            <w:top w:val="none" w:sz="0" w:space="0" w:color="auto"/>
                            <w:left w:val="none" w:sz="0" w:space="0" w:color="auto"/>
                            <w:bottom w:val="none" w:sz="0" w:space="0" w:color="auto"/>
                            <w:right w:val="none" w:sz="0" w:space="0" w:color="auto"/>
                          </w:divBdr>
                          <w:divsChild>
                            <w:div w:id="190806908">
                              <w:marLeft w:val="0"/>
                              <w:marRight w:val="0"/>
                              <w:marTop w:val="0"/>
                              <w:marBottom w:val="0"/>
                              <w:divBdr>
                                <w:top w:val="none" w:sz="0" w:space="0" w:color="auto"/>
                                <w:left w:val="none" w:sz="0" w:space="0" w:color="auto"/>
                                <w:bottom w:val="none" w:sz="0" w:space="0" w:color="auto"/>
                                <w:right w:val="none" w:sz="0" w:space="0" w:color="auto"/>
                              </w:divBdr>
                              <w:divsChild>
                                <w:div w:id="188471113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00.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F50D2F-5636-8144-93F1-E893586F6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1287</Words>
  <Characters>7337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Print</vt:lpstr>
    </vt:vector>
  </TitlesOfParts>
  <Company/>
  <LinksUpToDate>false</LinksUpToDate>
  <CharactersWithSpaces>8607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Print</dc:title>
  <dc:creator>Ryan Tandy</dc:creator>
  <cp:lastModifiedBy>Manish Patil</cp:lastModifiedBy>
  <cp:revision>5</cp:revision>
  <cp:lastPrinted>2026-07-22T10:30:00Z</cp:lastPrinted>
  <dcterms:created xsi:type="dcterms:W3CDTF">2026-07-28T08:36:00Z</dcterms:created>
  <dcterms:modified xsi:type="dcterms:W3CDTF">2026-07-28T09:36:00Z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2021-09-24T00:00:00Z</vt:filetime>
  </property>
  <property fmtid="{D5CDD505-2E9C-101B-9397-08002B2CF9AE}" pid="3" name="Creator">
    <vt:lpwstr>Adobe Illustrator 25.4 (Macintosh)</vt:lpwstr>
  </property>
  <property fmtid="{D5CDD505-2E9C-101B-9397-08002B2CF9AE}" pid="4" name="LastSaved">
    <vt:filetime>2021-09-24T00:00:00Z</vt:filetime>
  </property>
</Properties>
</file>