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VIMLESH KUMAR MISHRA</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Vimlesh Kumar Mishra is an Inspection Engineer with more than 21 years of experience across pipe plants, coating plants, coil and plate mills, pressure vessels, piping, equipment erection and expediting. He has more than 12 years of QA/QC experience in pipe manufacturing organizations and more than 9 years of third-party inspection experience covering oil and gas, petrochemical and construction projects. His expertise includes steel pipe, welding, coating and NDE inspection, as well as static and pressure-containing equipment such as pressure vessels, heat exchangers, storage tanks, columns and reactors. He prepares and reviews quality plans, WPS, PQR and WPQR documentation, monitors fabrication and NDE activities, interprets radiographs and provides technical recommendations for inspection findings and remediation.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Diploma in Mechanical Engineering</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ASNT Level-II in Eddy Current Testing (ECT)</w:t>
      </w:r>
    </w:p>
    <w:p>
      <w:pPr>
        <w:pStyle w:val="ListBullet"/>
        <w:spacing w:before="0" w:after="0"/>
        <w:ind w:left="720" w:hanging="360"/>
        <w:jc w:val="both"/>
      </w:pPr>
      <w:r>
        <w:rPr>
          <w:rFonts w:ascii="Arial" w:hAnsi="Arial"/>
          <w:b w:val="0"/>
          <w:sz w:val="22"/>
        </w:rPr>
        <w:t>Welding Inspector Technology (WT)</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MT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PREVIOUS WORK HISTORY WITH FULKRUM</w:t>
      </w:r>
    </w:p>
    <w:p>
      <w:pPr>
        <w:pStyle w:val="ListBullet"/>
        <w:spacing w:before="0" w:after="0"/>
        <w:ind w:left="720" w:hanging="360"/>
        <w:jc w:val="both"/>
      </w:pPr>
      <w:r>
        <w:rPr>
          <w:rFonts w:ascii="Arial" w:hAnsi="Arial"/>
          <w:b w:val="0"/>
          <w:sz w:val="22"/>
        </w:rPr>
        <w:t>SS pipes and tube inspection for M/s Oil SERV, with Venus Pipes and Tubes Limited as manufacturer; scope included RMTC, raw material, heat-treatment, mechanical and chemical test review, hydrostatic testing and pipe dimensional inspection.</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B31.3</w:t>
      </w:r>
    </w:p>
    <w:p>
      <w:pPr>
        <w:pStyle w:val="ListBullet"/>
        <w:spacing w:before="0" w:after="0"/>
        <w:ind w:left="720" w:hanging="360"/>
        <w:jc w:val="both"/>
      </w:pPr>
      <w:r>
        <w:rPr>
          <w:rFonts w:ascii="Arial" w:hAnsi="Arial"/>
          <w:b w:val="0"/>
          <w:sz w:val="22"/>
        </w:rPr>
        <w:t>B31.1</w:t>
      </w:r>
    </w:p>
    <w:p>
      <w:pPr>
        <w:pStyle w:val="ListBullet"/>
        <w:spacing w:before="0" w:after="0"/>
        <w:ind w:left="720" w:hanging="360"/>
        <w:jc w:val="both"/>
      </w:pPr>
      <w:r>
        <w:rPr>
          <w:rFonts w:ascii="Arial" w:hAnsi="Arial"/>
          <w:b w:val="0"/>
          <w:sz w:val="22"/>
        </w:rPr>
        <w:t>B31.2</w:t>
      </w:r>
    </w:p>
    <w:p>
      <w:pPr>
        <w:pStyle w:val="ListBullet"/>
        <w:spacing w:before="0" w:after="0"/>
        <w:ind w:left="720" w:hanging="360"/>
        <w:jc w:val="both"/>
      </w:pPr>
      <w:r>
        <w:rPr>
          <w:rFonts w:ascii="Arial" w:hAnsi="Arial"/>
          <w:b w:val="0"/>
          <w:sz w:val="22"/>
        </w:rPr>
        <w:t>B31.4</w:t>
      </w:r>
    </w:p>
    <w:p>
      <w:pPr>
        <w:pStyle w:val="ListBullet"/>
        <w:spacing w:before="0" w:after="0"/>
        <w:ind w:left="720" w:hanging="360"/>
        <w:jc w:val="both"/>
      </w:pPr>
      <w:r>
        <w:rPr>
          <w:rFonts w:ascii="Arial" w:hAnsi="Arial"/>
          <w:b w:val="0"/>
          <w:sz w:val="22"/>
        </w:rPr>
        <w:t>B31.8</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API 650</w:t>
      </w:r>
    </w:p>
    <w:p>
      <w:pPr>
        <w:pStyle w:val="ListBullet"/>
        <w:spacing w:before="0" w:after="0"/>
        <w:ind w:left="720" w:hanging="360"/>
        <w:jc w:val="both"/>
      </w:pPr>
      <w:r>
        <w:rPr>
          <w:rFonts w:ascii="Arial" w:hAnsi="Arial"/>
          <w:b w:val="0"/>
          <w:sz w:val="22"/>
        </w:rPr>
        <w:t>API 510</w:t>
      </w:r>
    </w:p>
    <w:p>
      <w:pPr>
        <w:pStyle w:val="ListBullet"/>
        <w:spacing w:before="0" w:after="0"/>
        <w:ind w:left="720" w:hanging="360"/>
        <w:jc w:val="both"/>
      </w:pPr>
      <w:r>
        <w:rPr>
          <w:rFonts w:ascii="Arial" w:hAnsi="Arial"/>
          <w:b w:val="0"/>
          <w:sz w:val="22"/>
        </w:rPr>
        <w:t>API 570</w:t>
      </w:r>
    </w:p>
    <w:p>
      <w:pPr>
        <w:pStyle w:val="ListBullet"/>
        <w:spacing w:before="0" w:after="0"/>
        <w:ind w:left="720" w:hanging="360"/>
        <w:jc w:val="both"/>
      </w:pPr>
      <w:r>
        <w:rPr>
          <w:rFonts w:ascii="Arial" w:hAnsi="Arial"/>
          <w:b w:val="0"/>
          <w:sz w:val="22"/>
        </w:rPr>
        <w:t>ISO 15590-1</w:t>
      </w:r>
    </w:p>
    <w:p>
      <w:pPr>
        <w:pStyle w:val="ListBullet"/>
        <w:spacing w:before="0" w:after="0"/>
        <w:ind w:left="720" w:hanging="360"/>
        <w:jc w:val="both"/>
      </w:pPr>
      <w:r>
        <w:rPr>
          <w:rFonts w:ascii="Arial" w:hAnsi="Arial"/>
          <w:b w:val="0"/>
          <w:sz w:val="22"/>
        </w:rPr>
        <w:t>MSS-SP-75</w:t>
      </w:r>
    </w:p>
    <w:p>
      <w:pPr>
        <w:pStyle w:val="ListBullet"/>
        <w:spacing w:before="0" w:after="0"/>
        <w:ind w:left="720" w:hanging="360"/>
        <w:jc w:val="both"/>
      </w:pPr>
      <w:r>
        <w:rPr>
          <w:rFonts w:ascii="Arial" w:hAnsi="Arial"/>
          <w:b w:val="0"/>
          <w:sz w:val="22"/>
        </w:rPr>
        <w:t>ASME B16.49</w:t>
      </w:r>
    </w:p>
    <w:p>
      <w:pPr>
        <w:pStyle w:val="ListBullet"/>
        <w:spacing w:before="0" w:after="0"/>
        <w:ind w:left="720" w:hanging="360"/>
        <w:jc w:val="both"/>
      </w:pPr>
      <w:r>
        <w:rPr>
          <w:rFonts w:ascii="Arial" w:hAnsi="Arial"/>
          <w:b w:val="0"/>
          <w:sz w:val="22"/>
        </w:rPr>
        <w:t>API 5L</w:t>
      </w:r>
    </w:p>
    <w:p>
      <w:pPr>
        <w:pStyle w:val="ListBullet"/>
        <w:spacing w:before="0" w:after="0"/>
        <w:ind w:left="720" w:hanging="360"/>
        <w:jc w:val="both"/>
      </w:pPr>
      <w:r>
        <w:rPr>
          <w:rFonts w:ascii="Arial" w:hAnsi="Arial"/>
          <w:b w:val="0"/>
          <w:sz w:val="22"/>
        </w:rPr>
        <w:t>ASME Section V-2015</w:t>
      </w:r>
    </w:p>
    <w:p>
      <w:pPr>
        <w:pStyle w:val="ListBullet"/>
        <w:spacing w:before="0" w:after="0"/>
        <w:ind w:left="720" w:hanging="360"/>
        <w:jc w:val="both"/>
      </w:pPr>
      <w:r>
        <w:rPr>
          <w:rFonts w:ascii="Arial" w:hAnsi="Arial"/>
          <w:b w:val="0"/>
          <w:sz w:val="22"/>
        </w:rPr>
        <w:t>ISO 10893-9-2011</w:t>
      </w:r>
    </w:p>
    <w:p>
      <w:pPr>
        <w:pStyle w:val="ListBullet"/>
        <w:spacing w:before="0" w:after="0"/>
        <w:ind w:left="720" w:hanging="360"/>
        <w:jc w:val="both"/>
      </w:pPr>
      <w:r>
        <w:rPr>
          <w:rFonts w:ascii="Arial" w:hAnsi="Arial"/>
          <w:b w:val="0"/>
          <w:sz w:val="22"/>
        </w:rPr>
        <w:t>EN BS 5996</w:t>
      </w:r>
    </w:p>
    <w:p>
      <w:pPr>
        <w:pStyle w:val="ListBullet"/>
        <w:spacing w:before="0" w:after="0"/>
        <w:ind w:left="720" w:hanging="360"/>
        <w:jc w:val="both"/>
      </w:pPr>
      <w:r>
        <w:rPr>
          <w:rFonts w:ascii="Arial" w:hAnsi="Arial"/>
          <w:b w:val="0"/>
          <w:sz w:val="22"/>
        </w:rPr>
        <w:t>EN 10246-15</w:t>
      </w:r>
    </w:p>
    <w:p>
      <w:pPr>
        <w:pStyle w:val="ListBullet"/>
        <w:spacing w:before="0" w:after="0"/>
        <w:ind w:left="720" w:hanging="360"/>
        <w:jc w:val="both"/>
      </w:pPr>
      <w:r>
        <w:rPr>
          <w:rFonts w:ascii="Arial" w:hAnsi="Arial"/>
          <w:b w:val="0"/>
          <w:sz w:val="22"/>
        </w:rPr>
        <w:t>ASTM A435</w:t>
      </w:r>
    </w:p>
    <w:p>
      <w:pPr>
        <w:pStyle w:val="ListBullet"/>
        <w:spacing w:before="0" w:after="0"/>
        <w:ind w:left="720" w:hanging="360"/>
        <w:jc w:val="both"/>
      </w:pPr>
      <w:r>
        <w:rPr>
          <w:rFonts w:ascii="Arial" w:hAnsi="Arial"/>
          <w:b w:val="0"/>
          <w:sz w:val="22"/>
        </w:rPr>
        <w:t>ASTM A578</w:t>
      </w:r>
    </w:p>
    <w:p>
      <w:pPr>
        <w:pStyle w:val="ListBullet"/>
        <w:spacing w:before="0" w:after="0"/>
        <w:ind w:left="720" w:hanging="360"/>
        <w:jc w:val="both"/>
      </w:pPr>
      <w:r>
        <w:rPr>
          <w:rFonts w:ascii="Arial" w:hAnsi="Arial"/>
          <w:b w:val="0"/>
          <w:sz w:val="22"/>
        </w:rPr>
        <w:t>SEL072</w:t>
      </w:r>
    </w:p>
    <w:p>
      <w:pPr>
        <w:pStyle w:val="ListBullet"/>
        <w:spacing w:before="0" w:after="0"/>
        <w:ind w:left="720" w:hanging="360"/>
        <w:jc w:val="both"/>
      </w:pPr>
      <w:r>
        <w:rPr>
          <w:rFonts w:ascii="Arial" w:hAnsi="Arial"/>
          <w:b w:val="0"/>
          <w:sz w:val="22"/>
        </w:rPr>
        <w:t>ISO 10893-11-2011</w:t>
      </w:r>
    </w:p>
    <w:p>
      <w:pPr>
        <w:pStyle w:val="ListBullet"/>
        <w:spacing w:before="0" w:after="0"/>
        <w:ind w:left="720" w:hanging="360"/>
        <w:jc w:val="both"/>
      </w:pPr>
      <w:r>
        <w:rPr>
          <w:rFonts w:ascii="Arial" w:hAnsi="Arial"/>
          <w:b w:val="0"/>
          <w:sz w:val="22"/>
        </w:rPr>
        <w:t>ASTM E273</w:t>
      </w:r>
    </w:p>
    <w:p>
      <w:pPr>
        <w:pStyle w:val="ListBullet"/>
        <w:spacing w:before="0" w:after="0"/>
        <w:ind w:left="720" w:hanging="360"/>
        <w:jc w:val="both"/>
      </w:pPr>
      <w:r>
        <w:rPr>
          <w:rFonts w:ascii="Arial" w:hAnsi="Arial"/>
          <w:b w:val="0"/>
          <w:sz w:val="22"/>
        </w:rPr>
        <w:t>ASTM E164-2013</w:t>
      </w:r>
    </w:p>
    <w:p>
      <w:pPr>
        <w:pStyle w:val="ListBullet"/>
        <w:spacing w:before="0" w:after="0"/>
        <w:ind w:left="720" w:hanging="360"/>
        <w:jc w:val="both"/>
      </w:pPr>
      <w:r>
        <w:rPr>
          <w:rFonts w:ascii="Arial" w:hAnsi="Arial"/>
          <w:b w:val="0"/>
          <w:sz w:val="22"/>
        </w:rPr>
        <w:t>ASTM E587-10</w:t>
      </w:r>
    </w:p>
    <w:p>
      <w:pPr>
        <w:pStyle w:val="ListBullet"/>
        <w:spacing w:before="0" w:after="0"/>
        <w:ind w:left="720" w:hanging="360"/>
        <w:jc w:val="both"/>
      </w:pPr>
      <w:r>
        <w:rPr>
          <w:rFonts w:ascii="Arial" w:hAnsi="Arial"/>
          <w:b w:val="0"/>
          <w:sz w:val="22"/>
        </w:rPr>
        <w:t>ISO 10893-8-2011</w:t>
      </w:r>
    </w:p>
    <w:p>
      <w:pPr>
        <w:pStyle w:val="ListBullet"/>
        <w:spacing w:before="0" w:after="0"/>
        <w:ind w:left="720" w:hanging="360"/>
        <w:jc w:val="both"/>
      </w:pPr>
      <w:r>
        <w:rPr>
          <w:rFonts w:ascii="Arial" w:hAnsi="Arial"/>
          <w:b w:val="0"/>
          <w:sz w:val="22"/>
        </w:rPr>
        <w:t>ASTM E213-2014</w:t>
      </w:r>
    </w:p>
    <w:p>
      <w:pPr>
        <w:pStyle w:val="ListBullet"/>
        <w:spacing w:before="0" w:after="0"/>
        <w:ind w:left="720" w:hanging="360"/>
        <w:jc w:val="both"/>
      </w:pPr>
      <w:r>
        <w:rPr>
          <w:rFonts w:ascii="Arial" w:hAnsi="Arial"/>
          <w:b w:val="0"/>
          <w:sz w:val="22"/>
        </w:rPr>
        <w:t>ASTM E94-2010</w:t>
      </w:r>
    </w:p>
    <w:p>
      <w:pPr>
        <w:pStyle w:val="ListBullet"/>
        <w:spacing w:before="0" w:after="0"/>
        <w:ind w:left="720" w:hanging="360"/>
        <w:jc w:val="both"/>
      </w:pPr>
      <w:r>
        <w:rPr>
          <w:rFonts w:ascii="Arial" w:hAnsi="Arial"/>
          <w:b w:val="0"/>
          <w:sz w:val="22"/>
        </w:rPr>
        <w:t>ISO 19232-2013</w:t>
      </w:r>
    </w:p>
    <w:p>
      <w:pPr>
        <w:pStyle w:val="ListBullet"/>
        <w:spacing w:before="0" w:after="0"/>
        <w:ind w:left="720" w:hanging="360"/>
        <w:jc w:val="both"/>
      </w:pPr>
      <w:r>
        <w:rPr>
          <w:rFonts w:ascii="Arial" w:hAnsi="Arial"/>
          <w:b w:val="0"/>
          <w:sz w:val="22"/>
        </w:rPr>
        <w:t>ASTM E1815-08</w:t>
      </w:r>
    </w:p>
    <w:p>
      <w:pPr>
        <w:pStyle w:val="ListBullet"/>
        <w:spacing w:before="0" w:after="0"/>
        <w:ind w:left="720" w:hanging="360"/>
        <w:jc w:val="both"/>
      </w:pPr>
      <w:r>
        <w:rPr>
          <w:rFonts w:ascii="Arial" w:hAnsi="Arial"/>
          <w:b w:val="0"/>
          <w:sz w:val="22"/>
        </w:rPr>
        <w:t>ISO 11699-2008</w:t>
      </w:r>
    </w:p>
    <w:p>
      <w:pPr>
        <w:pStyle w:val="ListBullet"/>
        <w:spacing w:before="0" w:after="0"/>
        <w:ind w:left="720" w:hanging="360"/>
        <w:jc w:val="both"/>
      </w:pPr>
      <w:r>
        <w:rPr>
          <w:rFonts w:ascii="Arial" w:hAnsi="Arial"/>
          <w:b w:val="0"/>
          <w:sz w:val="22"/>
        </w:rPr>
        <w:t>ASTM SE-1079-2010</w:t>
      </w:r>
    </w:p>
    <w:p>
      <w:pPr>
        <w:pStyle w:val="ListBullet"/>
        <w:spacing w:before="0" w:after="0"/>
        <w:ind w:left="720" w:hanging="360"/>
        <w:jc w:val="both"/>
      </w:pPr>
      <w:r>
        <w:rPr>
          <w:rFonts w:ascii="Arial" w:hAnsi="Arial"/>
          <w:b w:val="0"/>
          <w:sz w:val="22"/>
        </w:rPr>
        <w:t>ISO 10893-6:2011</w:t>
      </w:r>
    </w:p>
    <w:p>
      <w:pPr>
        <w:pStyle w:val="ListBullet"/>
        <w:spacing w:before="0" w:after="0"/>
        <w:ind w:left="720" w:hanging="360"/>
        <w:jc w:val="both"/>
      </w:pPr>
      <w:r>
        <w:rPr>
          <w:rFonts w:ascii="Arial" w:hAnsi="Arial"/>
          <w:b w:val="0"/>
          <w:sz w:val="22"/>
        </w:rPr>
        <w:t>ISO 10893-5-2011</w:t>
      </w:r>
    </w:p>
    <w:p>
      <w:pPr>
        <w:pStyle w:val="ListBullet"/>
        <w:spacing w:before="0" w:after="0"/>
        <w:ind w:left="720" w:hanging="360"/>
        <w:jc w:val="both"/>
      </w:pPr>
      <w:r>
        <w:rPr>
          <w:rFonts w:ascii="Arial" w:hAnsi="Arial"/>
          <w:b w:val="0"/>
          <w:sz w:val="22"/>
        </w:rPr>
        <w:t>ASTM E-709:2014</w:t>
      </w:r>
    </w:p>
    <w:p>
      <w:pPr>
        <w:pStyle w:val="ListBullet"/>
        <w:spacing w:before="0" w:after="0"/>
        <w:ind w:left="720" w:hanging="360"/>
        <w:jc w:val="both"/>
      </w:pPr>
      <w:r>
        <w:rPr>
          <w:rFonts w:ascii="Arial" w:hAnsi="Arial"/>
          <w:b w:val="0"/>
          <w:sz w:val="22"/>
        </w:rPr>
        <w:t>ASME Section VIII Division I and Division II</w:t>
      </w:r>
    </w:p>
    <w:p>
      <w:pPr>
        <w:pStyle w:val="ListBullet"/>
        <w:spacing w:before="0" w:after="0"/>
        <w:ind w:left="720" w:hanging="360"/>
        <w:jc w:val="both"/>
      </w:pPr>
      <w:r>
        <w:rPr>
          <w:rFonts w:ascii="Arial" w:hAnsi="Arial"/>
          <w:b w:val="0"/>
          <w:sz w:val="22"/>
        </w:rPr>
        <w:t>ASME Section II</w:t>
      </w:r>
    </w:p>
    <w:p>
      <w:pPr>
        <w:pStyle w:val="ListBullet"/>
        <w:spacing w:before="0" w:after="0"/>
        <w:ind w:left="720" w:hanging="360"/>
        <w:jc w:val="both"/>
      </w:pPr>
      <w:r>
        <w:rPr>
          <w:rFonts w:ascii="Arial" w:hAnsi="Arial"/>
          <w:b w:val="0"/>
          <w:sz w:val="22"/>
        </w:rPr>
        <w:t>API 571</w:t>
      </w:r>
    </w:p>
    <w:p>
      <w:pPr>
        <w:pStyle w:val="ListBullet"/>
        <w:spacing w:before="0" w:after="0"/>
        <w:ind w:left="720" w:hanging="360"/>
        <w:jc w:val="both"/>
      </w:pPr>
      <w:r>
        <w:rPr>
          <w:rFonts w:ascii="Arial" w:hAnsi="Arial"/>
          <w:b w:val="0"/>
          <w:sz w:val="22"/>
        </w:rPr>
        <w:t>API 574</w:t>
      </w:r>
    </w:p>
    <w:p>
      <w:pPr>
        <w:pStyle w:val="ListBullet"/>
        <w:spacing w:before="0" w:after="0"/>
        <w:ind w:left="720" w:hanging="360"/>
        <w:jc w:val="both"/>
      </w:pPr>
      <w:r>
        <w:rPr>
          <w:rFonts w:ascii="Arial" w:hAnsi="Arial"/>
          <w:b w:val="0"/>
          <w:sz w:val="22"/>
        </w:rPr>
        <w:t>API 576</w:t>
      </w:r>
    </w:p>
    <w:p>
      <w:pPr>
        <w:pStyle w:val="ListBullet"/>
        <w:spacing w:before="0" w:after="0"/>
        <w:ind w:left="720" w:hanging="360"/>
        <w:jc w:val="both"/>
      </w:pPr>
      <w:r>
        <w:rPr>
          <w:rFonts w:ascii="Arial" w:hAnsi="Arial"/>
          <w:b w:val="0"/>
          <w:sz w:val="22"/>
        </w:rPr>
        <w:t>API 577</w:t>
      </w:r>
    </w:p>
    <w:p>
      <w:pPr>
        <w:pStyle w:val="ListBullet"/>
        <w:spacing w:before="0" w:after="0"/>
        <w:ind w:left="720" w:hanging="360"/>
        <w:jc w:val="both"/>
      </w:pPr>
      <w:r>
        <w:rPr>
          <w:rFonts w:ascii="Arial" w:hAnsi="Arial"/>
          <w:b w:val="0"/>
          <w:sz w:val="22"/>
        </w:rPr>
        <w:t>API 578</w:t>
      </w:r>
    </w:p>
    <w:p>
      <w:pPr>
        <w:pStyle w:val="ListBullet"/>
        <w:spacing w:before="0" w:after="0"/>
        <w:ind w:left="720" w:hanging="360"/>
        <w:jc w:val="both"/>
      </w:pPr>
      <w:r>
        <w:rPr>
          <w:rFonts w:ascii="Arial" w:hAnsi="Arial"/>
          <w:b w:val="0"/>
          <w:sz w:val="22"/>
        </w:rPr>
        <w:t>API 653</w:t>
      </w:r>
    </w:p>
    <w:p>
      <w:pPr>
        <w:pStyle w:val="ListBullet"/>
        <w:spacing w:before="0" w:after="0"/>
        <w:ind w:left="720" w:hanging="360"/>
        <w:jc w:val="both"/>
      </w:pPr>
      <w:r>
        <w:rPr>
          <w:rFonts w:ascii="Arial" w:hAnsi="Arial"/>
          <w:b w:val="0"/>
          <w:sz w:val="22"/>
        </w:rPr>
        <w:t>ASME PCC-2</w:t>
      </w:r>
    </w:p>
    <w:p>
      <w:pPr>
        <w:pStyle w:val="ListBullet"/>
        <w:spacing w:before="0" w:after="0"/>
        <w:ind w:left="720" w:hanging="360"/>
        <w:jc w:val="both"/>
      </w:pPr>
      <w:r>
        <w:rPr>
          <w:rFonts w:ascii="Arial" w:hAnsi="Arial"/>
          <w:b w:val="0"/>
          <w:sz w:val="22"/>
        </w:rPr>
        <w:t>ASME B31.1 &amp; B31.3</w:t>
      </w:r>
    </w:p>
    <w:p>
      <w:pPr>
        <w:pStyle w:val="ListBullet"/>
        <w:spacing w:before="0" w:after="0"/>
        <w:ind w:left="720" w:hanging="360"/>
        <w:jc w:val="both"/>
      </w:pPr>
      <w:r>
        <w:rPr>
          <w:rFonts w:ascii="Arial" w:hAnsi="Arial"/>
          <w:b w:val="0"/>
          <w:sz w:val="22"/>
        </w:rPr>
        <w:t>API 5L &amp; API 1104</w:t>
      </w:r>
    </w:p>
    <w:p>
      <w:pPr>
        <w:pStyle w:val="ListBullet"/>
        <w:spacing w:before="0" w:after="0"/>
        <w:ind w:left="720" w:hanging="360"/>
        <w:jc w:val="both"/>
      </w:pPr>
      <w:r>
        <w:rPr>
          <w:rFonts w:ascii="Arial" w:hAnsi="Arial"/>
          <w:b w:val="0"/>
          <w:sz w:val="22"/>
        </w:rPr>
        <w:t>AWS D1.1 &amp; IS 7215</w:t>
      </w:r>
    </w:p>
    <w:p>
      <w:pPr>
        <w:pStyle w:val="ListBullet"/>
        <w:spacing w:before="0" w:after="0"/>
        <w:ind w:left="720" w:hanging="360"/>
        <w:jc w:val="both"/>
      </w:pPr>
      <w:r>
        <w:rPr>
          <w:rFonts w:ascii="Arial" w:hAnsi="Arial"/>
          <w:b w:val="0"/>
          <w:sz w:val="22"/>
        </w:rPr>
        <w:t>ASME B16.5</w:t>
      </w:r>
    </w:p>
    <w:p>
      <w:pPr>
        <w:pStyle w:val="ListBullet"/>
        <w:spacing w:before="0" w:after="0"/>
        <w:ind w:left="720" w:hanging="360"/>
        <w:jc w:val="both"/>
      </w:pPr>
      <w:r>
        <w:rPr>
          <w:rFonts w:ascii="Arial" w:hAnsi="Arial"/>
          <w:b w:val="0"/>
          <w:sz w:val="22"/>
        </w:rPr>
        <w:t>ISO 21809-5</w:t>
      </w:r>
    </w:p>
    <w:p>
      <w:pPr>
        <w:pStyle w:val="ListBullet"/>
        <w:spacing w:before="0" w:after="0"/>
        <w:ind w:left="720" w:hanging="360"/>
        <w:jc w:val="both"/>
      </w:pPr>
      <w:r>
        <w:rPr>
          <w:rFonts w:ascii="Arial" w:hAnsi="Arial"/>
          <w:b w:val="0"/>
          <w:sz w:val="22"/>
        </w:rPr>
        <w:t>ISO/IEC 17025</w:t>
      </w:r>
    </w:p>
    <w:p>
      <w:pPr>
        <w:pStyle w:val="ListBullet"/>
        <w:spacing w:before="0" w:after="0"/>
        <w:ind w:left="720" w:hanging="360"/>
        <w:jc w:val="both"/>
      </w:pPr>
      <w:r>
        <w:rPr>
          <w:rFonts w:ascii="Arial" w:hAnsi="Arial"/>
          <w:b w:val="0"/>
          <w:sz w:val="22"/>
        </w:rPr>
        <w:t>PED 2014/68/EU</w:t>
      </w:r>
    </w:p>
    <w:p>
      <w:pPr>
        <w:pStyle w:val="ListBullet"/>
        <w:spacing w:before="0" w:after="0"/>
        <w:ind w:left="720" w:hanging="360"/>
        <w:jc w:val="both"/>
      </w:pPr>
      <w:r>
        <w:rPr>
          <w:rFonts w:ascii="Arial" w:hAnsi="Arial"/>
          <w:b w:val="0"/>
          <w:sz w:val="22"/>
        </w:rPr>
        <w:t>EN 287-1</w:t>
      </w:r>
    </w:p>
    <w:p>
      <w:pPr>
        <w:pStyle w:val="ListBullet"/>
        <w:spacing w:before="0" w:after="0"/>
        <w:ind w:left="720" w:hanging="360"/>
        <w:jc w:val="both"/>
      </w:pPr>
      <w:r>
        <w:rPr>
          <w:rFonts w:ascii="Arial" w:hAnsi="Arial"/>
          <w:b w:val="0"/>
          <w:sz w:val="22"/>
        </w:rPr>
        <w:t>ISO 9606-1</w:t>
      </w:r>
    </w:p>
    <w:p>
      <w:pPr>
        <w:pStyle w:val="ListBullet"/>
        <w:spacing w:before="0" w:after="0"/>
        <w:ind w:left="720" w:hanging="360"/>
        <w:jc w:val="both"/>
      </w:pPr>
      <w:r>
        <w:rPr>
          <w:rFonts w:ascii="Arial" w:hAnsi="Arial"/>
          <w:b w:val="0"/>
          <w:sz w:val="22"/>
        </w:rPr>
        <w:t>EN 15614</w:t>
      </w:r>
    </w:p>
    <w:p>
      <w:pPr>
        <w:pStyle w:val="ListBullet"/>
        <w:spacing w:before="0" w:after="0"/>
        <w:ind w:left="720" w:hanging="360"/>
        <w:jc w:val="both"/>
      </w:pPr>
      <w:r>
        <w:rPr>
          <w:rFonts w:ascii="Arial" w:hAnsi="Arial"/>
          <w:b w:val="0"/>
          <w:sz w:val="22"/>
        </w:rPr>
        <w:t>CFR49 (DOT4L)</w:t>
      </w:r>
    </w:p>
    <w:p>
      <w:pPr>
        <w:pStyle w:val="ListBullet"/>
        <w:spacing w:before="0" w:after="0"/>
        <w:ind w:left="720" w:hanging="360"/>
        <w:jc w:val="both"/>
      </w:pPr>
      <w:r>
        <w:rPr>
          <w:rFonts w:ascii="Arial" w:hAnsi="Arial"/>
          <w:b w:val="0"/>
          <w:sz w:val="22"/>
        </w:rPr>
        <w:t>IS 3589</w:t>
      </w:r>
    </w:p>
    <w:p>
      <w:pPr>
        <w:pStyle w:val="ListBullet"/>
        <w:spacing w:before="0" w:after="0"/>
        <w:ind w:left="720" w:hanging="360"/>
        <w:jc w:val="both"/>
      </w:pPr>
      <w:r>
        <w:rPr>
          <w:rFonts w:ascii="Arial" w:hAnsi="Arial"/>
          <w:b w:val="0"/>
          <w:sz w:val="22"/>
        </w:rPr>
        <w:t>ASTM A370</w:t>
      </w:r>
    </w:p>
    <w:p>
      <w:pPr>
        <w:pStyle w:val="ListBullet"/>
        <w:spacing w:before="0" w:after="0"/>
        <w:ind w:left="720" w:hanging="360"/>
        <w:jc w:val="both"/>
      </w:pPr>
      <w:r>
        <w:rPr>
          <w:rFonts w:ascii="Arial" w:hAnsi="Arial"/>
          <w:b w:val="0"/>
          <w:sz w:val="22"/>
        </w:rPr>
        <w:t>ASTM A751</w:t>
      </w:r>
    </w:p>
    <w:p>
      <w:pPr>
        <w:pStyle w:val="ListBullet"/>
        <w:spacing w:before="0" w:after="0"/>
        <w:ind w:left="720" w:hanging="360"/>
        <w:jc w:val="both"/>
      </w:pPr>
      <w:r>
        <w:rPr>
          <w:rFonts w:ascii="Arial" w:hAnsi="Arial"/>
          <w:b w:val="0"/>
          <w:sz w:val="22"/>
        </w:rPr>
        <w:t>DIN</w:t>
      </w:r>
    </w:p>
    <w:p>
      <w:pPr>
        <w:pStyle w:val="ListBullet"/>
        <w:spacing w:before="0" w:after="0"/>
        <w:ind w:left="720" w:hanging="360"/>
        <w:jc w:val="both"/>
      </w:pPr>
      <w:r>
        <w:rPr>
          <w:rFonts w:ascii="Arial" w:hAnsi="Arial"/>
          <w:b w:val="0"/>
          <w:sz w:val="22"/>
        </w:rPr>
        <w:t>BGS</w:t>
      </w:r>
    </w:p>
    <w:p>
      <w:pPr>
        <w:pStyle w:val="ListBullet"/>
        <w:spacing w:before="0" w:after="0"/>
        <w:ind w:left="720" w:hanging="360"/>
        <w:jc w:val="both"/>
      </w:pPr>
      <w:r>
        <w:rPr>
          <w:rFonts w:ascii="Arial" w:hAnsi="Arial"/>
          <w:b w:val="0"/>
          <w:sz w:val="22"/>
        </w:rPr>
        <w:t>SHELL</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2018 – OCT 2018</w:t>
      </w:r>
    </w:p>
    <w:p>
      <w:pPr>
        <w:spacing w:before="0" w:after="0"/>
        <w:jc w:val="left"/>
      </w:pPr>
      <w:r>
        <w:rPr>
          <w:rFonts w:ascii="Arial" w:hAnsi="Arial"/>
          <w:b/>
          <w:sz w:val="22"/>
        </w:rPr>
        <w:t>LOYAL EQUIPMENTS LIMITED</w:t>
      </w:r>
    </w:p>
    <w:p>
      <w:pPr>
        <w:spacing w:before="0" w:after="0"/>
        <w:jc w:val="left"/>
      </w:pPr>
      <w:r>
        <w:rPr>
          <w:rFonts w:ascii="Arial" w:hAnsi="Arial"/>
          <w:b/>
          <w:sz w:val="22"/>
        </w:rPr>
        <w:t>QUALITY SR. ENGINEER</w:t>
      </w:r>
    </w:p>
    <w:p>
      <w:pPr>
        <w:pStyle w:val="ListBullet"/>
        <w:spacing w:before="0" w:after="0"/>
        <w:ind w:left="720" w:hanging="360"/>
        <w:jc w:val="both"/>
      </w:pPr>
      <w:r>
        <w:rPr>
          <w:rFonts w:ascii="Arial" w:hAnsi="Arial"/>
          <w:b w:val="0"/>
          <w:sz w:val="22"/>
        </w:rPr>
        <w:t>Reviewed and verified material test certificates, material identification and heat-number transfer against codes, standards, specifications and drawings.</w:t>
      </w:r>
    </w:p>
    <w:p>
      <w:pPr>
        <w:pStyle w:val="ListBullet"/>
        <w:spacing w:before="0" w:after="0"/>
        <w:ind w:left="720" w:hanging="360"/>
        <w:jc w:val="both"/>
      </w:pPr>
      <w:r>
        <w:rPr>
          <w:rFonts w:ascii="Arial" w:hAnsi="Arial"/>
          <w:b w:val="0"/>
          <w:sz w:val="22"/>
        </w:rPr>
        <w:t>Monitored manufacturing activities for compliance with drawings, codes, allowable tolerances and approved quality control plans.</w:t>
      </w:r>
    </w:p>
    <w:p>
      <w:pPr>
        <w:pStyle w:val="ListBullet"/>
        <w:spacing w:before="0" w:after="0"/>
        <w:ind w:left="720" w:hanging="360"/>
        <w:jc w:val="both"/>
      </w:pPr>
      <w:r>
        <w:rPr>
          <w:rFonts w:ascii="Arial" w:hAnsi="Arial"/>
          <w:b w:val="0"/>
          <w:sz w:val="22"/>
        </w:rPr>
        <w:t>Performed visual and dimensional fit-up inspection, including root gap, root face, bevel angle, joint cleanliness and preheating requirements.</w:t>
      </w:r>
    </w:p>
    <w:p>
      <w:pPr>
        <w:pStyle w:val="ListBullet"/>
        <w:spacing w:before="0" w:after="0"/>
        <w:ind w:left="720" w:hanging="360"/>
        <w:jc w:val="both"/>
      </w:pPr>
      <w:r>
        <w:rPr>
          <w:rFonts w:ascii="Arial" w:hAnsi="Arial"/>
          <w:b w:val="0"/>
          <w:sz w:val="22"/>
        </w:rPr>
        <w:t>Surveilled welding parameters, interpass temperature, electrode handling, backing and filler-wire control in accordance with WPS requirements.</w:t>
      </w:r>
    </w:p>
    <w:p>
      <w:pPr>
        <w:pStyle w:val="ListBullet"/>
        <w:spacing w:before="0" w:after="0"/>
        <w:ind w:left="720" w:hanging="360"/>
        <w:jc w:val="both"/>
      </w:pPr>
      <w:r>
        <w:rPr>
          <w:rFonts w:ascii="Arial" w:hAnsi="Arial"/>
          <w:b w:val="0"/>
          <w:sz w:val="22"/>
        </w:rPr>
        <w:t>Inspected SMAW, GTAW, FCAW and SAW welds for undercut, reinforcement, surface porosity, underfill and lack of fusion.</w:t>
      </w:r>
    </w:p>
    <w:p>
      <w:pPr>
        <w:pStyle w:val="ListBullet"/>
        <w:spacing w:before="0" w:after="0"/>
        <w:ind w:left="720" w:hanging="360"/>
        <w:jc w:val="both"/>
      </w:pPr>
      <w:r>
        <w:rPr>
          <w:rFonts w:ascii="Arial" w:hAnsi="Arial"/>
          <w:b w:val="0"/>
          <w:sz w:val="22"/>
        </w:rPr>
        <w:t>Witnessed PMI, hardness testing, thickness measurement, PWHT and reviewed PWHT charts.</w:t>
      </w:r>
    </w:p>
    <w:p>
      <w:pPr>
        <w:pStyle w:val="ListBullet"/>
        <w:spacing w:before="0" w:after="0"/>
        <w:ind w:left="720" w:hanging="360"/>
        <w:jc w:val="both"/>
      </w:pPr>
      <w:r>
        <w:rPr>
          <w:rFonts w:ascii="Arial" w:hAnsi="Arial"/>
          <w:b w:val="0"/>
          <w:sz w:val="22"/>
        </w:rPr>
        <w:t>Witnessed final dimensional and visual inspection and prepared inspection reports for client approval.</w:t>
      </w:r>
    </w:p>
    <w:p>
      <w:pPr>
        <w:pStyle w:val="ListBullet"/>
        <w:spacing w:before="0" w:after="0"/>
        <w:ind w:left="720" w:hanging="360"/>
        <w:jc w:val="both"/>
      </w:pPr>
      <w:r>
        <w:rPr>
          <w:rFonts w:ascii="Arial" w:hAnsi="Arial"/>
          <w:b w:val="0"/>
          <w:sz w:val="22"/>
        </w:rPr>
        <w:t>Verified UT, RT, MPT and LPT results before hydro testing.</w:t>
      </w:r>
    </w:p>
    <w:p>
      <w:pPr>
        <w:pStyle w:val="ListBullet"/>
        <w:spacing w:before="0" w:after="0"/>
        <w:ind w:left="720" w:hanging="360"/>
        <w:jc w:val="both"/>
      </w:pPr>
      <w:r>
        <w:rPr>
          <w:rFonts w:ascii="Arial" w:hAnsi="Arial"/>
          <w:b w:val="0"/>
          <w:sz w:val="22"/>
        </w:rPr>
        <w:t>Witnessed hydrostatic, pneumatic and vacuum testing in accordance with approved procedures and specifications.</w:t>
      </w:r>
    </w:p>
    <w:p>
      <w:pPr>
        <w:pStyle w:val="ListBullet"/>
        <w:spacing w:before="0" w:after="0"/>
        <w:ind w:left="720" w:hanging="360"/>
        <w:jc w:val="both"/>
      </w:pPr>
      <w:r>
        <w:rPr>
          <w:rFonts w:ascii="Arial" w:hAnsi="Arial"/>
          <w:b w:val="0"/>
          <w:sz w:val="22"/>
        </w:rPr>
        <w:t>Performed stage-wise fit-up, dimensional, visual, assembly and alignment inspection.</w:t>
      </w:r>
    </w:p>
    <w:p>
      <w:pPr>
        <w:pStyle w:val="ListBullet"/>
        <w:spacing w:before="0" w:after="0"/>
        <w:ind w:left="720" w:hanging="360"/>
        <w:jc w:val="both"/>
      </w:pPr>
      <w:r>
        <w:rPr>
          <w:rFonts w:ascii="Arial" w:hAnsi="Arial"/>
          <w:b w:val="0"/>
          <w:sz w:val="22"/>
        </w:rPr>
        <w:t>Performed final inspection after hydro testing, including internal cleaning, flange-face cleaning and nameplate fixing.</w:t>
      </w:r>
    </w:p>
    <w:p>
      <w:pPr>
        <w:pStyle w:val="ListBullet"/>
        <w:spacing w:before="0" w:after="0"/>
        <w:ind w:left="720" w:hanging="360"/>
        <w:jc w:val="both"/>
      </w:pPr>
      <w:r>
        <w:rPr>
          <w:rFonts w:ascii="Arial" w:hAnsi="Arial"/>
          <w:b w:val="0"/>
          <w:sz w:val="22"/>
        </w:rPr>
        <w:t>Reviewed final MRB/manufacturing data books and dossiers and submitted them to the client/TPI for approval.</w:t>
      </w:r>
    </w:p>
    <w:p>
      <w:pPr>
        <w:pStyle w:val="ListBullet"/>
        <w:spacing w:before="0" w:after="0"/>
        <w:ind w:left="720" w:hanging="360"/>
        <w:jc w:val="both"/>
      </w:pPr>
      <w:r>
        <w:rPr>
          <w:rFonts w:ascii="Arial" w:hAnsi="Arial"/>
          <w:b w:val="0"/>
          <w:sz w:val="22"/>
        </w:rPr>
        <w:t>Inspected incoming plates, pipes, fittings, flanges, valves and compressor parts.</w:t>
      </w:r>
    </w:p>
    <w:p>
      <w:pPr>
        <w:pStyle w:val="ListBullet"/>
        <w:spacing w:before="0" w:after="0"/>
        <w:ind w:left="720" w:hanging="360"/>
        <w:jc w:val="both"/>
      </w:pPr>
      <w:r>
        <w:rPr>
          <w:rFonts w:ascii="Arial" w:hAnsi="Arial"/>
          <w:b w:val="0"/>
          <w:sz w:val="22"/>
        </w:rPr>
        <w:t>Reviewed as-built drawings and obtained AI/TPI signatures.</w:t>
      </w:r>
    </w:p>
    <w:p>
      <w:pPr>
        <w:pStyle w:val="ListBullet"/>
        <w:spacing w:before="0" w:after="0"/>
        <w:ind w:left="720" w:hanging="360"/>
        <w:jc w:val="both"/>
      </w:pPr>
      <w:r>
        <w:rPr>
          <w:rFonts w:ascii="Arial" w:hAnsi="Arial"/>
          <w:b w:val="0"/>
          <w:sz w:val="22"/>
        </w:rPr>
        <w:t>Coordinated with third-party inspectors including TUV, Lloyd’s, BVIS, SGS and Intertek.</w:t>
      </w:r>
    </w:p>
    <w:p>
      <w:pPr>
        <w:pStyle w:val="ListBullet"/>
        <w:spacing w:before="0" w:after="0"/>
        <w:ind w:left="720" w:hanging="360"/>
        <w:jc w:val="both"/>
      </w:pPr>
      <w:r>
        <w:rPr>
          <w:rFonts w:ascii="Arial" w:hAnsi="Arial"/>
          <w:b w:val="0"/>
          <w:sz w:val="22"/>
        </w:rPr>
        <w:t>Communicated corrective actions for non-conformance reports and ensured fulfilment of inspection and test requirements at all stages.</w:t>
      </w:r>
    </w:p>
    <w:p>
      <w:pPr>
        <w:pStyle w:val="ListBullet"/>
        <w:spacing w:before="0" w:after="0"/>
        <w:ind w:left="720" w:hanging="360"/>
        <w:jc w:val="both"/>
      </w:pPr>
      <w:r>
        <w:rPr>
          <w:rFonts w:ascii="Arial" w:hAnsi="Arial"/>
          <w:b w:val="0"/>
          <w:sz w:val="22"/>
        </w:rPr>
        <w:t>Inspected piping spools and consoles against P&amp;I diagrams and maintained inspection records and final ISO/U-Stamp documentation.</w:t>
      </w:r>
    </w:p>
    <w:p>
      <w:pPr>
        <w:pStyle w:val="ListBullet"/>
        <w:spacing w:before="0" w:after="0"/>
        <w:ind w:left="720" w:hanging="360"/>
        <w:jc w:val="both"/>
      </w:pPr>
      <w:r>
        <w:rPr>
          <w:rFonts w:ascii="Arial" w:hAnsi="Arial"/>
          <w:b w:val="0"/>
          <w:sz w:val="22"/>
        </w:rPr>
        <w:t>Reviewed vendor quality plans for forgings, pipes, fittings, tubes, tube sheets, baffles and tube bundles.</w:t>
      </w:r>
    </w:p>
    <w:p>
      <w:pPr>
        <w:pStyle w:val="ListBullet"/>
        <w:spacing w:before="0" w:after="0"/>
        <w:ind w:left="720" w:hanging="360"/>
        <w:jc w:val="both"/>
      </w:pPr>
      <w:r>
        <w:rPr>
          <w:rFonts w:ascii="Arial" w:hAnsi="Arial"/>
          <w:b w:val="0"/>
          <w:sz w:val="22"/>
        </w:rPr>
        <w:t>Performed external vendor inspection for tube sheets, baffles, tubes and tube bundles.</w:t>
      </w:r>
    </w:p>
    <w:p>
      <w:pPr>
        <w:pStyle w:val="ListBullet"/>
        <w:spacing w:before="0" w:after="0"/>
        <w:ind w:left="720" w:hanging="360"/>
        <w:jc w:val="both"/>
      </w:pPr>
      <w:r>
        <w:rPr>
          <w:rFonts w:ascii="Arial" w:hAnsi="Arial"/>
          <w:b w:val="0"/>
          <w:sz w:val="22"/>
        </w:rPr>
        <w:t>Coordinated TPI and test-agency calls and laboratory instrument calibration.</w:t>
      </w:r>
    </w:p>
    <w:p>
      <w:pPr>
        <w:spacing w:before="0" w:after="0"/>
      </w:pPr>
    </w:p>
    <w:p>
      <w:pPr>
        <w:spacing w:before="0" w:after="0"/>
        <w:jc w:val="left"/>
      </w:pPr>
      <w:r>
        <w:rPr>
          <w:rFonts w:ascii="Arial" w:hAnsi="Arial"/>
          <w:b/>
          <w:sz w:val="22"/>
        </w:rPr>
        <w:t>AUG 2017 – MAR 2018</w:t>
      </w:r>
    </w:p>
    <w:p>
      <w:pPr>
        <w:spacing w:before="0" w:after="0"/>
        <w:jc w:val="left"/>
      </w:pPr>
      <w:r>
        <w:rPr>
          <w:rFonts w:ascii="Arial" w:hAnsi="Arial"/>
          <w:b/>
          <w:sz w:val="22"/>
        </w:rPr>
        <w:t>SUPERTECH INFRAPROJECTS PVT, LTD</w:t>
      </w:r>
    </w:p>
    <w:p>
      <w:pPr>
        <w:spacing w:before="0" w:after="0"/>
        <w:jc w:val="left"/>
      </w:pPr>
      <w:r>
        <w:rPr>
          <w:rFonts w:ascii="Arial" w:hAnsi="Arial"/>
          <w:b/>
          <w:sz w:val="22"/>
        </w:rPr>
        <w:t>QUALITY ENGINEER</w:t>
      </w:r>
    </w:p>
    <w:p>
      <w:pPr>
        <w:pStyle w:val="ListBullet"/>
        <w:spacing w:before="0" w:after="0"/>
        <w:ind w:left="720" w:hanging="360"/>
        <w:jc w:val="both"/>
      </w:pPr>
      <w:r>
        <w:rPr>
          <w:rFonts w:ascii="Arial" w:hAnsi="Arial"/>
          <w:b w:val="0"/>
          <w:sz w:val="22"/>
        </w:rPr>
        <w:t>Performed pre-assembly and alignment activities for boiler structures, pressure parts and piping.</w:t>
      </w:r>
    </w:p>
    <w:p>
      <w:pPr>
        <w:pStyle w:val="ListBullet"/>
        <w:spacing w:before="0" w:after="0"/>
        <w:ind w:left="720" w:hanging="360"/>
        <w:jc w:val="both"/>
      </w:pPr>
      <w:r>
        <w:rPr>
          <w:rFonts w:ascii="Arial" w:hAnsi="Arial"/>
          <w:b w:val="0"/>
          <w:sz w:val="22"/>
        </w:rPr>
        <w:t>Reviewed isometric and GA drawings and inspected material identification against applicable codes and specifications.</w:t>
      </w:r>
    </w:p>
    <w:p>
      <w:pPr>
        <w:pStyle w:val="ListBullet"/>
        <w:spacing w:before="0" w:after="0"/>
        <w:ind w:left="720" w:hanging="360"/>
        <w:jc w:val="both"/>
      </w:pPr>
      <w:r>
        <w:rPr>
          <w:rFonts w:ascii="Arial" w:hAnsi="Arial"/>
          <w:b w:val="0"/>
          <w:sz w:val="22"/>
        </w:rPr>
        <w:t>Inspected fit-up and welding and prepared fit-up and weld visual reports.</w:t>
      </w:r>
    </w:p>
    <w:p>
      <w:pPr>
        <w:pStyle w:val="ListBullet"/>
        <w:spacing w:before="0" w:after="0"/>
        <w:ind w:left="720" w:hanging="360"/>
        <w:jc w:val="both"/>
      </w:pPr>
      <w:r>
        <w:rPr>
          <w:rFonts w:ascii="Arial" w:hAnsi="Arial"/>
          <w:b w:val="0"/>
          <w:sz w:val="22"/>
        </w:rPr>
        <w:t>Inspected NDT activities and reviewed NDT reports and heat-treatment reports.</w:t>
      </w:r>
    </w:p>
    <w:p>
      <w:pPr>
        <w:pStyle w:val="ListBullet"/>
        <w:spacing w:before="0" w:after="0"/>
        <w:ind w:left="720" w:hanging="360"/>
        <w:jc w:val="both"/>
      </w:pPr>
      <w:r>
        <w:rPr>
          <w:rFonts w:ascii="Arial" w:hAnsi="Arial"/>
          <w:b w:val="0"/>
          <w:sz w:val="22"/>
        </w:rPr>
        <w:t>Prepared punch lists and line history sheets.</w:t>
      </w:r>
    </w:p>
    <w:p>
      <w:pPr>
        <w:pStyle w:val="ListBullet"/>
        <w:spacing w:before="0" w:after="0"/>
        <w:ind w:left="720" w:hanging="360"/>
        <w:jc w:val="both"/>
      </w:pPr>
      <w:r>
        <w:rPr>
          <w:rFonts w:ascii="Arial" w:hAnsi="Arial"/>
          <w:b w:val="0"/>
          <w:sz w:val="22"/>
        </w:rPr>
        <w:t>Witnessed hydro testing of boiler pressure parts and piping systems.</w:t>
      </w:r>
    </w:p>
    <w:p>
      <w:pPr>
        <w:pStyle w:val="ListBullet"/>
        <w:spacing w:before="0" w:after="0"/>
        <w:ind w:left="720" w:hanging="360"/>
        <w:jc w:val="both"/>
      </w:pPr>
      <w:r>
        <w:rPr>
          <w:rFonts w:ascii="Arial" w:hAnsi="Arial"/>
          <w:b w:val="0"/>
          <w:sz w:val="22"/>
        </w:rPr>
        <w:t>Operated PMI machine and D. Meter for material identification and thickness inspection.</w:t>
      </w:r>
    </w:p>
    <w:p>
      <w:pPr>
        <w:pStyle w:val="ListBullet"/>
        <w:spacing w:before="0" w:after="0"/>
        <w:ind w:left="720" w:hanging="360"/>
        <w:jc w:val="both"/>
      </w:pPr>
      <w:r>
        <w:rPr>
          <w:rFonts w:ascii="Arial" w:hAnsi="Arial"/>
          <w:b w:val="0"/>
          <w:sz w:val="22"/>
        </w:rPr>
        <w:t>Prepared welding schedules for pressure-part and piping joints in accordance with IBR and ASME codes.</w:t>
      </w:r>
    </w:p>
    <w:p>
      <w:pPr>
        <w:pStyle w:val="ListBullet"/>
        <w:spacing w:before="0" w:after="0"/>
        <w:ind w:left="720" w:hanging="360"/>
        <w:jc w:val="both"/>
      </w:pPr>
      <w:r>
        <w:rPr>
          <w:rFonts w:ascii="Arial" w:hAnsi="Arial"/>
          <w:b w:val="0"/>
          <w:sz w:val="22"/>
        </w:rPr>
        <w:t>Attended weekly and monthly meetings with the client and ensured work was performed safely and according to quality and health and safety procedures.</w:t>
      </w:r>
    </w:p>
    <w:p>
      <w:pPr>
        <w:spacing w:before="0" w:after="0"/>
      </w:pPr>
    </w:p>
    <w:p>
      <w:pPr>
        <w:spacing w:before="0" w:after="0"/>
        <w:jc w:val="left"/>
      </w:pPr>
      <w:r>
        <w:rPr>
          <w:rFonts w:ascii="Arial" w:hAnsi="Arial"/>
          <w:b/>
          <w:sz w:val="22"/>
        </w:rPr>
        <w:t>SEP 2007 – JUL 2017</w:t>
      </w:r>
    </w:p>
    <w:p>
      <w:pPr>
        <w:spacing w:before="0" w:after="0"/>
        <w:jc w:val="left"/>
      </w:pPr>
      <w:r>
        <w:rPr>
          <w:rFonts w:ascii="Arial" w:hAnsi="Arial"/>
          <w:b/>
          <w:sz w:val="22"/>
        </w:rPr>
        <w:t>WELSPUN CORP LIMITED</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Prepared and implemented QA/QC procedures and Quality Assurance &amp; Inspection Test Plans according to client technical specifications, including API, ASTM, DIN, BGS, ISO and SHELL requirements.</w:t>
      </w:r>
    </w:p>
    <w:p>
      <w:pPr>
        <w:pStyle w:val="ListBullet"/>
        <w:spacing w:before="0" w:after="0"/>
        <w:ind w:left="720" w:hanging="360"/>
        <w:jc w:val="both"/>
      </w:pPr>
      <w:r>
        <w:rPr>
          <w:rFonts w:ascii="Arial" w:hAnsi="Arial"/>
          <w:b w:val="0"/>
          <w:sz w:val="22"/>
        </w:rPr>
        <w:t>Monitored shift-wise, stage-wise, size-wise and line-wise production and consumption reports.</w:t>
      </w:r>
    </w:p>
    <w:p>
      <w:pPr>
        <w:pStyle w:val="ListBullet"/>
        <w:spacing w:before="0" w:after="0"/>
        <w:ind w:left="720" w:hanging="360"/>
        <w:jc w:val="both"/>
      </w:pPr>
      <w:r>
        <w:rPr>
          <w:rFonts w:ascii="Arial" w:hAnsi="Arial"/>
          <w:b w:val="0"/>
          <w:sz w:val="22"/>
        </w:rPr>
        <w:t>Documented and implemented ISO 9001:2000 requirements and certification activities in accordance with the Quality System Manual and Quality System Procedures.</w:t>
      </w:r>
    </w:p>
    <w:p>
      <w:pPr>
        <w:pStyle w:val="ListBullet"/>
        <w:spacing w:before="0" w:after="0"/>
        <w:ind w:left="720" w:hanging="360"/>
        <w:jc w:val="both"/>
      </w:pPr>
      <w:r>
        <w:rPr>
          <w:rFonts w:ascii="Arial" w:hAnsi="Arial"/>
          <w:b w:val="0"/>
          <w:sz w:val="22"/>
        </w:rPr>
        <w:t>Liaised with TPI, clients and consultants on quality systems, procedures and project coordination.</w:t>
      </w:r>
    </w:p>
    <w:p>
      <w:pPr>
        <w:pStyle w:val="ListBullet"/>
        <w:spacing w:before="0" w:after="0"/>
        <w:ind w:left="720" w:hanging="360"/>
        <w:jc w:val="both"/>
      </w:pPr>
      <w:r>
        <w:rPr>
          <w:rFonts w:ascii="Arial" w:hAnsi="Arial"/>
          <w:b w:val="0"/>
          <w:sz w:val="22"/>
        </w:rPr>
        <w:t>Applied required specifications and coordinated inspection and testing equipment, materials and manpower for projects.</w:t>
      </w:r>
    </w:p>
    <w:p>
      <w:pPr>
        <w:pStyle w:val="ListBullet"/>
        <w:spacing w:before="0" w:after="0"/>
        <w:ind w:left="720" w:hanging="360"/>
        <w:jc w:val="both"/>
      </w:pPr>
      <w:r>
        <w:rPr>
          <w:rFonts w:ascii="Arial" w:hAnsi="Arial"/>
          <w:b w:val="0"/>
          <w:sz w:val="22"/>
        </w:rPr>
        <w:t>Handled customer complaints relating to quality matters.</w:t>
      </w:r>
    </w:p>
    <w:p>
      <w:pPr>
        <w:spacing w:before="0" w:after="0"/>
      </w:pPr>
    </w:p>
    <w:p>
      <w:pPr>
        <w:spacing w:before="0" w:after="0"/>
        <w:jc w:val="left"/>
      </w:pPr>
      <w:r>
        <w:rPr>
          <w:rFonts w:ascii="Arial" w:hAnsi="Arial"/>
          <w:b/>
          <w:sz w:val="22"/>
        </w:rPr>
        <w:t>OCT 2005 – AUG 2007</w:t>
      </w:r>
    </w:p>
    <w:p>
      <w:pPr>
        <w:spacing w:before="0" w:after="0"/>
        <w:jc w:val="left"/>
      </w:pPr>
      <w:r>
        <w:rPr>
          <w:rFonts w:ascii="Arial" w:hAnsi="Arial"/>
          <w:b/>
          <w:sz w:val="22"/>
        </w:rPr>
        <w:t>MAN INDUSTRIES INDIA LIMITED</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Prepared and implemented QA/QC procedures and Quality Assurance &amp; Inspection Test Plans according to client technical specifications, including API, ASTM, DIN, BGS, ISO and SHELL requirements.</w:t>
      </w:r>
    </w:p>
    <w:p>
      <w:pPr>
        <w:pStyle w:val="ListBullet"/>
        <w:spacing w:before="0" w:after="0"/>
        <w:ind w:left="720" w:hanging="360"/>
        <w:jc w:val="both"/>
      </w:pPr>
      <w:r>
        <w:rPr>
          <w:rFonts w:ascii="Arial" w:hAnsi="Arial"/>
          <w:b w:val="0"/>
          <w:sz w:val="22"/>
        </w:rPr>
        <w:t>Monitored shift-wise, stage-wise, size-wise and line-wise production and consumption reports.</w:t>
      </w:r>
    </w:p>
    <w:p>
      <w:pPr>
        <w:pStyle w:val="ListBullet"/>
        <w:spacing w:before="0" w:after="0"/>
        <w:ind w:left="720" w:hanging="360"/>
        <w:jc w:val="both"/>
      </w:pPr>
      <w:r>
        <w:rPr>
          <w:rFonts w:ascii="Arial" w:hAnsi="Arial"/>
          <w:b w:val="0"/>
          <w:sz w:val="22"/>
        </w:rPr>
        <w:t>Documented and implemented ISO 9001:2000 requirements and certification activities in accordance with the Quality System Manual and Quality System Procedures.</w:t>
      </w:r>
    </w:p>
    <w:p>
      <w:pPr>
        <w:pStyle w:val="ListBullet"/>
        <w:spacing w:before="0" w:after="0"/>
        <w:ind w:left="720" w:hanging="360"/>
        <w:jc w:val="both"/>
      </w:pPr>
      <w:r>
        <w:rPr>
          <w:rFonts w:ascii="Arial" w:hAnsi="Arial"/>
          <w:b w:val="0"/>
          <w:sz w:val="22"/>
        </w:rPr>
        <w:t>Liaised with TPI, clients and consultants on quality systems, procedures and project coordination.</w:t>
      </w:r>
    </w:p>
    <w:p>
      <w:pPr>
        <w:pStyle w:val="ListBullet"/>
        <w:spacing w:before="0" w:after="0"/>
        <w:ind w:left="720" w:hanging="360"/>
        <w:jc w:val="both"/>
      </w:pPr>
      <w:r>
        <w:rPr>
          <w:rFonts w:ascii="Arial" w:hAnsi="Arial"/>
          <w:b w:val="0"/>
          <w:sz w:val="22"/>
        </w:rPr>
        <w:t>Applied required specifications and coordinated inspection and testing equipment, materials and manpower for projects.</w:t>
      </w:r>
    </w:p>
    <w:p>
      <w:pPr>
        <w:pStyle w:val="ListBullet"/>
        <w:spacing w:before="0" w:after="0"/>
        <w:ind w:left="720" w:hanging="360"/>
        <w:jc w:val="both"/>
      </w:pPr>
      <w:r>
        <w:rPr>
          <w:rFonts w:ascii="Arial" w:hAnsi="Arial"/>
          <w:b w:val="0"/>
          <w:sz w:val="22"/>
        </w:rPr>
        <w:t>Handled customer complaints relating to quality matters.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1701"/>
        <w:gridCol w:w="1701"/>
        <w:gridCol w:w="1701"/>
        <w:gridCol w:w="1701"/>
        <w:gridCol w:w="1701"/>
        <w:gridCol w:w="1701"/>
      </w:tblGrid>
      <w:tr>
        <w:tc>
          <w:tcPr>
            <w:tcW w:type="dxa" w:w="1701"/>
          </w:tcPr>
          <w:p>
            <w:pPr>
              <w:spacing w:before="0" w:after="0"/>
              <w:jc w:val="left"/>
            </w:pPr>
            <w:r>
              <w:rPr>
                <w:rFonts w:ascii="Arial" w:hAnsi="Arial"/>
                <w:b/>
                <w:sz w:val="22"/>
              </w:rPr>
              <w:t>Name of Employer</w:t>
            </w:r>
          </w:p>
        </w:tc>
        <w:tc>
          <w:tcPr>
            <w:tcW w:type="dxa" w:w="1701"/>
          </w:tcPr>
          <w:p>
            <w:pPr>
              <w:spacing w:before="0" w:after="0"/>
              <w:jc w:val="left"/>
            </w:pPr>
            <w:r>
              <w:rPr>
                <w:rFonts w:ascii="Arial" w:hAnsi="Arial"/>
                <w:b/>
                <w:sz w:val="22"/>
              </w:rPr>
              <w:t>Name of Client</w:t>
            </w:r>
          </w:p>
        </w:tc>
        <w:tc>
          <w:tcPr>
            <w:tcW w:type="dxa" w:w="1701"/>
          </w:tcPr>
          <w:p>
            <w:pPr>
              <w:spacing w:before="0" w:after="0"/>
              <w:jc w:val="left"/>
            </w:pPr>
            <w:r>
              <w:rPr>
                <w:rFonts w:ascii="Arial" w:hAnsi="Arial"/>
                <w:b/>
                <w:sz w:val="22"/>
              </w:rPr>
              <w:t>Name of Project</w:t>
            </w:r>
          </w:p>
        </w:tc>
        <w:tc>
          <w:tcPr>
            <w:tcW w:type="dxa" w:w="1701"/>
          </w:tcPr>
          <w:p>
            <w:pPr>
              <w:spacing w:before="0" w:after="0"/>
              <w:jc w:val="left"/>
            </w:pPr>
            <w:r>
              <w:rPr>
                <w:rFonts w:ascii="Arial" w:hAnsi="Arial"/>
                <w:b/>
                <w:sz w:val="22"/>
              </w:rPr>
              <w:t>Name of Manufacturer</w:t>
            </w:r>
          </w:p>
        </w:tc>
        <w:tc>
          <w:tcPr>
            <w:tcW w:type="dxa" w:w="1701"/>
          </w:tcPr>
          <w:p>
            <w:pPr>
              <w:spacing w:before="0" w:after="0"/>
              <w:jc w:val="left"/>
            </w:pPr>
            <w:r>
              <w:rPr>
                <w:rFonts w:ascii="Arial" w:hAnsi="Arial"/>
                <w:b/>
                <w:sz w:val="22"/>
              </w:rPr>
              <w:t>Size &amp; Specification of Pipe (Including Grade, HSAW/ LSAW/HFERW) OR DFBE and 3LPE Coating</w:t>
            </w:r>
          </w:p>
        </w:tc>
        <w:tc>
          <w:tcPr>
            <w:tcW w:type="dxa" w:w="1701"/>
          </w:tcPr>
          <w:p>
            <w:pPr>
              <w:spacing w:before="0" w:after="0"/>
              <w:jc w:val="left"/>
            </w:pPr>
            <w:r>
              <w:rPr>
                <w:rFonts w:ascii="Arial" w:hAnsi="Arial"/>
                <w:b/>
                <w:sz w:val="22"/>
              </w:rPr>
              <w:t>Man Inspection activities.&amp; Qty/ (KM) &amp; Year</w:t>
            </w:r>
          </w:p>
        </w:tc>
      </w:tr>
      <w:tr>
        <w:tc>
          <w:tcPr>
            <w:tcW w:type="dxa" w:w="1701"/>
          </w:tcPr>
          <w:p>
            <w:pPr>
              <w:spacing w:before="0" w:after="0"/>
              <w:jc w:val="left"/>
            </w:pPr>
            <w:r>
              <w:rPr>
                <w:rFonts w:ascii="Arial" w:hAnsi="Arial"/>
                <w:b w:val="0"/>
                <w:sz w:val="22"/>
              </w:rPr>
              <w:t>M/S-TPL</w:t>
            </w:r>
          </w:p>
        </w:tc>
        <w:tc>
          <w:tcPr>
            <w:tcW w:type="dxa" w:w="1701"/>
          </w:tcPr>
          <w:p>
            <w:pPr>
              <w:spacing w:before="0" w:after="0"/>
              <w:jc w:val="left"/>
            </w:pPr>
            <w:r>
              <w:rPr>
                <w:rFonts w:ascii="Arial" w:hAnsi="Arial"/>
                <w:b w:val="0"/>
                <w:sz w:val="22"/>
              </w:rPr>
              <w:t>ADANI</w:t>
            </w:r>
          </w:p>
        </w:tc>
        <w:tc>
          <w:tcPr>
            <w:tcW w:type="dxa" w:w="1701"/>
          </w:tcPr>
          <w:p>
            <w:pPr>
              <w:spacing w:before="0" w:after="0"/>
              <w:jc w:val="left"/>
            </w:pPr>
            <w:r>
              <w:rPr>
                <w:rFonts w:ascii="Arial" w:hAnsi="Arial"/>
                <w:b w:val="0"/>
                <w:sz w:val="22"/>
              </w:rPr>
              <w:t>Adani Khavda Solar Project</w:t>
            </w:r>
          </w:p>
        </w:tc>
        <w:tc>
          <w:tcPr>
            <w:tcW w:type="dxa" w:w="1701"/>
          </w:tcPr>
          <w:p>
            <w:pPr>
              <w:spacing w:before="0" w:after="0"/>
              <w:jc w:val="left"/>
            </w:pPr>
            <w:r>
              <w:rPr>
                <w:rFonts w:ascii="Arial" w:hAnsi="Arial"/>
                <w:b w:val="0"/>
                <w:sz w:val="22"/>
              </w:rPr>
              <w:t>M/s. Jash Energy Pvt Ltd.</w:t>
            </w:r>
          </w:p>
        </w:tc>
        <w:tc>
          <w:tcPr>
            <w:tcW w:type="dxa" w:w="1701"/>
          </w:tcPr>
          <w:p>
            <w:pPr>
              <w:spacing w:before="0" w:after="0"/>
              <w:jc w:val="left"/>
            </w:pPr>
            <w:r>
              <w:rPr>
                <w:rFonts w:ascii="Arial" w:hAnsi="Arial"/>
                <w:b w:val="0"/>
                <w:sz w:val="22"/>
              </w:rPr>
              <w:t>Inspection of Manufacturing of Solar Project Equipment’s</w:t>
            </w:r>
          </w:p>
        </w:tc>
        <w:tc>
          <w:tcPr>
            <w:tcW w:type="dxa" w:w="1701"/>
          </w:tcPr>
          <w:p>
            <w:pPr>
              <w:spacing w:before="0" w:after="0"/>
              <w:jc w:val="left"/>
            </w:pPr>
            <w:r>
              <w:rPr>
                <w:rFonts w:ascii="Arial" w:hAnsi="Arial"/>
                <w:b w:val="0"/>
                <w:sz w:val="22"/>
              </w:rPr>
              <w:t>Galvanizing of Torque Tube-13, Tube Connector Upper &amp; tube Connector Bottom Structure/Parts (Galvanization Testing-Mass of coating, Uniformity, Adhesion</w:t>
            </w:r>
          </w:p>
        </w:tc>
      </w:tr>
      <w:tr>
        <w:tc>
          <w:tcPr>
            <w:tcW w:type="dxa" w:w="1701"/>
          </w:tcPr>
          <w:p>
            <w:pPr>
              <w:spacing w:before="0" w:after="0"/>
              <w:jc w:val="left"/>
            </w:pPr>
            <w:r>
              <w:rPr>
                <w:rFonts w:ascii="Arial" w:hAnsi="Arial"/>
                <w:b w:val="0"/>
                <w:sz w:val="22"/>
              </w:rPr>
              <w:t>TUV RHEINLAND</w:t>
            </w:r>
          </w:p>
        </w:tc>
        <w:tc>
          <w:tcPr>
            <w:tcW w:type="dxa" w:w="1701"/>
          </w:tcPr>
          <w:p>
            <w:pPr>
              <w:spacing w:before="0" w:after="0"/>
              <w:jc w:val="left"/>
            </w:pPr>
            <w:r>
              <w:rPr>
                <w:rFonts w:ascii="Arial" w:hAnsi="Arial"/>
                <w:b w:val="0"/>
                <w:sz w:val="22"/>
              </w:rPr>
              <w:t>ADNOC</w:t>
            </w:r>
          </w:p>
        </w:tc>
        <w:tc>
          <w:tcPr>
            <w:tcW w:type="dxa" w:w="1701"/>
          </w:tcPr>
          <w:p>
            <w:pPr>
              <w:spacing w:before="0" w:after="0"/>
              <w:jc w:val="left"/>
            </w:pPr>
            <w:r>
              <w:rPr>
                <w:rFonts w:ascii="Arial" w:hAnsi="Arial"/>
                <w:b w:val="0"/>
                <w:sz w:val="22"/>
              </w:rPr>
              <w:t>China Petroleum Pipeline Engineering Company- Abu Dhabi</w:t>
            </w:r>
          </w:p>
        </w:tc>
        <w:tc>
          <w:tcPr>
            <w:tcW w:type="dxa" w:w="1701"/>
          </w:tcPr>
          <w:p>
            <w:pPr>
              <w:spacing w:before="0" w:after="0"/>
              <w:jc w:val="left"/>
            </w:pPr>
            <w:r>
              <w:rPr>
                <w:rFonts w:ascii="Arial" w:hAnsi="Arial"/>
                <w:b w:val="0"/>
                <w:sz w:val="22"/>
              </w:rPr>
              <w:t>Man Industries Ltd Anjar</w:t>
            </w:r>
          </w:p>
        </w:tc>
        <w:tc>
          <w:tcPr>
            <w:tcW w:type="dxa" w:w="1701"/>
          </w:tcPr>
          <w:p>
            <w:pPr>
              <w:spacing w:before="0" w:after="0"/>
              <w:jc w:val="left"/>
            </w:pPr>
            <w:r>
              <w:rPr>
                <w:rFonts w:ascii="Arial" w:hAnsi="Arial"/>
                <w:b w:val="0"/>
                <w:sz w:val="22"/>
              </w:rPr>
              <w:t>LSAW Bare Line Pipe Size – 48” (1219 mm) OD x 20.62 mm WT, &amp; Spiral Bare Line Pipe Size – 48” (1219.0 mm OD X 14.50 mm WT 1219.0 mm OD X 17.48,20.32, &amp; 23.63 API 5L L450M or X65M PSL2</w:t>
            </w:r>
          </w:p>
        </w:tc>
        <w:tc>
          <w:tcPr>
            <w:tcW w:type="dxa" w:w="1701"/>
          </w:tcPr>
          <w:p>
            <w:pPr>
              <w:spacing w:before="0" w:after="0"/>
              <w:jc w:val="left"/>
            </w:pPr>
            <w:r>
              <w:rPr>
                <w:rFonts w:ascii="Arial" w:hAnsi="Arial"/>
                <w:b w:val="0"/>
                <w:sz w:val="22"/>
              </w:rPr>
              <w:t>Raw material Inspection, WPS, PQT, Physical &amp; Chemical Test, Dimensions Inspection, Hydro Test, NDT Testing &amp; Pop pees, Daly Hydrogen crack Inspection etc. (Qty 116+10 KM Year 2023)</w:t>
            </w:r>
          </w:p>
        </w:tc>
      </w:tr>
      <w:tr>
        <w:tc>
          <w:tcPr>
            <w:tcW w:type="dxa" w:w="1701"/>
          </w:tcPr>
          <w:p>
            <w:pPr>
              <w:spacing w:before="0" w:after="0"/>
              <w:jc w:val="left"/>
            </w:pPr>
            <w:r>
              <w:rPr>
                <w:rFonts w:ascii="Arial" w:hAnsi="Arial"/>
                <w:b w:val="0"/>
                <w:sz w:val="22"/>
              </w:rPr>
              <w:t>Mein Hardt</w:t>
            </w:r>
          </w:p>
        </w:tc>
        <w:tc>
          <w:tcPr>
            <w:tcW w:type="dxa" w:w="1701"/>
          </w:tcPr>
          <w:p>
            <w:pPr>
              <w:spacing w:before="0" w:after="0"/>
              <w:jc w:val="left"/>
            </w:pPr>
            <w:r>
              <w:rPr>
                <w:rFonts w:ascii="Arial" w:hAnsi="Arial"/>
                <w:b w:val="0"/>
                <w:sz w:val="22"/>
              </w:rPr>
              <w:t>Rushmore Enterprises Inc</w:t>
            </w:r>
          </w:p>
        </w:tc>
        <w:tc>
          <w:tcPr>
            <w:tcW w:type="dxa" w:w="1701"/>
          </w:tcPr>
          <w:p>
            <w:pPr>
              <w:spacing w:before="0" w:after="0"/>
              <w:jc w:val="left"/>
            </w:pPr>
            <w:r>
              <w:rPr>
                <w:rFonts w:ascii="Arial" w:hAnsi="Arial"/>
                <w:b w:val="0"/>
                <w:sz w:val="22"/>
              </w:rPr>
              <w:t>Rush Pipe Line Project</w:t>
            </w:r>
          </w:p>
        </w:tc>
        <w:tc>
          <w:tcPr>
            <w:tcW w:type="dxa" w:w="1701"/>
          </w:tcPr>
          <w:p>
            <w:pPr>
              <w:spacing w:before="0" w:after="0"/>
              <w:jc w:val="left"/>
            </w:pPr>
            <w:r>
              <w:rPr>
                <w:rFonts w:ascii="Arial" w:hAnsi="Arial"/>
                <w:b w:val="0"/>
                <w:sz w:val="22"/>
              </w:rPr>
              <w:t>Surya Roshni Ltd Anjar</w:t>
            </w:r>
          </w:p>
        </w:tc>
        <w:tc>
          <w:tcPr>
            <w:tcW w:type="dxa" w:w="1701"/>
          </w:tcPr>
          <w:p>
            <w:pPr>
              <w:spacing w:before="0" w:after="0"/>
              <w:jc w:val="left"/>
            </w:pPr>
            <w:r>
              <w:rPr>
                <w:rFonts w:ascii="Arial" w:hAnsi="Arial"/>
                <w:b w:val="0"/>
                <w:sz w:val="22"/>
              </w:rPr>
              <w:t>6.625 MM OD X 5.56 MM WT, 12.75 MM OD X 6.02 MM WT , 4.5 MM OD X 5.56 MM WT, 8.625 MM OD X 5.56 MM WT,</w:t>
            </w:r>
          </w:p>
        </w:tc>
        <w:tc>
          <w:tcPr>
            <w:tcW w:type="dxa" w:w="1701"/>
          </w:tcPr>
          <w:p>
            <w:pPr>
              <w:spacing w:before="0" w:after="0"/>
              <w:jc w:val="left"/>
            </w:pPr>
            <w:r>
              <w:rPr>
                <w:rFonts w:ascii="Arial" w:hAnsi="Arial"/>
                <w:b w:val="0"/>
                <w:sz w:val="22"/>
              </w:rPr>
              <w:t>Raw material Inspection, WPS, PQT, Physical &amp; Chemical Test, Dimensions Inspection, Hydro Test, NDT Testing &amp; Pop pees, Daly Hydrogen crack Inspection etc.</w:t>
            </w:r>
          </w:p>
        </w:tc>
      </w:tr>
      <w:tr>
        <w:tc>
          <w:tcPr>
            <w:tcW w:type="dxa" w:w="1701"/>
          </w:tcPr>
          <w:p>
            <w:pPr>
              <w:spacing w:before="0" w:after="0"/>
              <w:jc w:val="left"/>
            </w:pPr>
            <w:r>
              <w:rPr>
                <w:rFonts w:ascii="Arial" w:hAnsi="Arial"/>
                <w:b w:val="0"/>
                <w:sz w:val="22"/>
              </w:rPr>
              <w:t>TUV RHEINLAND</w:t>
            </w:r>
          </w:p>
        </w:tc>
        <w:tc>
          <w:tcPr>
            <w:tcW w:type="dxa" w:w="1701"/>
          </w:tcPr>
          <w:p>
            <w:pPr>
              <w:spacing w:before="0" w:after="0"/>
              <w:jc w:val="left"/>
            </w:pPr>
            <w:r>
              <w:rPr>
                <w:rFonts w:ascii="Arial" w:hAnsi="Arial"/>
                <w:b w:val="0"/>
                <w:sz w:val="22"/>
              </w:rPr>
              <w:t>ADNOC</w:t>
            </w:r>
          </w:p>
        </w:tc>
        <w:tc>
          <w:tcPr>
            <w:tcW w:type="dxa" w:w="1701"/>
          </w:tcPr>
          <w:p>
            <w:pPr>
              <w:spacing w:before="0" w:after="0"/>
              <w:jc w:val="left"/>
            </w:pPr>
            <w:r>
              <w:rPr>
                <w:rFonts w:ascii="Arial" w:hAnsi="Arial"/>
                <w:b w:val="0"/>
                <w:sz w:val="22"/>
              </w:rPr>
              <w:t>China Petroleum Pipeline Engineering Company- Abu Dhabi</w:t>
            </w:r>
          </w:p>
        </w:tc>
        <w:tc>
          <w:tcPr>
            <w:tcW w:type="dxa" w:w="1701"/>
          </w:tcPr>
          <w:p>
            <w:pPr>
              <w:spacing w:before="0" w:after="0"/>
              <w:jc w:val="left"/>
            </w:pPr>
            <w:r>
              <w:rPr>
                <w:rFonts w:ascii="Arial" w:hAnsi="Arial"/>
                <w:b w:val="0"/>
                <w:sz w:val="22"/>
              </w:rPr>
              <w:t>Man Industries Ltd Anjar</w:t>
            </w:r>
          </w:p>
        </w:tc>
        <w:tc>
          <w:tcPr>
            <w:tcW w:type="dxa" w:w="1701"/>
          </w:tcPr>
          <w:p>
            <w:pPr>
              <w:spacing w:before="0" w:after="0"/>
              <w:jc w:val="left"/>
            </w:pPr>
            <w:r>
              <w:rPr>
                <w:rFonts w:ascii="Arial" w:hAnsi="Arial"/>
                <w:b w:val="0"/>
                <w:sz w:val="22"/>
              </w:rPr>
              <w:t>1219.0 mm OD X 14.50 mm WT 1219.0 mm OD X 17.48,20.32, &amp; 23.63</w:t>
            </w:r>
          </w:p>
        </w:tc>
        <w:tc>
          <w:tcPr>
            <w:tcW w:type="dxa" w:w="1701"/>
          </w:tcPr>
          <w:p>
            <w:pPr>
              <w:spacing w:before="0" w:after="0"/>
              <w:jc w:val="left"/>
            </w:pPr>
            <w:r>
              <w:rPr>
                <w:rFonts w:ascii="Arial" w:hAnsi="Arial"/>
                <w:b w:val="0"/>
                <w:sz w:val="22"/>
              </w:rPr>
              <w:t>Raw material Inspection, WPS, PQT, Physical &amp; Chemical Test, Dimensions Inspection, Hydro Test, NDT Testing &amp; Pop pees, Daly Hydrogen crack Inspection etc.</w:t>
            </w:r>
          </w:p>
        </w:tc>
      </w:tr>
      <w:tr>
        <w:tc>
          <w:tcPr>
            <w:tcW w:type="dxa" w:w="1701"/>
          </w:tcPr>
          <w:p>
            <w:pPr>
              <w:spacing w:before="0" w:after="0"/>
              <w:jc w:val="left"/>
            </w:pPr>
            <w:r>
              <w:rPr>
                <w:rFonts w:ascii="Arial" w:hAnsi="Arial"/>
                <w:b w:val="0"/>
                <w:sz w:val="22"/>
              </w:rPr>
              <w:t>DNV</w:t>
            </w:r>
          </w:p>
        </w:tc>
        <w:tc>
          <w:tcPr>
            <w:tcW w:type="dxa" w:w="1701"/>
          </w:tcPr>
          <w:p>
            <w:pPr>
              <w:spacing w:before="0" w:after="0"/>
              <w:jc w:val="left"/>
            </w:pPr>
            <w:r>
              <w:rPr>
                <w:rFonts w:ascii="Arial" w:hAnsi="Arial"/>
                <w:b w:val="0"/>
                <w:sz w:val="22"/>
              </w:rPr>
              <w:t>Barossa Darwin Project</w:t>
            </w:r>
          </w:p>
        </w:tc>
        <w:tc>
          <w:tcPr>
            <w:tcW w:type="dxa" w:w="1701"/>
          </w:tcPr>
          <w:p>
            <w:pPr>
              <w:spacing w:before="0" w:after="0"/>
              <w:jc w:val="left"/>
            </w:pPr>
            <w:r>
              <w:rPr>
                <w:rFonts w:ascii="Arial" w:hAnsi="Arial"/>
                <w:b w:val="0"/>
                <w:sz w:val="22"/>
              </w:rPr>
              <w:t>Welspun crop ltd</w:t>
            </w:r>
          </w:p>
        </w:tc>
        <w:tc>
          <w:tcPr>
            <w:tcW w:type="dxa" w:w="1701"/>
          </w:tcPr>
          <w:p>
            <w:pPr>
              <w:spacing w:before="0" w:after="0"/>
              <w:jc w:val="left"/>
            </w:pPr>
            <w:r>
              <w:rPr>
                <w:rFonts w:ascii="Arial" w:hAnsi="Arial"/>
                <w:b w:val="0"/>
                <w:sz w:val="22"/>
              </w:rPr>
              <w:t>450SFD &amp;450 SFDU</w:t>
            </w:r>
          </w:p>
        </w:tc>
        <w:tc>
          <w:tcPr>
            <w:tcW w:type="dxa" w:w="1701"/>
          </w:tcPr>
          <w:p>
            <w:pPr>
              <w:spacing w:before="0" w:after="0"/>
              <w:jc w:val="left"/>
            </w:pPr>
            <w:r>
              <w:rPr>
                <w:rFonts w:ascii="Arial" w:hAnsi="Arial"/>
                <w:b w:val="0"/>
                <w:sz w:val="22"/>
              </w:rPr>
              <w:t>34’’&amp; 26’’OD X19.9/25.5 &amp; 23.96 MM Wt</w:t>
            </w:r>
          </w:p>
        </w:tc>
        <w:tc>
          <w:tcPr>
            <w:tcW w:type="dxa" w:w="1701"/>
          </w:tcPr>
          <w:p>
            <w:pPr>
              <w:spacing w:before="0" w:after="0"/>
              <w:jc w:val="left"/>
            </w:pPr>
            <w:r>
              <w:rPr>
                <w:rFonts w:ascii="Arial" w:hAnsi="Arial"/>
                <w:b w:val="0"/>
                <w:sz w:val="22"/>
              </w:rPr>
              <w:t>Raw material Inspection, WPS, PQT, Physical &amp; Chemical Test, Dimensions Inspection, Hydro Test, NDT Testing &amp; Pop pees, Daly Hydrogen crack Inspection etc.</w:t>
            </w:r>
          </w:p>
        </w:tc>
      </w:tr>
      <w:tr>
        <w:tc>
          <w:tcPr>
            <w:tcW w:type="dxa" w:w="1701"/>
          </w:tcPr>
          <w:p>
            <w:pPr>
              <w:spacing w:before="0" w:after="0"/>
              <w:jc w:val="left"/>
            </w:pPr>
            <w:r>
              <w:rPr>
                <w:rFonts w:ascii="Arial" w:hAnsi="Arial"/>
                <w:b w:val="0"/>
                <w:sz w:val="22"/>
              </w:rPr>
              <w:t>KTI Middle Est Co LLC</w:t>
            </w:r>
          </w:p>
        </w:tc>
        <w:tc>
          <w:tcPr>
            <w:tcW w:type="dxa" w:w="1701"/>
          </w:tcPr>
          <w:p>
            <w:pPr>
              <w:spacing w:before="0" w:after="0"/>
              <w:jc w:val="left"/>
            </w:pPr>
            <w:r>
              <w:rPr>
                <w:rFonts w:ascii="Arial" w:hAnsi="Arial"/>
                <w:b w:val="0"/>
                <w:sz w:val="22"/>
              </w:rPr>
              <w:t>ADNOC (Onshore)</w:t>
            </w:r>
          </w:p>
        </w:tc>
        <w:tc>
          <w:tcPr>
            <w:tcW w:type="dxa" w:w="1701"/>
          </w:tcPr>
          <w:p>
            <w:pPr>
              <w:spacing w:before="0" w:after="0"/>
              <w:jc w:val="left"/>
            </w:pPr>
            <w:r>
              <w:rPr>
                <w:rFonts w:ascii="Arial" w:hAnsi="Arial"/>
                <w:b w:val="0"/>
                <w:sz w:val="22"/>
              </w:rPr>
              <w:t>JSW SAMAGOGA</w:t>
            </w:r>
          </w:p>
        </w:tc>
        <w:tc>
          <w:tcPr>
            <w:tcW w:type="dxa" w:w="1701"/>
          </w:tcPr>
          <w:p>
            <w:pPr>
              <w:spacing w:before="0" w:after="0"/>
              <w:jc w:val="left"/>
            </w:pPr>
            <w:r>
              <w:rPr>
                <w:rFonts w:ascii="Arial" w:hAnsi="Arial"/>
                <w:b w:val="0"/>
                <w:sz w:val="22"/>
              </w:rPr>
              <w:t>36”, (914 mm) OD X 15.8 mm WT X 5D Radius, IB 450 – PSL 2 (Sour Service)</w:t>
            </w:r>
          </w:p>
        </w:tc>
        <w:tc>
          <w:tcPr>
            <w:tcW w:type="dxa" w:w="1701"/>
          </w:tcPr>
          <w:p>
            <w:pPr>
              <w:spacing w:before="0" w:after="0"/>
              <w:jc w:val="left"/>
            </w:pPr>
            <w:r>
              <w:rPr>
                <w:rFonts w:ascii="Arial" w:hAnsi="Arial"/>
                <w:b w:val="0"/>
                <w:sz w:val="22"/>
              </w:rPr>
              <w:t>Hot Induction Bend R=5D, UG 90deg,69deg,22.5deg.57deg.45deg. 36” OD X 23.96 MM Wt</w:t>
            </w:r>
          </w:p>
        </w:tc>
        <w:tc>
          <w:tcPr>
            <w:tcW w:type="dxa" w:w="1701"/>
          </w:tcPr>
          <w:p>
            <w:pPr>
              <w:spacing w:before="0" w:after="0"/>
              <w:jc w:val="left"/>
            </w:pPr>
            <w:r>
              <w:rPr>
                <w:rFonts w:ascii="Arial" w:hAnsi="Arial"/>
                <w:b w:val="0"/>
                <w:sz w:val="22"/>
              </w:rPr>
              <w:t>Raw material Inspection, WPS, Welding PQT, Physical &amp; Chemical Test, Dimensions Inspection, Hydro Test, NDT Testing ,(Qty 09 Nos Year 2022)</w:t>
            </w:r>
          </w:p>
        </w:tc>
      </w:tr>
    </w:tbl>
    <w:p>
      <w:pPr>
        <w:spacing w:before="0" w:after="0"/>
      </w:pPr>
    </w:p>
    <w:p>
      <w:pPr>
        <w:spacing w:before="0" w:after="0"/>
        <w:jc w:val="left"/>
      </w:pPr>
      <w:r>
        <w:rPr>
          <w:rFonts w:ascii="Arial" w:hAnsi="Arial"/>
          <w:b/>
          <w:sz w:val="22"/>
        </w:rPr>
        <w:t>MAY 2021 – AUG 2021</w:t>
      </w:r>
    </w:p>
    <w:p>
      <w:pPr>
        <w:spacing w:before="0" w:after="0"/>
        <w:jc w:val="left"/>
      </w:pPr>
      <w:r>
        <w:rPr>
          <w:rFonts w:ascii="Arial" w:hAnsi="Arial"/>
          <w:b/>
          <w:sz w:val="22"/>
        </w:rPr>
        <w:t>Client: HRRL/EIL</w:t>
      </w:r>
    </w:p>
    <w:p>
      <w:pPr>
        <w:spacing w:before="0" w:after="0"/>
        <w:jc w:val="left"/>
      </w:pPr>
      <w:r>
        <w:rPr>
          <w:rFonts w:ascii="Arial" w:hAnsi="Arial"/>
          <w:b/>
          <w:sz w:val="22"/>
        </w:rPr>
        <w:t>EPCC-16 Mongla Crude Oil Pipeline and Associated Facilities</w:t>
      </w:r>
    </w:p>
    <w:p>
      <w:pPr>
        <w:spacing w:before="0" w:after="0"/>
        <w:jc w:val="left"/>
      </w:pPr>
      <w:r>
        <w:rPr>
          <w:rFonts w:ascii="Arial" w:hAnsi="Arial"/>
          <w:b/>
          <w:sz w:val="22"/>
        </w:rPr>
        <w:t>Vendor: JSIW Infrastructure Pvt. Ltd</w:t>
      </w:r>
    </w:p>
    <w:p>
      <w:pPr>
        <w:spacing w:before="0" w:after="0"/>
        <w:jc w:val="left"/>
      </w:pPr>
      <w:r>
        <w:rPr>
          <w:rFonts w:ascii="Arial" w:hAnsi="Arial"/>
          <w:b/>
          <w:sz w:val="22"/>
        </w:rPr>
        <w:t>Product: Size12.75” (323.90mmOD), 6.4 mm Wall (X-70M, PSL2) Thickness HFW &amp; External Dual Layer Fusion Bonded Epoxy (FBE) Coating Pipes, Internally Bare</w:t>
      </w:r>
    </w:p>
    <w:p>
      <w:pPr>
        <w:pStyle w:val="ListBullet"/>
        <w:spacing w:before="0" w:after="0"/>
        <w:ind w:left="720" w:hanging="360"/>
        <w:jc w:val="both"/>
      </w:pPr>
      <w:r>
        <w:rPr>
          <w:rFonts w:ascii="Arial" w:hAnsi="Arial"/>
          <w:b w:val="0"/>
          <w:sz w:val="22"/>
        </w:rPr>
        <w:t>Performed raw material inspection, WPS, PQT, physical and chemical testing, dimensional inspection, hydro testing and NDT testing.</w:t>
      </w:r>
    </w:p>
    <w:p>
      <w:pPr>
        <w:pStyle w:val="ListBullet"/>
        <w:spacing w:before="0" w:after="0"/>
        <w:ind w:left="720" w:hanging="360"/>
        <w:jc w:val="both"/>
      </w:pPr>
      <w:r>
        <w:rPr>
          <w:rFonts w:ascii="Arial" w:hAnsi="Arial"/>
          <w:b w:val="0"/>
          <w:sz w:val="22"/>
        </w:rPr>
        <w:t>Performed coating raw material testing and inlet inspection of bare pipes.</w:t>
      </w:r>
    </w:p>
    <w:p>
      <w:pPr>
        <w:pStyle w:val="ListBullet"/>
        <w:spacing w:before="0" w:after="0"/>
        <w:ind w:left="720" w:hanging="360"/>
        <w:jc w:val="both"/>
      </w:pPr>
      <w:r>
        <w:rPr>
          <w:rFonts w:ascii="Arial" w:hAnsi="Arial"/>
          <w:b w:val="0"/>
          <w:sz w:val="22"/>
        </w:rPr>
        <w:t>Inspected coating application, epoxy and adhesive-coated pipes, 3LPE-coated pipes and final inspection.</w:t>
      </w:r>
    </w:p>
    <w:p>
      <w:pPr>
        <w:spacing w:before="0" w:after="0"/>
      </w:pPr>
    </w:p>
    <w:p>
      <w:pPr>
        <w:spacing w:before="0" w:after="0"/>
        <w:jc w:val="left"/>
      </w:pPr>
      <w:r>
        <w:rPr>
          <w:rFonts w:ascii="Arial" w:hAnsi="Arial"/>
          <w:b/>
          <w:sz w:val="22"/>
        </w:rPr>
        <w:t>Client: IOCL Dagoba / Guwahati Refinery</w:t>
      </w:r>
    </w:p>
    <w:p>
      <w:pPr>
        <w:spacing w:before="0" w:after="0"/>
        <w:jc w:val="left"/>
      </w:pPr>
      <w:r>
        <w:rPr>
          <w:rFonts w:ascii="Arial" w:hAnsi="Arial"/>
          <w:b/>
          <w:sz w:val="22"/>
        </w:rPr>
        <w:t>Anup Engineering</w:t>
      </w:r>
    </w:p>
    <w:p>
      <w:pPr>
        <w:spacing w:before="0" w:after="0"/>
        <w:jc w:val="left"/>
      </w:pPr>
      <w:r>
        <w:rPr>
          <w:rFonts w:ascii="Arial" w:hAnsi="Arial"/>
          <w:b/>
          <w:sz w:val="22"/>
        </w:rPr>
        <w:t>Vendor: UDHE</w:t>
      </w:r>
    </w:p>
    <w:p>
      <w:pPr>
        <w:spacing w:before="0" w:after="0"/>
        <w:jc w:val="left"/>
      </w:pPr>
      <w:r>
        <w:rPr>
          <w:rFonts w:ascii="Arial" w:hAnsi="Arial"/>
          <w:b/>
          <w:sz w:val="22"/>
        </w:rPr>
        <w:t>Product: Large Size Vertical Columns Dia. 2.5 Mtr(Max) Thickness 32 mm Length 60 Meters Max Material CS</w:t>
      </w:r>
    </w:p>
    <w:p>
      <w:pPr>
        <w:pStyle w:val="ListBullet"/>
        <w:spacing w:before="0" w:after="0"/>
        <w:ind w:left="720" w:hanging="360"/>
        <w:jc w:val="both"/>
      </w:pPr>
      <w:r>
        <w:rPr>
          <w:rFonts w:ascii="Arial" w:hAnsi="Arial"/>
          <w:b w:val="0"/>
          <w:sz w:val="22"/>
        </w:rPr>
        <w:t>Performed all-stage inspection, material identification, in-process inspection, final inspection, NDT, welding and painting inspection.</w:t>
      </w:r>
    </w:p>
    <w:p>
      <w:pPr>
        <w:spacing w:before="0" w:after="0"/>
      </w:pPr>
    </w:p>
    <w:p>
      <w:pPr>
        <w:spacing w:before="0" w:after="0"/>
        <w:jc w:val="left"/>
      </w:pPr>
      <w:r>
        <w:rPr>
          <w:rFonts w:ascii="Arial" w:hAnsi="Arial"/>
          <w:b/>
          <w:sz w:val="22"/>
        </w:rPr>
        <w:t>Client: KPCL Refinery</w:t>
      </w:r>
    </w:p>
    <w:p>
      <w:pPr>
        <w:spacing w:before="0" w:after="0"/>
        <w:jc w:val="left"/>
      </w:pPr>
      <w:r>
        <w:rPr>
          <w:rFonts w:ascii="Arial" w:hAnsi="Arial"/>
          <w:b/>
          <w:sz w:val="22"/>
        </w:rPr>
        <w:t>Ishan Equipment’s Pvt. Ltd</w:t>
      </w:r>
    </w:p>
    <w:p>
      <w:pPr>
        <w:spacing w:before="0" w:after="0"/>
        <w:jc w:val="left"/>
      </w:pPr>
      <w:r>
        <w:rPr>
          <w:rFonts w:ascii="Arial" w:hAnsi="Arial"/>
          <w:b/>
          <w:sz w:val="22"/>
        </w:rPr>
        <w:t>Vendor: KPCL</w:t>
      </w:r>
    </w:p>
    <w:p>
      <w:pPr>
        <w:spacing w:before="0" w:after="0"/>
        <w:jc w:val="left"/>
      </w:pPr>
      <w:r>
        <w:rPr>
          <w:rFonts w:ascii="Arial" w:hAnsi="Arial"/>
          <w:b/>
          <w:sz w:val="22"/>
        </w:rPr>
        <w:t>Product: Small to Medium Size Vessel and exchange, Material LTCS, CS &amp; SS</w:t>
      </w:r>
    </w:p>
    <w:p>
      <w:pPr>
        <w:pStyle w:val="ListBullet"/>
        <w:spacing w:before="0" w:after="0"/>
        <w:ind w:left="720" w:hanging="360"/>
        <w:jc w:val="both"/>
      </w:pPr>
      <w:r>
        <w:rPr>
          <w:rFonts w:ascii="Arial" w:hAnsi="Arial"/>
          <w:b w:val="0"/>
          <w:sz w:val="22"/>
        </w:rPr>
        <w:t>Performed all-stage material identification and in-process inspection, final inspection, visual and dimensional inspection, hydrostatic and pneumatic testing, NDT, welding and painting inspection.</w:t>
      </w:r>
    </w:p>
    <w:p>
      <w:pPr>
        <w:spacing w:before="0" w:after="0"/>
      </w:pPr>
    </w:p>
    <w:p>
      <w:pPr>
        <w:spacing w:before="0" w:after="0"/>
        <w:jc w:val="left"/>
      </w:pPr>
      <w:r>
        <w:rPr>
          <w:rFonts w:ascii="Arial" w:hAnsi="Arial"/>
          <w:b/>
          <w:sz w:val="22"/>
        </w:rPr>
        <w:t>Client: MRPL/CDU VDU PROJECT</w:t>
      </w:r>
    </w:p>
    <w:p>
      <w:pPr>
        <w:spacing w:before="0" w:after="0"/>
        <w:jc w:val="left"/>
      </w:pPr>
      <w:r>
        <w:rPr>
          <w:rFonts w:ascii="Arial" w:hAnsi="Arial"/>
          <w:b/>
          <w:sz w:val="22"/>
        </w:rPr>
        <w:t>Anup Engineering</w:t>
      </w:r>
    </w:p>
    <w:p>
      <w:pPr>
        <w:spacing w:before="0" w:after="0"/>
        <w:jc w:val="left"/>
      </w:pPr>
      <w:r>
        <w:rPr>
          <w:rFonts w:ascii="Arial" w:hAnsi="Arial"/>
          <w:b/>
          <w:sz w:val="22"/>
        </w:rPr>
        <w:t>Vendor: Toyo Engineering</w:t>
      </w:r>
    </w:p>
    <w:p>
      <w:pPr>
        <w:spacing w:before="0" w:after="0"/>
        <w:jc w:val="left"/>
      </w:pPr>
      <w:r>
        <w:rPr>
          <w:rFonts w:ascii="Arial" w:hAnsi="Arial"/>
          <w:b/>
          <w:sz w:val="22"/>
        </w:rPr>
        <w:t>Product: Medium Size Heat Exchangers</w:t>
      </w:r>
    </w:p>
    <w:p>
      <w:pPr>
        <w:pStyle w:val="ListBullet"/>
        <w:spacing w:before="0" w:after="0"/>
        <w:ind w:left="720" w:hanging="360"/>
        <w:jc w:val="both"/>
      </w:pPr>
      <w:r>
        <w:rPr>
          <w:rFonts w:ascii="Arial" w:hAnsi="Arial"/>
          <w:b w:val="0"/>
          <w:sz w:val="22"/>
        </w:rPr>
        <w:t>Performed material identification, in-process inspection, final inspection, NDT, welding and painting inspection.</w:t>
      </w:r>
    </w:p>
    <w:p>
      <w:pPr>
        <w:spacing w:before="0" w:after="0"/>
      </w:pPr>
    </w:p>
    <w:p>
      <w:pPr>
        <w:spacing w:before="0" w:after="0"/>
        <w:jc w:val="left"/>
      </w:pPr>
      <w:r>
        <w:rPr>
          <w:rFonts w:ascii="Arial" w:hAnsi="Arial"/>
          <w:b/>
          <w:sz w:val="22"/>
        </w:rPr>
        <w:t>Client: Cryogenic liquid storage terminal, Jetty Pipeline Kandla</w:t>
      </w:r>
    </w:p>
    <w:p>
      <w:pPr>
        <w:spacing w:before="0" w:after="0"/>
        <w:jc w:val="left"/>
      </w:pPr>
      <w:r>
        <w:rPr>
          <w:rFonts w:ascii="Arial" w:hAnsi="Arial"/>
          <w:b/>
          <w:sz w:val="22"/>
        </w:rPr>
        <w:t>AEGIS Logistic</w:t>
      </w:r>
    </w:p>
    <w:p>
      <w:pPr>
        <w:spacing w:before="0" w:after="0"/>
        <w:jc w:val="left"/>
      </w:pPr>
      <w:r>
        <w:rPr>
          <w:rFonts w:ascii="Arial" w:hAnsi="Arial"/>
          <w:b/>
          <w:sz w:val="22"/>
        </w:rPr>
        <w:t>Vendor: TUVRHEINLAND</w:t>
      </w:r>
    </w:p>
    <w:p>
      <w:pPr>
        <w:spacing w:before="0" w:after="0"/>
        <w:jc w:val="left"/>
      </w:pPr>
      <w:r>
        <w:rPr>
          <w:rFonts w:ascii="Arial" w:hAnsi="Arial"/>
          <w:b/>
          <w:sz w:val="22"/>
        </w:rPr>
        <w:t>Product: API_5L_PSL2 X 70 M; 16’’ OD X 10.9 mm WT, 12’’ OD X 9.5 mm WT, 8’’ OD X 9.5 mm WT</w:t>
      </w:r>
    </w:p>
    <w:p>
      <w:pPr>
        <w:spacing w:before="0" w:after="0"/>
        <w:jc w:val="left"/>
      </w:pPr>
      <w:r>
        <w:rPr>
          <w:rFonts w:ascii="Arial" w:hAnsi="Arial"/>
          <w:b/>
          <w:sz w:val="22"/>
        </w:rPr>
        <w:t>Location: Kandla</w:t>
      </w:r>
    </w:p>
    <w:p>
      <w:pPr>
        <w:pStyle w:val="ListBullet"/>
        <w:spacing w:before="0" w:after="0"/>
        <w:ind w:left="720" w:hanging="360"/>
        <w:jc w:val="both"/>
      </w:pPr>
      <w:r>
        <w:rPr>
          <w:rFonts w:ascii="Arial" w:hAnsi="Arial"/>
          <w:b w:val="0"/>
          <w:sz w:val="22"/>
        </w:rPr>
        <w:t>Performed WPS, EQT, fit-up, welding, trenching, lowering, hydro testing, NDT testing and document checks.</w:t>
      </w:r>
    </w:p>
    <w:p>
      <w:pPr>
        <w:spacing w:before="0" w:after="0"/>
      </w:pPr>
    </w:p>
    <w:p>
      <w:pPr>
        <w:spacing w:before="0" w:after="0"/>
        <w:jc w:val="left"/>
      </w:pPr>
      <w:r>
        <w:rPr>
          <w:rFonts w:ascii="Arial" w:hAnsi="Arial"/>
          <w:b/>
          <w:sz w:val="22"/>
        </w:rPr>
        <w:t>Client: ADNOC P.J.S.C</w:t>
      </w:r>
    </w:p>
    <w:p>
      <w:pPr>
        <w:spacing w:before="0" w:after="0"/>
        <w:jc w:val="left"/>
      </w:pPr>
      <w:r>
        <w:rPr>
          <w:rFonts w:ascii="Arial" w:hAnsi="Arial"/>
          <w:b/>
          <w:sz w:val="22"/>
        </w:rPr>
        <w:t>Hail &amp; Ghasha Development Project Package – 1 – Offshore Facilities</w:t>
      </w:r>
    </w:p>
    <w:p>
      <w:pPr>
        <w:spacing w:before="0" w:after="0"/>
        <w:jc w:val="left"/>
      </w:pPr>
      <w:r>
        <w:rPr>
          <w:rFonts w:ascii="Arial" w:hAnsi="Arial"/>
          <w:b/>
          <w:sz w:val="22"/>
        </w:rPr>
        <w:t>Vendor: NPCC-Saipem Joint Venture</w:t>
      </w:r>
    </w:p>
    <w:p>
      <w:pPr>
        <w:spacing w:before="0" w:after="0"/>
        <w:jc w:val="left"/>
      </w:pPr>
      <w:r>
        <w:rPr>
          <w:rFonts w:ascii="Arial" w:hAnsi="Arial"/>
          <w:b/>
          <w:sz w:val="22"/>
        </w:rPr>
        <w:t>Product: Site Fabricated Storage Tank &amp; Shop Fabricated CS, SS Storage Tank</w:t>
      </w:r>
    </w:p>
    <w:p>
      <w:pPr>
        <w:pStyle w:val="ListBullet"/>
        <w:spacing w:before="0" w:after="0"/>
        <w:ind w:left="720" w:hanging="360"/>
        <w:jc w:val="both"/>
      </w:pPr>
      <w:r>
        <w:rPr>
          <w:rFonts w:ascii="Arial" w:hAnsi="Arial"/>
          <w:b w:val="0"/>
          <w:sz w:val="22"/>
        </w:rPr>
        <w:t>Inspected raw materials, WPS, welder qualifications, fit-up, welding, visual and dimensional inspection, hydro testing, pneumatic testing, NDT, final painting and documentation against approved drawings, ITPs and procedures.</w:t>
      </w:r>
    </w:p>
    <w:p>
      <w:pPr>
        <w:pStyle w:val="ListBullet"/>
        <w:spacing w:before="0" w:after="0"/>
        <w:ind w:left="720" w:hanging="360"/>
        <w:jc w:val="both"/>
      </w:pPr>
      <w:r>
        <w:rPr>
          <w:rFonts w:ascii="Arial" w:hAnsi="Arial"/>
          <w:b w:val="0"/>
          <w:sz w:val="22"/>
        </w:rPr>
        <w:t>Inspected storage tanks including GH5161TK102 Utility Water Storage Tank, GH5173-TK101 Firewater Storage Tank, GH5126-TK101 Off Spec. Condensate/Oils Tank and HL0369-TK101 Diesel Storage Tanks.</w:t>
      </w:r>
    </w:p>
    <w:p>
      <w:pPr>
        <w:spacing w:before="0" w:after="0"/>
      </w:pPr>
    </w:p>
    <w:p>
      <w:pPr>
        <w:spacing w:before="0" w:after="0"/>
        <w:jc w:val="left"/>
      </w:pPr>
      <w:r>
        <w:rPr>
          <w:rFonts w:ascii="Arial" w:hAnsi="Arial"/>
          <w:b/>
          <w:sz w:val="22"/>
        </w:rPr>
        <w:t>JAN 2025 – JAN 2026</w:t>
      </w:r>
    </w:p>
    <w:p>
      <w:pPr>
        <w:spacing w:before="0" w:after="0"/>
        <w:jc w:val="left"/>
      </w:pPr>
      <w:r>
        <w:rPr>
          <w:rFonts w:ascii="Arial" w:hAnsi="Arial"/>
          <w:b/>
          <w:sz w:val="22"/>
        </w:rPr>
        <w:t>Client: HIGH VIEW POWER</w:t>
      </w:r>
    </w:p>
    <w:p>
      <w:pPr>
        <w:spacing w:before="0" w:after="0"/>
        <w:jc w:val="left"/>
      </w:pPr>
      <w:r>
        <w:rPr>
          <w:rFonts w:ascii="Arial" w:hAnsi="Arial"/>
          <w:b/>
          <w:sz w:val="22"/>
        </w:rPr>
        <w:t>AIR ENERGY STORAGE CRYOGENIC VESSEL</w:t>
      </w:r>
    </w:p>
    <w:p>
      <w:pPr>
        <w:spacing w:before="0" w:after="0"/>
        <w:jc w:val="left"/>
      </w:pPr>
      <w:r>
        <w:rPr>
          <w:rFonts w:ascii="Arial" w:hAnsi="Arial"/>
          <w:b/>
          <w:sz w:val="22"/>
        </w:rPr>
        <w:t>Vendor: DNV</w:t>
      </w:r>
    </w:p>
    <w:p>
      <w:pPr>
        <w:spacing w:before="0" w:after="0"/>
        <w:jc w:val="left"/>
      </w:pPr>
      <w:r>
        <w:rPr>
          <w:rFonts w:ascii="Arial" w:hAnsi="Arial"/>
          <w:b/>
          <w:sz w:val="22"/>
        </w:rPr>
        <w:t>Product: 5800 DIA. X 41 METER LONG, SA312 TP 304 material, 5 Nos. quantity</w:t>
      </w:r>
    </w:p>
    <w:p>
      <w:pPr>
        <w:spacing w:before="0" w:after="0"/>
        <w:jc w:val="left"/>
      </w:pPr>
      <w:r>
        <w:rPr>
          <w:rFonts w:ascii="Arial" w:hAnsi="Arial"/>
          <w:b/>
          <w:sz w:val="22"/>
        </w:rPr>
        <w:t>Position: Inspection Engineer Surveyor</w:t>
      </w:r>
    </w:p>
    <w:p>
      <w:pPr>
        <w:pStyle w:val="ListBullet"/>
        <w:spacing w:before="0" w:after="0"/>
        <w:ind w:left="720" w:hanging="360"/>
        <w:jc w:val="both"/>
      </w:pPr>
      <w:r>
        <w:rPr>
          <w:rFonts w:ascii="Arial" w:hAnsi="Arial"/>
          <w:b w:val="0"/>
          <w:sz w:val="22"/>
        </w:rPr>
        <w:t>Performed material identification and in-process inspection as per drawings.</w:t>
      </w:r>
    </w:p>
    <w:p>
      <w:pPr>
        <w:pStyle w:val="ListBullet"/>
        <w:spacing w:before="0" w:after="0"/>
        <w:ind w:left="720" w:hanging="360"/>
        <w:jc w:val="both"/>
      </w:pPr>
      <w:r>
        <w:rPr>
          <w:rFonts w:ascii="Arial" w:hAnsi="Arial"/>
          <w:b w:val="0"/>
          <w:sz w:val="22"/>
        </w:rPr>
        <w:t>Performed fit-up, final, visual and dimensional inspection, hydrostatic and pneumatic testing, NDT, welding and painting inspection.</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CPC TAIWAN Project</w:t>
      </w:r>
    </w:p>
    <w:p>
      <w:pPr>
        <w:spacing w:before="0" w:after="0"/>
        <w:jc w:val="left"/>
      </w:pPr>
      <w:r>
        <w:rPr>
          <w:rFonts w:ascii="Arial" w:hAnsi="Arial"/>
          <w:b/>
          <w:sz w:val="22"/>
        </w:rPr>
        <w:t>36” OD 228 KM LSAW coated steel pipe and bare pipe procurement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36” OD LSAW DNV SAWL F, D coated steel pipe and bare pipe</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bare pipe and coating production for the 36-inch OD LSAW pipe procurement project.</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NPCC, Maximize Ethane Recovery &amp; Monetization (MERAM)-EPC</w:t>
      </w:r>
    </w:p>
    <w:p>
      <w:pPr>
        <w:spacing w:before="0" w:after="0"/>
        <w:jc w:val="left"/>
      </w:pPr>
      <w:r>
        <w:rPr>
          <w:rFonts w:ascii="Arial" w:hAnsi="Arial"/>
          <w:b/>
          <w:sz w:val="22"/>
        </w:rPr>
        <w:t>36” &amp; 42”, 48” OD LSAW pipe inspection</w:t>
      </w:r>
    </w:p>
    <w:p>
      <w:pPr>
        <w:spacing w:before="0" w:after="0"/>
        <w:jc w:val="left"/>
      </w:pPr>
      <w:r>
        <w:rPr>
          <w:rFonts w:ascii="Arial" w:hAnsi="Arial"/>
          <w:b/>
          <w:sz w:val="22"/>
        </w:rPr>
        <w:t>Vendor: Ratnamani Metals and Tubes Ltd., India</w:t>
      </w:r>
    </w:p>
    <w:p>
      <w:pPr>
        <w:spacing w:before="0" w:after="0"/>
        <w:jc w:val="left"/>
      </w:pPr>
      <w:r>
        <w:rPr>
          <w:rFonts w:ascii="Arial" w:hAnsi="Arial"/>
          <w:b/>
          <w:sz w:val="22"/>
        </w:rPr>
        <w:t>Product: ASTM A672 Gr. C60 CL22 NACE pipe</w:t>
      </w:r>
    </w:p>
    <w:p>
      <w:pPr>
        <w:pStyle w:val="ListBullet"/>
        <w:spacing w:before="0" w:after="0"/>
        <w:ind w:left="720" w:hanging="360"/>
        <w:jc w:val="both"/>
      </w:pPr>
      <w:r>
        <w:rPr>
          <w:rFonts w:ascii="Arial" w:hAnsi="Arial"/>
          <w:b w:val="0"/>
          <w:sz w:val="22"/>
        </w:rPr>
        <w:t>Inspected LSAW pipe manufacturing and associated quality activities.</w:t>
      </w:r>
    </w:p>
    <w:p>
      <w:pPr>
        <w:spacing w:before="0" w:after="0"/>
      </w:pPr>
    </w:p>
    <w:p>
      <w:pPr>
        <w:spacing w:before="0" w:after="0"/>
        <w:jc w:val="left"/>
      </w:pPr>
      <w:r>
        <w:rPr>
          <w:rFonts w:ascii="Arial" w:hAnsi="Arial"/>
          <w:b/>
          <w:sz w:val="22"/>
        </w:rPr>
        <w:t>2025</w:t>
      </w:r>
    </w:p>
    <w:p>
      <w:pPr>
        <w:spacing w:before="0" w:after="0"/>
        <w:jc w:val="left"/>
      </w:pPr>
      <w:r>
        <w:rPr>
          <w:rFonts w:ascii="Arial" w:hAnsi="Arial"/>
          <w:b/>
          <w:sz w:val="22"/>
        </w:rPr>
        <w:t>Client: ESTIDAMA Sales Gas Pipeline Network Enhancement Project, Packages 4 and 7</w:t>
      </w:r>
    </w:p>
    <w:p>
      <w:pPr>
        <w:spacing w:before="0" w:after="0"/>
        <w:jc w:val="left"/>
      </w:pPr>
      <w:r>
        <w:rPr>
          <w:rFonts w:ascii="Arial" w:hAnsi="Arial"/>
          <w:b/>
          <w:sz w:val="22"/>
        </w:rPr>
        <w:t>Shuwaib Sajaa Pipeline and Margham Pipeline</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30-inch and 48-inch OD LSAW bare pipe, internal and external coating, hot induction bends and coated hot induction bends</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230 km of LSAW bare pipe, internal and external coating, hot induction bends and hot induction bend coating.</w:t>
      </w:r>
    </w:p>
    <w:p>
      <w:pPr>
        <w:spacing w:before="0" w:after="0"/>
      </w:pPr>
    </w:p>
    <w:p>
      <w:pPr>
        <w:spacing w:before="0" w:after="0"/>
        <w:jc w:val="left"/>
      </w:pPr>
      <w:r>
        <w:rPr>
          <w:rFonts w:ascii="Arial" w:hAnsi="Arial"/>
          <w:b/>
          <w:sz w:val="22"/>
        </w:rPr>
        <w:t>2024 – 2025</w:t>
      </w:r>
    </w:p>
    <w:p>
      <w:pPr>
        <w:spacing w:before="0" w:after="0"/>
        <w:jc w:val="left"/>
      </w:pPr>
      <w:r>
        <w:rPr>
          <w:rFonts w:ascii="Arial" w:hAnsi="Arial"/>
          <w:b/>
          <w:sz w:val="22"/>
        </w:rPr>
        <w:t>Client: ADNOC</w:t>
      </w:r>
    </w:p>
    <w:p>
      <w:pPr>
        <w:spacing w:before="0" w:after="0"/>
        <w:jc w:val="left"/>
      </w:pPr>
      <w:r>
        <w:rPr>
          <w:rFonts w:ascii="Arial" w:hAnsi="Arial"/>
          <w:b/>
          <w:sz w:val="22"/>
        </w:rPr>
        <w:t>ADNOC EPC Works for Wave C3A Petrojet Project</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142 km LSAW bare pipe, API 5L L450MS (X65MS) and L415MS (X65MS), PSL-2</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pipe manufacturing, material identification, in-process and final inspection, NDT, welding and painting/coating activities.</w:t>
      </w:r>
    </w:p>
    <w:p>
      <w:pPr>
        <w:spacing w:before="0" w:after="0"/>
      </w:pPr>
    </w:p>
    <w:p>
      <w:pPr>
        <w:spacing w:before="0" w:after="0"/>
        <w:jc w:val="left"/>
      </w:pPr>
      <w:r>
        <w:rPr>
          <w:rFonts w:ascii="Arial" w:hAnsi="Arial"/>
          <w:b/>
          <w:sz w:val="22"/>
        </w:rPr>
        <w:t>2024</w:t>
      </w:r>
    </w:p>
    <w:p>
      <w:pPr>
        <w:spacing w:before="0" w:after="0"/>
        <w:jc w:val="left"/>
      </w:pPr>
      <w:r>
        <w:rPr>
          <w:rFonts w:ascii="Arial" w:hAnsi="Arial"/>
          <w:b/>
          <w:sz w:val="22"/>
        </w:rPr>
        <w:t>Client: ADNOC-OFFSHORE / NPCC</w:t>
      </w:r>
    </w:p>
    <w:p>
      <w:pPr>
        <w:spacing w:before="0" w:after="0"/>
        <w:jc w:val="left"/>
      </w:pPr>
      <w:r>
        <w:rPr>
          <w:rFonts w:ascii="Arial" w:hAnsi="Arial"/>
          <w:b/>
          <w:sz w:val="22"/>
        </w:rPr>
        <w:t>ADNOC Offshore Project</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160 km LSAW bare pipe and 3LPE coating, Grade X70M PSL-2</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LSAW bare pipe and 3LPE coating production.</w:t>
      </w:r>
    </w:p>
    <w:p>
      <w:pPr>
        <w:spacing w:before="0" w:after="0"/>
      </w:pPr>
    </w:p>
    <w:p>
      <w:pPr>
        <w:spacing w:before="0" w:after="0"/>
        <w:jc w:val="left"/>
      </w:pPr>
      <w:r>
        <w:rPr>
          <w:rFonts w:ascii="Arial" w:hAnsi="Arial"/>
          <w:b/>
          <w:sz w:val="22"/>
        </w:rPr>
        <w:t>2023 – 2024</w:t>
      </w:r>
    </w:p>
    <w:p>
      <w:pPr>
        <w:spacing w:before="0" w:after="0"/>
        <w:jc w:val="left"/>
      </w:pPr>
      <w:r>
        <w:rPr>
          <w:rFonts w:ascii="Arial" w:hAnsi="Arial"/>
          <w:b/>
          <w:sz w:val="22"/>
        </w:rPr>
        <w:t>Client: Qatar Gas Pipeline Project</w:t>
      </w:r>
    </w:p>
    <w:p>
      <w:pPr>
        <w:spacing w:before="0" w:after="0"/>
        <w:jc w:val="left"/>
      </w:pPr>
      <w:r>
        <w:rPr>
          <w:rFonts w:ascii="Arial" w:hAnsi="Arial"/>
          <w:b/>
          <w:sz w:val="22"/>
        </w:rPr>
        <w:t>D7519-NFPS Project-Offshore Comp1</w:t>
      </w:r>
    </w:p>
    <w:p>
      <w:pPr>
        <w:spacing w:before="0" w:after="0"/>
        <w:jc w:val="left"/>
      </w:pPr>
      <w:r>
        <w:rPr>
          <w:rFonts w:ascii="Arial" w:hAnsi="Arial"/>
          <w:b/>
          <w:sz w:val="22"/>
        </w:rPr>
        <w:t>Vendor: Welspun Corp Ltd., Anjar</w:t>
      </w:r>
    </w:p>
    <w:p>
      <w:pPr>
        <w:spacing w:before="0" w:after="0"/>
        <w:jc w:val="left"/>
      </w:pPr>
      <w:r>
        <w:rPr>
          <w:rFonts w:ascii="Arial" w:hAnsi="Arial"/>
          <w:b/>
          <w:sz w:val="22"/>
        </w:rPr>
        <w:t>Product: 131 hot induction bends, 822.34 OD x 26.97 mm WT, 5D radius</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manufacturing and testing of hot induction bends.</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ADANI</w:t>
      </w:r>
    </w:p>
    <w:p>
      <w:pPr>
        <w:spacing w:before="0" w:after="0"/>
        <w:jc w:val="left"/>
      </w:pPr>
      <w:r>
        <w:rPr>
          <w:rFonts w:ascii="Arial" w:hAnsi="Arial"/>
          <w:b/>
          <w:sz w:val="22"/>
        </w:rPr>
        <w:t>Adani Khavda Solar Project</w:t>
      </w:r>
    </w:p>
    <w:p>
      <w:pPr>
        <w:spacing w:before="0" w:after="0"/>
        <w:jc w:val="left"/>
      </w:pPr>
      <w:r>
        <w:rPr>
          <w:rFonts w:ascii="Arial" w:hAnsi="Arial"/>
          <w:b/>
          <w:sz w:val="22"/>
        </w:rPr>
        <w:t>Vendor: Jash Energy Pvt. Ltd.; Adani</w:t>
      </w:r>
    </w:p>
    <w:p>
      <w:pPr>
        <w:spacing w:before="0" w:after="0"/>
        <w:jc w:val="left"/>
      </w:pPr>
      <w:r>
        <w:rPr>
          <w:rFonts w:ascii="Arial" w:hAnsi="Arial"/>
          <w:b/>
          <w:sz w:val="22"/>
        </w:rPr>
        <w:t>Product: Solar project equipment and galvanized torque tube, tube connector upper and tube connector bottom structures/parts</w:t>
      </w:r>
    </w:p>
    <w:p>
      <w:pPr>
        <w:spacing w:before="0" w:after="0"/>
        <w:jc w:val="left"/>
      </w:pPr>
      <w:r>
        <w:rPr>
          <w:rFonts w:ascii="Arial" w:hAnsi="Arial"/>
          <w:b/>
          <w:sz w:val="22"/>
        </w:rPr>
        <w:t>Location: Khavda</w:t>
      </w:r>
    </w:p>
    <w:p>
      <w:pPr>
        <w:pStyle w:val="ListBullet"/>
        <w:spacing w:before="0" w:after="0"/>
        <w:ind w:left="720" w:hanging="360"/>
        <w:jc w:val="both"/>
      </w:pPr>
      <w:r>
        <w:rPr>
          <w:rFonts w:ascii="Arial" w:hAnsi="Arial"/>
          <w:b w:val="0"/>
          <w:sz w:val="22"/>
        </w:rPr>
        <w:t>Inspected solar project equipment manufacturing and galvanized coating.</w:t>
      </w:r>
    </w:p>
    <w:p>
      <w:pPr>
        <w:pStyle w:val="ListBullet"/>
        <w:spacing w:before="0" w:after="0"/>
        <w:ind w:left="720" w:hanging="360"/>
        <w:jc w:val="both"/>
      </w:pPr>
      <w:r>
        <w:rPr>
          <w:rFonts w:ascii="Arial" w:hAnsi="Arial"/>
          <w:b w:val="0"/>
          <w:sz w:val="22"/>
        </w:rPr>
        <w:t>Performed galvanizing tests including mass of coating, uniformity and adhesion.</w:t>
      </w:r>
    </w:p>
    <w:p>
      <w:pPr>
        <w:spacing w:before="0" w:after="0"/>
      </w:pPr>
    </w:p>
    <w:p>
      <w:pPr>
        <w:spacing w:before="0" w:after="0"/>
        <w:jc w:val="left"/>
      </w:pPr>
      <w:r>
        <w:rPr>
          <w:rFonts w:ascii="Arial" w:hAnsi="Arial"/>
          <w:b/>
          <w:sz w:val="22"/>
        </w:rPr>
        <w:t>2023</w:t>
      </w:r>
    </w:p>
    <w:p>
      <w:pPr>
        <w:spacing w:before="0" w:after="0"/>
        <w:jc w:val="left"/>
      </w:pPr>
      <w:r>
        <w:rPr>
          <w:rFonts w:ascii="Arial" w:hAnsi="Arial"/>
          <w:b/>
          <w:sz w:val="22"/>
        </w:rPr>
        <w:t>Client: China Petroleum Pipeline Engineering Company</w:t>
      </w:r>
    </w:p>
    <w:p>
      <w:pPr>
        <w:spacing w:before="0" w:after="0"/>
        <w:jc w:val="left"/>
      </w:pPr>
      <w:r>
        <w:rPr>
          <w:rFonts w:ascii="Arial" w:hAnsi="Arial"/>
          <w:b/>
          <w:sz w:val="22"/>
        </w:rPr>
        <w:t>China Petroleum Pipeline Project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180 km LSAW bare pipe and 3LPE coating, Grade X65M PSL-2</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LSAW bare pipe and 3LPE coating production.</w:t>
      </w:r>
    </w:p>
    <w:p>
      <w:pPr>
        <w:spacing w:before="0" w:after="0"/>
      </w:pPr>
    </w:p>
    <w:p>
      <w:pPr>
        <w:spacing w:before="0" w:after="0"/>
        <w:jc w:val="left"/>
      </w:pPr>
      <w:r>
        <w:rPr>
          <w:rFonts w:ascii="Arial" w:hAnsi="Arial"/>
          <w:b/>
          <w:sz w:val="22"/>
        </w:rPr>
        <w:t>2022 – 2023</w:t>
      </w:r>
    </w:p>
    <w:p>
      <w:pPr>
        <w:spacing w:before="0" w:after="0"/>
        <w:jc w:val="left"/>
      </w:pPr>
      <w:r>
        <w:rPr>
          <w:rFonts w:ascii="Arial" w:hAnsi="Arial"/>
          <w:b/>
          <w:sz w:val="22"/>
        </w:rPr>
        <w:t>Client: Rush Pipe Line Project</w:t>
      </w:r>
    </w:p>
    <w:p>
      <w:pPr>
        <w:spacing w:before="0" w:after="0"/>
        <w:jc w:val="left"/>
      </w:pPr>
      <w:r>
        <w:rPr>
          <w:rFonts w:ascii="Arial" w:hAnsi="Arial"/>
          <w:b/>
          <w:sz w:val="22"/>
        </w:rPr>
        <w:t>Rush Pipe Line Project</w:t>
      </w:r>
    </w:p>
    <w:p>
      <w:pPr>
        <w:spacing w:before="0" w:after="0"/>
        <w:jc w:val="left"/>
      </w:pPr>
      <w:r>
        <w:rPr>
          <w:rFonts w:ascii="Arial" w:hAnsi="Arial"/>
          <w:b/>
          <w:sz w:val="22"/>
        </w:rPr>
        <w:t>Vendor: Surya Roshni Ltd., Anjar</w:t>
      </w:r>
    </w:p>
    <w:p>
      <w:pPr>
        <w:spacing w:before="0" w:after="0"/>
        <w:jc w:val="left"/>
      </w:pPr>
      <w:r>
        <w:rPr>
          <w:rFonts w:ascii="Arial" w:hAnsi="Arial"/>
          <w:b/>
          <w:sz w:val="22"/>
        </w:rPr>
        <w:t>Product: 98 km HFW bare pipe and 3LPE coating, Grade X65 PSL-2</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ERW/HFW pipe manufacturing and 3LPE coating.</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MRPL/CDU VDU PROJECT</w:t>
      </w:r>
    </w:p>
    <w:p>
      <w:pPr>
        <w:spacing w:before="0" w:after="0"/>
        <w:jc w:val="left"/>
      </w:pPr>
      <w:r>
        <w:rPr>
          <w:rFonts w:ascii="Arial" w:hAnsi="Arial"/>
          <w:b/>
          <w:sz w:val="22"/>
        </w:rPr>
        <w:t>MRPL/CDU VDU Project</w:t>
      </w:r>
    </w:p>
    <w:p>
      <w:pPr>
        <w:spacing w:before="0" w:after="0"/>
        <w:jc w:val="left"/>
      </w:pPr>
      <w:r>
        <w:rPr>
          <w:rFonts w:ascii="Arial" w:hAnsi="Arial"/>
          <w:b/>
          <w:sz w:val="22"/>
        </w:rPr>
        <w:t>Vendor: Praj Industries Pvt. Ltd., Gandhi Dham</w:t>
      </w:r>
    </w:p>
    <w:p>
      <w:pPr>
        <w:spacing w:before="0" w:after="0"/>
        <w:jc w:val="left"/>
      </w:pPr>
      <w:r>
        <w:rPr>
          <w:rFonts w:ascii="Arial" w:hAnsi="Arial"/>
          <w:b/>
          <w:sz w:val="22"/>
        </w:rPr>
        <w:t>Product: Small to medium vessels and exchangers, LTCS, CS and SS</w:t>
      </w:r>
    </w:p>
    <w:p>
      <w:pPr>
        <w:spacing w:before="0" w:after="0"/>
        <w:jc w:val="left"/>
      </w:pPr>
      <w:r>
        <w:rPr>
          <w:rFonts w:ascii="Arial" w:hAnsi="Arial"/>
          <w:b/>
          <w:sz w:val="22"/>
        </w:rPr>
        <w:t>Location: Gandhi Dham, Gujarat</w:t>
      </w:r>
    </w:p>
    <w:p>
      <w:pPr>
        <w:pStyle w:val="ListBullet"/>
        <w:spacing w:before="0" w:after="0"/>
        <w:ind w:left="720" w:hanging="360"/>
        <w:jc w:val="both"/>
      </w:pPr>
      <w:r>
        <w:rPr>
          <w:rFonts w:ascii="Arial" w:hAnsi="Arial"/>
          <w:b w:val="0"/>
          <w:sz w:val="22"/>
        </w:rPr>
        <w:t>Inspected 24 jobs including suction volume bottles and discharge volume bottles.</w:t>
      </w:r>
    </w:p>
    <w:p>
      <w:pPr>
        <w:pStyle w:val="ListBullet"/>
        <w:spacing w:before="0" w:after="0"/>
        <w:ind w:left="720" w:hanging="360"/>
        <w:jc w:val="both"/>
      </w:pPr>
      <w:r>
        <w:rPr>
          <w:rFonts w:ascii="Arial" w:hAnsi="Arial"/>
          <w:b w:val="0"/>
          <w:sz w:val="22"/>
        </w:rPr>
        <w:t>Performed material identification, in-process, final, visual and dimensional inspection, hydrostatic and pneumatic testing, NDT, welding and painting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KPCL Refinery</w:t>
      </w:r>
    </w:p>
    <w:p>
      <w:pPr>
        <w:spacing w:before="0" w:after="0"/>
        <w:jc w:val="left"/>
      </w:pPr>
      <w:r>
        <w:rPr>
          <w:rFonts w:ascii="Arial" w:hAnsi="Arial"/>
          <w:b/>
          <w:sz w:val="22"/>
        </w:rPr>
        <w:t>KPCL Refinery Project</w:t>
      </w:r>
    </w:p>
    <w:p>
      <w:pPr>
        <w:spacing w:before="0" w:after="0"/>
        <w:jc w:val="left"/>
      </w:pPr>
      <w:r>
        <w:rPr>
          <w:rFonts w:ascii="Arial" w:hAnsi="Arial"/>
          <w:b/>
          <w:sz w:val="22"/>
        </w:rPr>
        <w:t>Vendor: Ishan Equipment’s Pvt. Ltd.</w:t>
      </w:r>
    </w:p>
    <w:p>
      <w:pPr>
        <w:spacing w:before="0" w:after="0"/>
        <w:jc w:val="left"/>
      </w:pPr>
      <w:r>
        <w:rPr>
          <w:rFonts w:ascii="Arial" w:hAnsi="Arial"/>
          <w:b/>
          <w:sz w:val="22"/>
        </w:rPr>
        <w:t>Product: Small to medium vessels and exchangers, LTCS, CS and SS</w:t>
      </w:r>
    </w:p>
    <w:p>
      <w:pPr>
        <w:pStyle w:val="ListBullet"/>
        <w:spacing w:before="0" w:after="0"/>
        <w:ind w:left="720" w:hanging="360"/>
        <w:jc w:val="both"/>
      </w:pPr>
      <w:r>
        <w:rPr>
          <w:rFonts w:ascii="Arial" w:hAnsi="Arial"/>
          <w:b w:val="0"/>
          <w:sz w:val="22"/>
        </w:rPr>
        <w:t>Performed all-stage inspection, material identification, final, visual and dimensional inspection, hydrostatic and pneumatic testing, NDT, welding and painting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IOCL Dagoba / Guwahati Refinery</w:t>
      </w:r>
    </w:p>
    <w:p>
      <w:pPr>
        <w:spacing w:before="0" w:after="0"/>
        <w:jc w:val="left"/>
      </w:pPr>
      <w:r>
        <w:rPr>
          <w:rFonts w:ascii="Arial" w:hAnsi="Arial"/>
          <w:b/>
          <w:sz w:val="22"/>
        </w:rPr>
        <w:t>IOCL Dagoba / Guwahati Refinery</w:t>
      </w:r>
    </w:p>
    <w:p>
      <w:pPr>
        <w:spacing w:before="0" w:after="0"/>
        <w:jc w:val="left"/>
      </w:pPr>
      <w:r>
        <w:rPr>
          <w:rFonts w:ascii="Arial" w:hAnsi="Arial"/>
          <w:b/>
          <w:sz w:val="22"/>
        </w:rPr>
        <w:t>Vendor: Anup Engineering</w:t>
      </w:r>
    </w:p>
    <w:p>
      <w:pPr>
        <w:spacing w:before="0" w:after="0"/>
        <w:jc w:val="left"/>
      </w:pPr>
      <w:r>
        <w:rPr>
          <w:rFonts w:ascii="Arial" w:hAnsi="Arial"/>
          <w:b/>
          <w:sz w:val="22"/>
        </w:rPr>
        <w:t>Product: Large vertical columns, CS, shell SA 516 Gr. 60 and Gr. 70</w:t>
      </w:r>
    </w:p>
    <w:p>
      <w:pPr>
        <w:pStyle w:val="ListBullet"/>
        <w:spacing w:before="0" w:after="0"/>
        <w:ind w:left="720" w:hanging="360"/>
        <w:jc w:val="both"/>
      </w:pPr>
      <w:r>
        <w:rPr>
          <w:rFonts w:ascii="Arial" w:hAnsi="Arial"/>
          <w:b w:val="0"/>
          <w:sz w:val="22"/>
        </w:rPr>
        <w:t>Inspected large vertical columns up to 2.5 m diameter, 32 mm thickness and 60 m length.</w:t>
      </w:r>
    </w:p>
    <w:p>
      <w:pPr>
        <w:pStyle w:val="ListBullet"/>
        <w:spacing w:before="0" w:after="0"/>
        <w:ind w:left="720" w:hanging="360"/>
        <w:jc w:val="both"/>
      </w:pPr>
      <w:r>
        <w:rPr>
          <w:rFonts w:ascii="Arial" w:hAnsi="Arial"/>
          <w:b w:val="0"/>
          <w:sz w:val="22"/>
        </w:rPr>
        <w:t>Performed material identification, in-process, final, NDT, welding and painting inspection.</w:t>
      </w:r>
    </w:p>
    <w:p>
      <w:pPr>
        <w:spacing w:before="0" w:after="0"/>
      </w:pPr>
    </w:p>
    <w:p>
      <w:pPr>
        <w:spacing w:before="0" w:after="0"/>
        <w:jc w:val="left"/>
      </w:pPr>
      <w:r>
        <w:rPr>
          <w:rFonts w:ascii="Arial" w:hAnsi="Arial"/>
          <w:b/>
          <w:sz w:val="22"/>
        </w:rPr>
        <w:t>2022</w:t>
      </w:r>
    </w:p>
    <w:p>
      <w:pPr>
        <w:spacing w:before="0" w:after="0"/>
        <w:jc w:val="left"/>
      </w:pPr>
      <w:r>
        <w:rPr>
          <w:rFonts w:ascii="Arial" w:hAnsi="Arial"/>
          <w:b/>
          <w:sz w:val="22"/>
        </w:rPr>
        <w:t>Client: GAIL &amp; IOCL</w:t>
      </w:r>
    </w:p>
    <w:p>
      <w:pPr>
        <w:spacing w:before="0" w:after="0"/>
        <w:jc w:val="left"/>
      </w:pPr>
      <w:r>
        <w:rPr>
          <w:rFonts w:ascii="Arial" w:hAnsi="Arial"/>
          <w:b/>
          <w:sz w:val="22"/>
        </w:rPr>
        <w:t>Cryogenic Liquid Storage Terminal Jetty Pipeline Project</w:t>
      </w:r>
    </w:p>
    <w:p>
      <w:pPr>
        <w:spacing w:before="0" w:after="0"/>
        <w:jc w:val="left"/>
      </w:pPr>
      <w:r>
        <w:rPr>
          <w:rFonts w:ascii="Arial" w:hAnsi="Arial"/>
          <w:b/>
          <w:sz w:val="22"/>
        </w:rPr>
        <w:t>Vendor: AEGIS Logistic Ltd., Kandla</w:t>
      </w:r>
    </w:p>
    <w:p>
      <w:pPr>
        <w:spacing w:before="0" w:after="0"/>
        <w:jc w:val="left"/>
      </w:pPr>
      <w:r>
        <w:rPr>
          <w:rFonts w:ascii="Arial" w:hAnsi="Arial"/>
          <w:b/>
          <w:sz w:val="22"/>
        </w:rPr>
        <w:t>Product: 15 km line pipe, 16-inch, 12-inch and 8-inch OD, Grade X70M and X65M PSL-2</w:t>
      </w:r>
    </w:p>
    <w:p>
      <w:pPr>
        <w:spacing w:before="0" w:after="0"/>
        <w:jc w:val="left"/>
      </w:pPr>
      <w:r>
        <w:rPr>
          <w:rFonts w:ascii="Arial" w:hAnsi="Arial"/>
          <w:b/>
          <w:sz w:val="22"/>
        </w:rPr>
        <w:t>Location: Kandla, Gujarat</w:t>
      </w:r>
    </w:p>
    <w:p>
      <w:pPr>
        <w:pStyle w:val="ListBullet"/>
        <w:spacing w:before="0" w:after="0"/>
        <w:ind w:left="720" w:hanging="360"/>
        <w:jc w:val="both"/>
      </w:pPr>
      <w:r>
        <w:rPr>
          <w:rFonts w:ascii="Arial" w:hAnsi="Arial"/>
          <w:b w:val="0"/>
          <w:sz w:val="22"/>
        </w:rPr>
        <w:t>Inspected line pipe work, WPS, EQT, fit-up, welding, trenching, lowering, hydro testing, NDT and documentation.</w:t>
      </w:r>
    </w:p>
    <w:p>
      <w:pPr>
        <w:spacing w:before="0" w:after="0"/>
      </w:pPr>
    </w:p>
    <w:p>
      <w:pPr>
        <w:spacing w:before="0" w:after="0"/>
        <w:jc w:val="left"/>
      </w:pPr>
      <w:r>
        <w:rPr>
          <w:rFonts w:ascii="Arial" w:hAnsi="Arial"/>
          <w:b/>
          <w:sz w:val="22"/>
        </w:rPr>
        <w:t>2021 – 2022</w:t>
      </w:r>
    </w:p>
    <w:p>
      <w:pPr>
        <w:spacing w:before="0" w:after="0"/>
        <w:jc w:val="left"/>
      </w:pPr>
      <w:r>
        <w:rPr>
          <w:rFonts w:ascii="Arial" w:hAnsi="Arial"/>
          <w:b/>
          <w:sz w:val="22"/>
        </w:rPr>
        <w:t>Client: Barossa Project</w:t>
      </w:r>
    </w:p>
    <w:p>
      <w:pPr>
        <w:spacing w:before="0" w:after="0"/>
        <w:jc w:val="left"/>
      </w:pPr>
      <w:r>
        <w:rPr>
          <w:rFonts w:ascii="Arial" w:hAnsi="Arial"/>
          <w:b/>
          <w:sz w:val="22"/>
        </w:rPr>
        <w:t>Barossa Project</w:t>
      </w:r>
    </w:p>
    <w:p>
      <w:pPr>
        <w:spacing w:before="0" w:after="0"/>
        <w:jc w:val="left"/>
      </w:pPr>
      <w:r>
        <w:rPr>
          <w:rFonts w:ascii="Arial" w:hAnsi="Arial"/>
          <w:b/>
          <w:sz w:val="22"/>
        </w:rPr>
        <w:t>Vendor: Welspun Corp Ltd., Anjar</w:t>
      </w:r>
    </w:p>
    <w:p>
      <w:pPr>
        <w:spacing w:before="0" w:after="0"/>
        <w:jc w:val="left"/>
      </w:pPr>
      <w:r>
        <w:rPr>
          <w:rFonts w:ascii="Arial" w:hAnsi="Arial"/>
          <w:b/>
          <w:sz w:val="22"/>
        </w:rPr>
        <w:t>Product: 220 km LSAW bare pipe, Grade 450 SFD and 450 SFDU, 26-inch OD</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LSAW bare pipe manufacturing and associated testing.</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Baker Hughes</w:t>
      </w:r>
    </w:p>
    <w:p>
      <w:pPr>
        <w:spacing w:before="0" w:after="0"/>
        <w:jc w:val="left"/>
      </w:pPr>
      <w:r>
        <w:rPr>
          <w:rFonts w:ascii="Arial" w:hAnsi="Arial"/>
          <w:b/>
          <w:sz w:val="22"/>
        </w:rPr>
        <w:t>Baker Hughes Project</w:t>
      </w:r>
    </w:p>
    <w:p>
      <w:pPr>
        <w:spacing w:before="0" w:after="0"/>
        <w:jc w:val="left"/>
      </w:pPr>
      <w:r>
        <w:rPr>
          <w:rFonts w:ascii="Arial" w:hAnsi="Arial"/>
          <w:b/>
          <w:sz w:val="22"/>
        </w:rPr>
        <w:t>Vendor: Praj Industries</w:t>
      </w:r>
    </w:p>
    <w:p>
      <w:pPr>
        <w:spacing w:before="0" w:after="0"/>
        <w:jc w:val="left"/>
      </w:pPr>
      <w:r>
        <w:rPr>
          <w:rFonts w:ascii="Arial" w:hAnsi="Arial"/>
          <w:b/>
          <w:sz w:val="22"/>
        </w:rPr>
        <w:t>Product: Suction volume bottle, discharge volume bottle and recovery tank</w:t>
      </w:r>
    </w:p>
    <w:p>
      <w:pPr>
        <w:pStyle w:val="ListBullet"/>
        <w:spacing w:before="0" w:after="0"/>
        <w:ind w:left="720" w:hanging="360"/>
        <w:jc w:val="both"/>
      </w:pPr>
      <w:r>
        <w:rPr>
          <w:rFonts w:ascii="Arial" w:hAnsi="Arial"/>
          <w:b w:val="0"/>
          <w:sz w:val="22"/>
        </w:rPr>
        <w:t>Performed all-stage inspection, material identification, final, visual and dimensional inspection, hydrostatic and pneumatic testing, NDT, welding and painting inspection.</w:t>
      </w:r>
    </w:p>
    <w:p>
      <w:pPr>
        <w:spacing w:before="0" w:after="0"/>
      </w:pPr>
    </w:p>
    <w:p>
      <w:pPr>
        <w:spacing w:before="0" w:after="0"/>
        <w:jc w:val="left"/>
      </w:pPr>
      <w:r>
        <w:rPr>
          <w:rFonts w:ascii="Arial" w:hAnsi="Arial"/>
          <w:b/>
          <w:sz w:val="22"/>
        </w:rPr>
        <w:t>2021</w:t>
      </w:r>
    </w:p>
    <w:p>
      <w:pPr>
        <w:spacing w:before="0" w:after="0"/>
        <w:jc w:val="left"/>
      </w:pPr>
      <w:r>
        <w:rPr>
          <w:rFonts w:ascii="Arial" w:hAnsi="Arial"/>
          <w:b/>
          <w:sz w:val="22"/>
        </w:rPr>
        <w:t>Client: IGL Rajasthan Project</w:t>
      </w:r>
    </w:p>
    <w:p>
      <w:pPr>
        <w:spacing w:before="0" w:after="0"/>
        <w:jc w:val="left"/>
      </w:pPr>
      <w:r>
        <w:rPr>
          <w:rFonts w:ascii="Arial" w:hAnsi="Arial"/>
          <w:b/>
          <w:sz w:val="22"/>
        </w:rPr>
        <w:t>IGL Rajasthan Project</w:t>
      </w:r>
    </w:p>
    <w:p>
      <w:pPr>
        <w:spacing w:before="0" w:after="0"/>
        <w:jc w:val="left"/>
      </w:pPr>
      <w:r>
        <w:rPr>
          <w:rFonts w:ascii="Arial" w:hAnsi="Arial"/>
          <w:b/>
          <w:sz w:val="22"/>
        </w:rPr>
        <w:t>Vendor: Surya Roshni Ltd., Anjar</w:t>
      </w:r>
    </w:p>
    <w:p>
      <w:pPr>
        <w:spacing w:before="0" w:after="0"/>
        <w:jc w:val="left"/>
      </w:pPr>
      <w:r>
        <w:rPr>
          <w:rFonts w:ascii="Arial" w:hAnsi="Arial"/>
          <w:b/>
          <w:sz w:val="22"/>
        </w:rPr>
        <w:t>Product: 190 km HFW bare pipe and 3LPE coating, Grade X56 PSL-2</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ERW/HFW bare pipe and 3LPE coating.</w:t>
      </w:r>
    </w:p>
    <w:p>
      <w:pPr>
        <w:spacing w:before="0" w:after="0"/>
      </w:pPr>
    </w:p>
    <w:p>
      <w:pPr>
        <w:spacing w:before="0" w:after="0"/>
        <w:jc w:val="left"/>
      </w:pPr>
      <w:r>
        <w:rPr>
          <w:rFonts w:ascii="Arial" w:hAnsi="Arial"/>
          <w:b/>
          <w:sz w:val="22"/>
        </w:rPr>
        <w:t>2020 – 2021</w:t>
      </w:r>
    </w:p>
    <w:p>
      <w:pPr>
        <w:spacing w:before="0" w:after="0"/>
        <w:jc w:val="left"/>
      </w:pPr>
      <w:r>
        <w:rPr>
          <w:rFonts w:ascii="Arial" w:hAnsi="Arial"/>
          <w:b/>
          <w:sz w:val="22"/>
        </w:rPr>
        <w:t>Client: Public Authority of Water, Sultanate of Oman</w:t>
      </w:r>
    </w:p>
    <w:p>
      <w:pPr>
        <w:spacing w:before="0" w:after="0"/>
        <w:jc w:val="left"/>
      </w:pPr>
      <w:r>
        <w:rPr>
          <w:rFonts w:ascii="Arial" w:hAnsi="Arial"/>
          <w:b/>
          <w:sz w:val="22"/>
        </w:rPr>
        <w:t>Reinforcement of AD Dahlia Water Transmission System – Phase II</w:t>
      </w:r>
    </w:p>
    <w:p>
      <w:pPr>
        <w:spacing w:before="0" w:after="0"/>
        <w:jc w:val="left"/>
      </w:pPr>
      <w:r>
        <w:rPr>
          <w:rFonts w:ascii="Arial" w:hAnsi="Arial"/>
          <w:b/>
          <w:sz w:val="22"/>
        </w:rPr>
        <w:t>Vendor: L&amp;T</w:t>
      </w:r>
    </w:p>
    <w:p>
      <w:pPr>
        <w:spacing w:before="0" w:after="0"/>
        <w:jc w:val="left"/>
      </w:pPr>
      <w:r>
        <w:rPr>
          <w:rFonts w:ascii="Arial" w:hAnsi="Arial"/>
          <w:b/>
          <w:sz w:val="22"/>
        </w:rPr>
        <w:t>Product: 148 km submerged arc helical welded pipe, 32-inch to 68-inch, API 5L L360 PSL-1, external 3LPE and internal liquid paint coating</w:t>
      </w:r>
    </w:p>
    <w:p>
      <w:pPr>
        <w:spacing w:before="0" w:after="0"/>
        <w:jc w:val="left"/>
      </w:pPr>
      <w:r>
        <w:rPr>
          <w:rFonts w:ascii="Arial" w:hAnsi="Arial"/>
          <w:b/>
          <w:sz w:val="22"/>
        </w:rPr>
        <w:t>Location: Sultanate of Oman</w:t>
      </w:r>
    </w:p>
    <w:p>
      <w:pPr>
        <w:pStyle w:val="ListBullet"/>
        <w:spacing w:before="0" w:after="0"/>
        <w:ind w:left="720" w:hanging="360"/>
        <w:jc w:val="both"/>
      </w:pPr>
      <w:r>
        <w:rPr>
          <w:rFonts w:ascii="Arial" w:hAnsi="Arial"/>
          <w:b w:val="0"/>
          <w:sz w:val="22"/>
        </w:rPr>
        <w:t>Performed raw material inspection, WPS, PQT, physical and chemical testing, dimensional inspection, hydro testing and NDT testing.</w:t>
      </w:r>
    </w:p>
    <w:p>
      <w:pPr>
        <w:pStyle w:val="ListBullet"/>
        <w:spacing w:before="0" w:after="0"/>
        <w:ind w:left="720" w:hanging="360"/>
        <w:jc w:val="both"/>
      </w:pPr>
      <w:r>
        <w:rPr>
          <w:rFonts w:ascii="Arial" w:hAnsi="Arial"/>
          <w:b w:val="0"/>
          <w:sz w:val="22"/>
        </w:rPr>
        <w:t>Performed coating raw material testing, inlet inspection of bare pipes, coating application inspection, epoxy/adhesive and 3LPE-coated pipe testing and final inspection.</w:t>
      </w:r>
    </w:p>
    <w:p>
      <w:pPr>
        <w:spacing w:before="0" w:after="0"/>
      </w:pPr>
    </w:p>
    <w:p>
      <w:pPr>
        <w:spacing w:before="0" w:after="0"/>
        <w:jc w:val="left"/>
      </w:pPr>
      <w:r>
        <w:rPr>
          <w:rFonts w:ascii="Arial" w:hAnsi="Arial"/>
          <w:b/>
          <w:sz w:val="22"/>
        </w:rPr>
        <w:t>2019 – 2020</w:t>
      </w:r>
    </w:p>
    <w:p>
      <w:pPr>
        <w:spacing w:before="0" w:after="0"/>
        <w:jc w:val="left"/>
      </w:pPr>
      <w:r>
        <w:rPr>
          <w:rFonts w:ascii="Arial" w:hAnsi="Arial"/>
          <w:b/>
          <w:sz w:val="22"/>
        </w:rPr>
        <w:t>Client: GIGL</w:t>
      </w:r>
    </w:p>
    <w:p>
      <w:pPr>
        <w:spacing w:before="0" w:after="0"/>
        <w:jc w:val="left"/>
      </w:pPr>
      <w:r>
        <w:rPr>
          <w:rFonts w:ascii="Arial" w:hAnsi="Arial"/>
          <w:b/>
          <w:sz w:val="22"/>
        </w:rPr>
        <w:t>Mehsana-Bhatinda Pipeline Project (Natural Gas Pipeline)</w:t>
      </w:r>
    </w:p>
    <w:p>
      <w:pPr>
        <w:spacing w:before="0" w:after="0"/>
        <w:jc w:val="left"/>
      </w:pPr>
      <w:r>
        <w:rPr>
          <w:rFonts w:ascii="Arial" w:hAnsi="Arial"/>
          <w:b/>
          <w:sz w:val="22"/>
        </w:rPr>
        <w:t>Vendor: JSIW Infrastructure Pvt. Ltd.</w:t>
      </w:r>
    </w:p>
    <w:p>
      <w:pPr>
        <w:spacing w:before="0" w:after="0"/>
        <w:jc w:val="left"/>
      </w:pPr>
      <w:r>
        <w:rPr>
          <w:rFonts w:ascii="Arial" w:hAnsi="Arial"/>
          <w:b/>
          <w:sz w:val="22"/>
        </w:rPr>
        <w:t>Product: 252 km submerged arc helical welded pipe, 30-inch and 18-inch OD, API 5L L485M PSL-2, external 3LPE and internal liquid paint coating</w:t>
      </w:r>
    </w:p>
    <w:p>
      <w:pPr>
        <w:pStyle w:val="ListBullet"/>
        <w:spacing w:before="0" w:after="0"/>
        <w:ind w:left="720" w:hanging="360"/>
        <w:jc w:val="both"/>
      </w:pPr>
      <w:r>
        <w:rPr>
          <w:rFonts w:ascii="Arial" w:hAnsi="Arial"/>
          <w:b w:val="0"/>
          <w:sz w:val="22"/>
        </w:rPr>
        <w:t>Inspected raw materials, WPS, PQT, physical and chemical testing, dimensions, hydro testing and NDT.</w:t>
      </w:r>
    </w:p>
    <w:p>
      <w:pPr>
        <w:pStyle w:val="ListBullet"/>
        <w:spacing w:before="0" w:after="0"/>
        <w:ind w:left="720" w:hanging="360"/>
        <w:jc w:val="both"/>
      </w:pPr>
      <w:r>
        <w:rPr>
          <w:rFonts w:ascii="Arial" w:hAnsi="Arial"/>
          <w:b w:val="0"/>
          <w:sz w:val="22"/>
        </w:rPr>
        <w:t>Inspected coating raw materials, bare pipe inlet, coating application, epoxy/adhesive and 3LPE-coated pipes and final inspection.</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IOCL</w:t>
      </w:r>
    </w:p>
    <w:p>
      <w:pPr>
        <w:spacing w:before="0" w:after="0"/>
        <w:jc w:val="left"/>
      </w:pPr>
      <w:r>
        <w:rPr>
          <w:rFonts w:ascii="Arial" w:hAnsi="Arial"/>
          <w:b/>
          <w:sz w:val="22"/>
        </w:rPr>
        <w:t>IOCL Pipeline Project</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265 km HSAW and LSAW bare pipe and 3LPE coating, Grade X70M PSL-2</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HSAW/LSAW pipe manufacturing and 3LPE coating.</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GAIL, KKBMPL, Phase II</w:t>
      </w:r>
    </w:p>
    <w:p>
      <w:pPr>
        <w:spacing w:before="0" w:after="0"/>
        <w:jc w:val="left"/>
      </w:pPr>
      <w:r>
        <w:rPr>
          <w:rFonts w:ascii="Arial" w:hAnsi="Arial"/>
          <w:b/>
          <w:sz w:val="22"/>
        </w:rPr>
        <w:t>GAIL PL.0103 / PL.0104 Ahmednagar &amp; Aurangabad Gas Pipeline</w:t>
      </w:r>
    </w:p>
    <w:p>
      <w:pPr>
        <w:spacing w:before="0" w:after="0"/>
        <w:jc w:val="left"/>
      </w:pPr>
      <w:r>
        <w:rPr>
          <w:rFonts w:ascii="Arial" w:hAnsi="Arial"/>
          <w:b/>
          <w:sz w:val="22"/>
        </w:rPr>
        <w:t>Vendor: Man Industries India Ltd., Anjar</w:t>
      </w:r>
    </w:p>
    <w:p>
      <w:pPr>
        <w:spacing w:before="0" w:after="0"/>
        <w:jc w:val="left"/>
      </w:pPr>
      <w:r>
        <w:rPr>
          <w:rFonts w:ascii="Arial" w:hAnsi="Arial"/>
          <w:b/>
          <w:sz w:val="22"/>
        </w:rPr>
        <w:t>Product: 170 km HSAW and LSAW bare pipe and 3LPE coating, Grade X65M PSL-2</w:t>
      </w:r>
    </w:p>
    <w:p>
      <w:pPr>
        <w:spacing w:before="0" w:after="0"/>
        <w:jc w:val="left"/>
      </w:pPr>
      <w:r>
        <w:rPr>
          <w:rFonts w:ascii="Arial" w:hAnsi="Arial"/>
          <w:b/>
          <w:sz w:val="22"/>
        </w:rPr>
        <w:t>Location: Anjar, Gujarat</w:t>
      </w:r>
    </w:p>
    <w:p>
      <w:pPr>
        <w:pStyle w:val="ListBullet"/>
        <w:spacing w:before="0" w:after="0"/>
        <w:ind w:left="720" w:hanging="360"/>
        <w:jc w:val="both"/>
      </w:pPr>
      <w:r>
        <w:rPr>
          <w:rFonts w:ascii="Arial" w:hAnsi="Arial"/>
          <w:b w:val="0"/>
          <w:sz w:val="22"/>
        </w:rPr>
        <w:t>Inspected HSAW/LSAW pipe manufacturing and 3LPE coating.</w:t>
      </w:r>
    </w:p>
    <w:p>
      <w:pPr>
        <w:spacing w:before="0" w:after="0"/>
      </w:pPr>
    </w:p>
    <w:p>
      <w:pPr>
        <w:spacing w:before="0" w:after="0"/>
        <w:jc w:val="left"/>
      </w:pPr>
      <w:r>
        <w:rPr>
          <w:rFonts w:ascii="Arial" w:hAnsi="Arial"/>
          <w:b/>
          <w:sz w:val="22"/>
        </w:rPr>
        <w:t>2019</w:t>
      </w:r>
    </w:p>
    <w:p>
      <w:pPr>
        <w:spacing w:before="0" w:after="0"/>
        <w:jc w:val="left"/>
      </w:pPr>
      <w:r>
        <w:rPr>
          <w:rFonts w:ascii="Arial" w:hAnsi="Arial"/>
          <w:b/>
          <w:sz w:val="22"/>
        </w:rPr>
        <w:t>Client: SAIPAM Project</w:t>
      </w:r>
    </w:p>
    <w:p>
      <w:pPr>
        <w:spacing w:before="0" w:after="0"/>
        <w:jc w:val="left"/>
      </w:pPr>
      <w:r>
        <w:rPr>
          <w:rFonts w:ascii="Arial" w:hAnsi="Arial"/>
          <w:b/>
          <w:sz w:val="22"/>
        </w:rPr>
        <w:t>SAIPAM Project</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180 km LSAW bare pipe and 3LPE coating, Grade X70M PSL-2</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LSAW bare pipe and 3LPE coating production.</w:t>
      </w:r>
    </w:p>
    <w:p>
      <w:pPr>
        <w:spacing w:before="0" w:after="0"/>
      </w:pPr>
    </w:p>
    <w:p>
      <w:pPr>
        <w:spacing w:before="0" w:after="0"/>
        <w:jc w:val="left"/>
      </w:pPr>
      <w:r>
        <w:rPr>
          <w:rFonts w:ascii="Arial" w:hAnsi="Arial"/>
          <w:b/>
          <w:sz w:val="22"/>
        </w:rPr>
        <w:t>2018 – 2019</w:t>
      </w:r>
    </w:p>
    <w:p>
      <w:pPr>
        <w:spacing w:before="0" w:after="0"/>
        <w:jc w:val="left"/>
      </w:pPr>
      <w:r>
        <w:rPr>
          <w:rFonts w:ascii="Arial" w:hAnsi="Arial"/>
          <w:b/>
          <w:sz w:val="22"/>
        </w:rPr>
        <w:t>Client: ENI East Spingarn Me Rakes Development Project</w:t>
      </w:r>
    </w:p>
    <w:p>
      <w:pPr>
        <w:spacing w:before="0" w:after="0"/>
        <w:jc w:val="left"/>
      </w:pPr>
      <w:r>
        <w:rPr>
          <w:rFonts w:ascii="Arial" w:hAnsi="Arial"/>
          <w:b/>
          <w:sz w:val="22"/>
        </w:rPr>
        <w:t>ENI East Spingarn Me Rakes Development Project</w:t>
      </w:r>
    </w:p>
    <w:p>
      <w:pPr>
        <w:spacing w:before="0" w:after="0"/>
        <w:jc w:val="left"/>
      </w:pPr>
      <w:r>
        <w:rPr>
          <w:rFonts w:ascii="Arial" w:hAnsi="Arial"/>
          <w:b/>
          <w:sz w:val="22"/>
        </w:rPr>
        <w:t>Vendor: Welspun Corp Ltd., Dahaj</w:t>
      </w:r>
    </w:p>
    <w:p>
      <w:pPr>
        <w:spacing w:before="0" w:after="0"/>
        <w:jc w:val="left"/>
      </w:pPr>
      <w:r>
        <w:rPr>
          <w:rFonts w:ascii="Arial" w:hAnsi="Arial"/>
          <w:b/>
          <w:sz w:val="22"/>
        </w:rPr>
        <w:t>Product: 300 km LSAW bare pipe, ISO 3183 L450 MO</w:t>
      </w:r>
    </w:p>
    <w:p>
      <w:pPr>
        <w:spacing w:before="0" w:after="0"/>
        <w:jc w:val="left"/>
      </w:pPr>
      <w:r>
        <w:rPr>
          <w:rFonts w:ascii="Arial" w:hAnsi="Arial"/>
          <w:b/>
          <w:sz w:val="22"/>
        </w:rPr>
        <w:t>Location: Dahaj, Gujarat</w:t>
      </w:r>
    </w:p>
    <w:p>
      <w:pPr>
        <w:pStyle w:val="ListBullet"/>
        <w:spacing w:before="0" w:after="0"/>
        <w:ind w:left="720" w:hanging="360"/>
        <w:jc w:val="both"/>
      </w:pPr>
      <w:r>
        <w:rPr>
          <w:rFonts w:ascii="Arial" w:hAnsi="Arial"/>
          <w:b w:val="0"/>
          <w:sz w:val="22"/>
        </w:rPr>
        <w:t>Inspected LSAW bare pipe manufacturing and testing.</w:t>
      </w:r>
    </w:p>
    <w:p>
      <w:pPr>
        <w:spacing w:before="0" w:after="0"/>
      </w:pPr>
    </w:p>
    <w:p>
      <w:pPr>
        <w:spacing w:before="0" w:after="0"/>
        <w:jc w:val="left"/>
      </w:pPr>
      <w:r>
        <w:rPr>
          <w:rFonts w:ascii="Arial" w:hAnsi="Arial"/>
          <w:b/>
          <w:sz w:val="22"/>
        </w:rPr>
        <w:t>2018</w:t>
      </w:r>
    </w:p>
    <w:p>
      <w:pPr>
        <w:spacing w:before="0" w:after="0"/>
        <w:jc w:val="left"/>
      </w:pPr>
      <w:r>
        <w:rPr>
          <w:rFonts w:ascii="Arial" w:hAnsi="Arial"/>
          <w:b/>
          <w:sz w:val="22"/>
        </w:rPr>
        <w:t>Client: IOCL</w:t>
      </w:r>
    </w:p>
    <w:p>
      <w:pPr>
        <w:spacing w:before="0" w:after="0"/>
        <w:jc w:val="left"/>
      </w:pPr>
      <w:r>
        <w:rPr>
          <w:rFonts w:ascii="Arial" w:hAnsi="Arial"/>
          <w:b/>
          <w:sz w:val="22"/>
        </w:rPr>
        <w:t>IOCL Paradeep to Haldia Pipeline</w:t>
      </w:r>
    </w:p>
    <w:p>
      <w:pPr>
        <w:spacing w:before="0" w:after="0"/>
        <w:jc w:val="left"/>
      </w:pPr>
      <w:r>
        <w:rPr>
          <w:rFonts w:ascii="Arial" w:hAnsi="Arial"/>
          <w:b/>
          <w:sz w:val="22"/>
        </w:rPr>
        <w:t>Vendor: Jindal SAW Ltd., Mundra</w:t>
      </w:r>
    </w:p>
    <w:p>
      <w:pPr>
        <w:spacing w:before="0" w:after="0"/>
        <w:jc w:val="left"/>
      </w:pPr>
      <w:r>
        <w:rPr>
          <w:rFonts w:ascii="Arial" w:hAnsi="Arial"/>
          <w:b/>
          <w:sz w:val="22"/>
        </w:rPr>
        <w:t>Product: 260 km LSAW bare pipe and 3LPE coating, Grade X70M PSL-2</w:t>
      </w:r>
    </w:p>
    <w:p>
      <w:pPr>
        <w:spacing w:before="0" w:after="0"/>
        <w:jc w:val="left"/>
      </w:pPr>
      <w:r>
        <w:rPr>
          <w:rFonts w:ascii="Arial" w:hAnsi="Arial"/>
          <w:b/>
          <w:sz w:val="22"/>
        </w:rPr>
        <w:t>Location: Mundra, Gujarat</w:t>
      </w:r>
    </w:p>
    <w:p>
      <w:pPr>
        <w:pStyle w:val="ListBullet"/>
        <w:spacing w:before="0" w:after="0"/>
        <w:ind w:left="720" w:hanging="360"/>
        <w:jc w:val="both"/>
      </w:pPr>
      <w:r>
        <w:rPr>
          <w:rFonts w:ascii="Arial" w:hAnsi="Arial"/>
          <w:b w:val="0"/>
          <w:sz w:val="22"/>
        </w:rPr>
        <w:t>Inspected LSAW bare pipe and 3LPE coating production.</w:t>
      </w:r>
    </w:p>
    <w:p>
      <w:pPr>
        <w:spacing w:before="0" w:after="0"/>
      </w:pPr>
    </w:p>
    <w:p>
      <w:pPr>
        <w:spacing w:before="0" w:after="0"/>
        <w:jc w:val="left"/>
      </w:pPr>
      <w:r>
        <w:rPr>
          <w:rFonts w:ascii="Arial" w:hAnsi="Arial"/>
          <w:b/>
          <w:sz w:val="22"/>
        </w:rPr>
        <w:t>PLAQUEMINES LNG Project</w:t>
      </w:r>
    </w:p>
    <w:p>
      <w:pPr>
        <w:spacing w:before="0" w:after="0"/>
      </w:pPr>
    </w:p>
    <w:p>
      <w:pPr>
        <w:spacing w:before="0" w:after="0"/>
        <w:jc w:val="left"/>
      </w:pPr>
      <w:r>
        <w:rPr>
          <w:rFonts w:ascii="Arial" w:hAnsi="Arial"/>
          <w:b/>
          <w:sz w:val="22"/>
        </w:rPr>
        <w:t>Ruwais LNG Project</w:t>
      </w:r>
    </w:p>
    <w:p>
      <w:pPr>
        <w:spacing w:before="0" w:after="0"/>
        <w:jc w:val="left"/>
      </w:pPr>
      <w:r>
        <w:rPr>
          <w:rFonts w:ascii="Arial" w:hAnsi="Arial"/>
          <w:b/>
          <w:sz w:val="22"/>
        </w:rPr>
        <w:t>Vendor: TJN (JV) - Technip Energies</w:t>
      </w:r>
    </w:p>
    <w:p>
      <w:pPr>
        <w:spacing w:before="0" w:after="0"/>
        <w:jc w:val="left"/>
      </w:pPr>
      <w:r>
        <w:rPr>
          <w:rFonts w:ascii="Arial" w:hAnsi="Arial"/>
          <w:b/>
          <w:sz w:val="22"/>
        </w:rPr>
        <w:t>Product: Liquid Nitrogen Storage and Vaporisation</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Hail &amp; Ghasha Development Project Package 2 - Onshore Facilities</w:t>
      </w:r>
    </w:p>
    <w:p>
      <w:pPr>
        <w:spacing w:before="0" w:after="0"/>
        <w:jc w:val="left"/>
      </w:pPr>
      <w:r>
        <w:rPr>
          <w:rFonts w:ascii="Arial" w:hAnsi="Arial"/>
          <w:b/>
          <w:sz w:val="22"/>
        </w:rPr>
        <w:t>Vendor: M/s. Cunado Middle East for Pipes and Valves, L.L.C. (Tecnimont)</w:t>
      </w:r>
    </w:p>
    <w:p>
      <w:pPr>
        <w:spacing w:before="0" w:after="0"/>
        <w:jc w:val="left"/>
      </w:pPr>
      <w:r>
        <w:rPr>
          <w:rFonts w:ascii="Arial" w:hAnsi="Arial"/>
          <w:b/>
          <w:sz w:val="22"/>
        </w:rPr>
        <w:t>Product: Pipes and valves</w:t>
      </w:r>
    </w:p>
    <w:p>
      <w:pPr>
        <w:spacing w:before="0" w:after="0"/>
        <w:jc w:val="left"/>
      </w:pPr>
      <w:r>
        <w:rPr>
          <w:rFonts w:ascii="Arial" w:hAnsi="Arial"/>
          <w:b/>
          <w:sz w:val="22"/>
        </w:rPr>
        <w:t>Location: Abu Dhabi</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Hail &amp; Ghasha Development Project Package 1 – Offshore Facilities</w:t>
      </w:r>
    </w:p>
    <w:p>
      <w:pPr>
        <w:spacing w:before="0" w:after="0"/>
        <w:jc w:val="left"/>
      </w:pPr>
      <w:r>
        <w:rPr>
          <w:rFonts w:ascii="Arial" w:hAnsi="Arial"/>
          <w:b/>
          <w:sz w:val="22"/>
        </w:rPr>
        <w:t>Vendor: NPCC-Saipem Joint Venture</w:t>
      </w:r>
    </w:p>
    <w:p>
      <w:pPr>
        <w:spacing w:before="0" w:after="0"/>
        <w:jc w:val="left"/>
      </w:pPr>
      <w:r>
        <w:rPr>
          <w:rFonts w:ascii="Arial" w:hAnsi="Arial"/>
          <w:b/>
          <w:sz w:val="22"/>
        </w:rPr>
        <w:t>Location: Abu Dhabi</w:t>
      </w:r>
    </w:p>
    <w:p>
      <w:pPr>
        <w:spacing w:before="0" w:after="0"/>
      </w:pPr>
    </w:p>
    <w:p>
      <w:pPr>
        <w:spacing w:before="0" w:after="0"/>
        <w:jc w:val="left"/>
      </w:pPr>
      <w:r>
        <w:rPr>
          <w:rFonts w:ascii="Arial" w:hAnsi="Arial"/>
          <w:b/>
          <w:sz w:val="22"/>
        </w:rPr>
        <w:t>JSIW Infrastructure Pvt. Ltd.</w:t>
      </w:r>
    </w:p>
    <w:p>
      <w:pPr>
        <w:spacing w:before="0" w:after="0"/>
      </w:pPr>
    </w:p>
    <w:p>
      <w:pPr>
        <w:spacing w:before="0" w:after="0"/>
        <w:jc w:val="left"/>
      </w:pPr>
      <w:r>
        <w:rPr>
          <w:rFonts w:ascii="Arial" w:hAnsi="Arial"/>
          <w:b/>
          <w:sz w:val="22"/>
        </w:rPr>
        <w:t>IOCL Dagoba / Guwahati Refinery</w:t>
      </w:r>
    </w:p>
    <w:p>
      <w:pPr>
        <w:spacing w:before="0" w:after="0"/>
      </w:pPr>
    </w:p>
    <w:p>
      <w:pPr>
        <w:spacing w:before="0" w:after="0"/>
        <w:jc w:val="left"/>
      </w:pPr>
      <w:r>
        <w:rPr>
          <w:rFonts w:ascii="Arial" w:hAnsi="Arial"/>
          <w:b/>
          <w:sz w:val="22"/>
        </w:rPr>
        <w:t>IOCL KGPL Project</w:t>
      </w:r>
    </w:p>
    <w:p>
      <w:pPr>
        <w:spacing w:before="0" w:after="0"/>
      </w:pPr>
    </w:p>
    <w:p>
      <w:pPr>
        <w:spacing w:before="0" w:after="0"/>
        <w:jc w:val="left"/>
      </w:pPr>
      <w:r>
        <w:rPr>
          <w:rFonts w:ascii="Arial" w:hAnsi="Arial"/>
          <w:b/>
          <w:sz w:val="22"/>
        </w:rPr>
        <w:t>IOCL O&amp;M City Gas Distribution Pipe Line</w:t>
      </w:r>
    </w:p>
    <w:p>
      <w:pPr>
        <w:spacing w:before="0" w:after="0"/>
      </w:pPr>
    </w:p>
    <w:p>
      <w:pPr>
        <w:spacing w:before="0" w:after="0"/>
        <w:jc w:val="left"/>
      </w:pPr>
      <w:r>
        <w:rPr>
          <w:rFonts w:ascii="Arial" w:hAnsi="Arial"/>
          <w:b/>
          <w:sz w:val="22"/>
        </w:rPr>
        <w:t>MRPL/CDU VDU Project</w:t>
      </w:r>
    </w:p>
    <w:p>
      <w:pPr>
        <w:spacing w:before="0" w:after="0"/>
      </w:pPr>
    </w:p>
    <w:p>
      <w:pPr>
        <w:spacing w:before="0" w:after="0"/>
        <w:jc w:val="left"/>
      </w:pPr>
      <w:r>
        <w:rPr>
          <w:rFonts w:ascii="Arial" w:hAnsi="Arial"/>
          <w:b/>
          <w:sz w:val="22"/>
        </w:rPr>
        <w:t>ONGC PRP-6/VML Project</w:t>
      </w:r>
    </w:p>
    <w:p>
      <w:pPr>
        <w:spacing w:before="0" w:after="0"/>
      </w:pPr>
    </w:p>
    <w:p>
      <w:pPr>
        <w:spacing w:before="0" w:after="0"/>
        <w:jc w:val="left"/>
      </w:pPr>
      <w:r>
        <w:rPr>
          <w:rFonts w:ascii="Arial" w:hAnsi="Arial"/>
          <w:b/>
          <w:sz w:val="22"/>
        </w:rPr>
        <w:t>Public Authority of Water (PAW) of Sultanate of Oman Project</w:t>
      </w:r>
    </w:p>
    <w:p>
      <w:pPr>
        <w:spacing w:before="0" w:after="0"/>
      </w:pPr>
    </w:p>
    <w:p>
      <w:pPr>
        <w:spacing w:before="0" w:after="0"/>
        <w:jc w:val="left"/>
      </w:pPr>
      <w:r>
        <w:rPr>
          <w:rFonts w:ascii="Arial" w:hAnsi="Arial"/>
          <w:b/>
          <w:sz w:val="22"/>
        </w:rPr>
        <w:t>Zubair Oil Field Development Project</w:t>
      </w:r>
    </w:p>
    <w:p>
      <w:pPr>
        <w:spacing w:before="0" w:after="0"/>
      </w:pPr>
    </w:p>
    <w:p>
      <w:pPr>
        <w:spacing w:before="0" w:after="0"/>
        <w:jc w:val="left"/>
      </w:pPr>
      <w:r>
        <w:rPr>
          <w:rFonts w:ascii="Arial" w:hAnsi="Arial"/>
          <w:b/>
          <w:sz w:val="22"/>
        </w:rPr>
        <w:t>Laying of 42” OD Submarine Pipeline and Installation of No. SPM System in Gulf of Kutch off Vadinar, Gujarat IOCL Project</w:t>
      </w:r>
    </w:p>
    <w:p>
      <w:pPr>
        <w:spacing w:before="0" w:after="0"/>
        <w:jc w:val="left"/>
      </w:pPr>
      <w:r>
        <w:rPr>
          <w:rFonts w:ascii="Arial" w:hAnsi="Arial"/>
          <w:b/>
          <w:sz w:val="22"/>
        </w:rPr>
        <w:t>Location: Gulf of Kutch, Vadinar, Gujarat</w:t>
      </w:r>
    </w:p>
    <w:p>
      <w:pPr>
        <w:spacing w:before="0" w:after="0"/>
      </w:pPr>
    </w:p>
    <w:p>
      <w:pPr>
        <w:spacing w:before="0" w:after="0"/>
        <w:jc w:val="left"/>
      </w:pPr>
      <w:r>
        <w:rPr>
          <w:rFonts w:ascii="Arial" w:hAnsi="Arial"/>
          <w:b/>
          <w:sz w:val="22"/>
        </w:rPr>
        <w:t>Trans Canada Pipe Line Project (TCPL)</w:t>
      </w:r>
    </w:p>
    <w:p>
      <w:pPr>
        <w:spacing w:before="0" w:after="0"/>
        <w:jc w:val="left"/>
      </w:pPr>
      <w:r>
        <w:rPr>
          <w:rFonts w:ascii="Arial" w:hAnsi="Arial"/>
          <w:b/>
          <w:sz w:val="22"/>
        </w:rPr>
        <w:t>Location: Canada</w:t>
      </w:r>
    </w:p>
    <w:p>
      <w:pPr>
        <w:spacing w:before="0" w:after="0"/>
      </w:pPr>
    </w:p>
    <w:p>
      <w:pPr>
        <w:spacing w:before="0" w:after="0"/>
        <w:jc w:val="left"/>
      </w:pPr>
      <w:r>
        <w:rPr>
          <w:rFonts w:ascii="Arial" w:hAnsi="Arial"/>
          <w:b/>
          <w:sz w:val="22"/>
        </w:rPr>
        <w:t>L&amp;T Pipe Line Project</w:t>
      </w:r>
    </w:p>
    <w:p>
      <w:pPr>
        <w:spacing w:before="0" w:after="0"/>
      </w:pPr>
    </w:p>
    <w:p>
      <w:pPr>
        <w:spacing w:before="0" w:after="0"/>
        <w:jc w:val="left"/>
      </w:pPr>
      <w:r>
        <w:rPr>
          <w:rFonts w:ascii="Arial" w:hAnsi="Arial"/>
          <w:b/>
          <w:sz w:val="22"/>
        </w:rPr>
        <w:t>Indraprastha Gas Limited Project</w:t>
      </w:r>
    </w:p>
    <w:p>
      <w:pPr>
        <w:spacing w:before="0" w:after="0"/>
      </w:pPr>
    </w:p>
    <w:p>
      <w:pPr>
        <w:spacing w:before="0" w:after="0"/>
        <w:jc w:val="left"/>
      </w:pPr>
      <w:r>
        <w:rPr>
          <w:rFonts w:ascii="Arial" w:hAnsi="Arial"/>
          <w:b/>
          <w:sz w:val="22"/>
        </w:rPr>
        <w:t>KPCL Refinery Project</w:t>
      </w:r>
    </w:p>
    <w:p>
      <w:pPr>
        <w:spacing w:before="0" w:after="0"/>
      </w:pPr>
    </w:p>
    <w:p>
      <w:pPr>
        <w:spacing w:before="0" w:after="0"/>
        <w:jc w:val="left"/>
      </w:pPr>
      <w:r>
        <w:rPr>
          <w:rFonts w:ascii="Arial" w:hAnsi="Arial"/>
          <w:b/>
          <w:sz w:val="22"/>
        </w:rPr>
        <w:t>GAIL PL.0112 SAPL-SEC-III Pipeline Project</w:t>
      </w:r>
    </w:p>
    <w:p>
      <w:pPr>
        <w:spacing w:before="0" w:after="0"/>
      </w:pPr>
    </w:p>
    <w:p>
      <w:pPr>
        <w:spacing w:before="0" w:after="0"/>
        <w:jc w:val="left"/>
      </w:pPr>
      <w:r>
        <w:rPr>
          <w:rFonts w:ascii="Arial" w:hAnsi="Arial"/>
          <w:b/>
          <w:sz w:val="22"/>
        </w:rPr>
        <w:t>EPCM Services COT at Paradip, PNCPL &amp; NSPPL (NRL Plate Inspection)</w:t>
      </w:r>
    </w:p>
    <w:p>
      <w:pPr>
        <w:spacing w:before="0" w:after="0"/>
        <w:jc w:val="left"/>
      </w:pPr>
      <w:r>
        <w:rPr>
          <w:rFonts w:ascii="Arial" w:hAnsi="Arial"/>
          <w:b/>
          <w:sz w:val="22"/>
        </w:rPr>
        <w:t>Location: Paradip</w:t>
      </w:r>
    </w:p>
    <w:p>
      <w:pPr>
        <w:spacing w:before="0" w:after="0"/>
      </w:pPr>
    </w:p>
    <w:p>
      <w:pPr>
        <w:spacing w:before="0" w:after="0"/>
        <w:jc w:val="left"/>
      </w:pPr>
      <w:r>
        <w:rPr>
          <w:rFonts w:ascii="Arial" w:hAnsi="Arial"/>
          <w:b/>
          <w:sz w:val="22"/>
        </w:rPr>
        <w:t>Kalamanga-Paradip Iron Ore Slurry Pipeline Project</w:t>
      </w:r>
    </w:p>
    <w:p>
      <w:pPr>
        <w:spacing w:before="0" w:after="0"/>
      </w:pPr>
    </w:p>
    <w:p>
      <w:pPr>
        <w:spacing w:before="0" w:after="0"/>
        <w:jc w:val="left"/>
      </w:pPr>
      <w:r>
        <w:rPr>
          <w:rFonts w:ascii="Arial" w:hAnsi="Arial"/>
          <w:b/>
          <w:sz w:val="22"/>
        </w:rPr>
        <w:t>Renew-Envision 3.3MW_156RD_140HH for RTC W2 Projects</w:t>
      </w:r>
    </w:p>
    <w:p>
      <w:pPr>
        <w:spacing w:before="0" w:after="0"/>
        <w:jc w:val="left"/>
      </w:pPr>
      <w:r>
        <w:rPr>
          <w:rFonts w:ascii="Arial" w:hAnsi="Arial"/>
          <w:b/>
          <w:sz w:val="22"/>
        </w:rPr>
        <w:t>Location: Kurudhagi, Karnataka</w:t>
      </w:r>
    </w:p>
    <w:p>
      <w:pPr>
        <w:spacing w:before="0" w:after="0"/>
      </w:pPr>
    </w:p>
    <w:p>
      <w:pPr>
        <w:spacing w:before="0" w:after="0"/>
        <w:jc w:val="left"/>
      </w:pPr>
      <w:r>
        <w:rPr>
          <w:rFonts w:ascii="Arial" w:hAnsi="Arial"/>
          <w:b/>
          <w:sz w:val="22"/>
        </w:rPr>
        <w:t>Mundra Solar Energy Project</w:t>
      </w:r>
    </w:p>
    <w:p>
      <w:pPr>
        <w:spacing w:before="0" w:after="0"/>
        <w:jc w:val="left"/>
      </w:pPr>
      <w:r>
        <w:rPr>
          <w:rFonts w:ascii="Arial" w:hAnsi="Arial"/>
          <w:b/>
          <w:sz w:val="22"/>
        </w:rPr>
        <w:t>Location: Mundra</w:t>
      </w:r>
    </w:p>
    <w:p>
      <w:pPr>
        <w:spacing w:before="0" w:after="0"/>
      </w:pPr>
    </w:p>
    <w:p>
      <w:pPr>
        <w:spacing w:before="0" w:after="0"/>
        <w:jc w:val="left"/>
      </w:pPr>
      <w:r>
        <w:rPr>
          <w:rFonts w:ascii="Arial" w:hAnsi="Arial"/>
          <w:b/>
          <w:sz w:val="22"/>
        </w:rPr>
        <w:t>Client: M/s Oil SERV</w:t>
      </w:r>
    </w:p>
    <w:p>
      <w:pPr>
        <w:spacing w:before="0" w:after="0"/>
        <w:jc w:val="left"/>
      </w:pPr>
      <w:r>
        <w:rPr>
          <w:rFonts w:ascii="Arial" w:hAnsi="Arial"/>
          <w:b/>
          <w:sz w:val="22"/>
        </w:rPr>
        <w:t>SS Pipes &amp; Tube Inspection</w:t>
      </w:r>
    </w:p>
    <w:p>
      <w:pPr>
        <w:spacing w:before="0" w:after="0"/>
        <w:jc w:val="left"/>
      </w:pPr>
      <w:r>
        <w:rPr>
          <w:rFonts w:ascii="Arial" w:hAnsi="Arial"/>
          <w:b/>
          <w:sz w:val="22"/>
        </w:rPr>
        <w:t>Vendor: Venus Pipes and Tubes Limited</w:t>
      </w:r>
    </w:p>
    <w:p>
      <w:pPr>
        <w:spacing w:before="0" w:after="0"/>
        <w:jc w:val="left"/>
      </w:pPr>
      <w:r>
        <w:rPr>
          <w:rFonts w:ascii="Arial" w:hAnsi="Arial"/>
          <w:b/>
          <w:sz w:val="22"/>
        </w:rPr>
        <w:t>Product: SS pipes and tubes, Grade TP 316/316L</w:t>
      </w:r>
    </w:p>
    <w:p>
      <w:pPr>
        <w:pStyle w:val="ListBullet"/>
        <w:spacing w:before="0" w:after="0"/>
        <w:ind w:left="720" w:hanging="360"/>
        <w:jc w:val="both"/>
      </w:pPr>
      <w:r>
        <w:rPr>
          <w:rFonts w:ascii="Arial" w:hAnsi="Arial"/>
          <w:b w:val="0"/>
          <w:sz w:val="22"/>
        </w:rPr>
        <w:t>Reviewed RMTC, raw material testing, heat treatment, mechanical and chemical testing and hydrostatic testing.</w:t>
      </w:r>
    </w:p>
    <w:p>
      <w:pPr>
        <w:pStyle w:val="ListBullet"/>
        <w:spacing w:before="0" w:after="0"/>
        <w:ind w:left="720" w:hanging="360"/>
        <w:jc w:val="both"/>
      </w:pPr>
      <w:r>
        <w:rPr>
          <w:rFonts w:ascii="Arial" w:hAnsi="Arial"/>
          <w:b w:val="0"/>
          <w:sz w:val="22"/>
        </w:rPr>
        <w:t>Performed pipe dimensional inspection of outside diameter, wall thickness and length as per QAP.</w:t>
      </w:r>
    </w:p>
    <w:p>
      <w:pPr>
        <w:spacing w:before="0" w:after="0"/>
      </w:pPr>
    </w:p>
    <w:p>
      <w:pPr>
        <w:spacing w:before="0" w:after="0"/>
        <w:jc w:val="left"/>
      </w:pPr>
      <w:r>
        <w:rPr>
          <w:rFonts w:ascii="Arial" w:hAnsi="Arial"/>
          <w:b/>
          <w:sz w:val="22"/>
        </w:rPr>
        <w:t>Client: M/s ADNOC</w:t>
      </w:r>
    </w:p>
    <w:p>
      <w:pPr>
        <w:spacing w:before="0" w:after="0"/>
        <w:jc w:val="left"/>
      </w:pPr>
      <w:r>
        <w:rPr>
          <w:rFonts w:ascii="Arial" w:hAnsi="Arial"/>
          <w:b/>
          <w:sz w:val="22"/>
        </w:rPr>
        <w:t>SS Pipes &amp; Tube Inspection</w:t>
      </w:r>
    </w:p>
    <w:p>
      <w:pPr>
        <w:spacing w:before="0" w:after="0"/>
        <w:jc w:val="left"/>
      </w:pPr>
      <w:r>
        <w:rPr>
          <w:rFonts w:ascii="Arial" w:hAnsi="Arial"/>
          <w:b/>
          <w:sz w:val="22"/>
        </w:rPr>
        <w:t>Vendor: Venus Pipes and Tubes Limited</w:t>
      </w:r>
    </w:p>
    <w:p>
      <w:pPr>
        <w:spacing w:before="0" w:after="0"/>
        <w:jc w:val="left"/>
      </w:pPr>
      <w:r>
        <w:rPr>
          <w:rFonts w:ascii="Arial" w:hAnsi="Arial"/>
          <w:b/>
          <w:sz w:val="22"/>
        </w:rPr>
        <w:t>Product: SS pipes and tubes, Grade TP 316/316L</w:t>
      </w:r>
    </w:p>
    <w:p>
      <w:pPr>
        <w:pStyle w:val="ListBullet"/>
        <w:spacing w:before="0" w:after="0"/>
        <w:ind w:left="720" w:hanging="360"/>
        <w:jc w:val="both"/>
      </w:pPr>
      <w:r>
        <w:rPr>
          <w:rFonts w:ascii="Arial" w:hAnsi="Arial"/>
          <w:b w:val="0"/>
          <w:sz w:val="22"/>
        </w:rPr>
        <w:t>Reviewed RMTC, raw material testing, heat treatment, mechanical and chemical testing and hydrostatic testing.</w:t>
      </w:r>
    </w:p>
    <w:p>
      <w:pPr>
        <w:pStyle w:val="ListBullet"/>
        <w:spacing w:before="0" w:after="0"/>
        <w:ind w:left="720" w:hanging="360"/>
        <w:jc w:val="both"/>
      </w:pPr>
      <w:r>
        <w:rPr>
          <w:rFonts w:ascii="Arial" w:hAnsi="Arial"/>
          <w:b w:val="0"/>
          <w:sz w:val="22"/>
        </w:rPr>
        <w:t>Performed pipe dimensional inspection of outside diameter, wall thickness and length as per QAP.</w:t>
      </w:r>
    </w:p>
    <w:p>
      <w:pPr>
        <w:spacing w:before="0" w:after="0"/>
      </w:pPr>
    </w:p>
    <w:p>
      <w:pPr>
        <w:spacing w:before="0" w:after="0"/>
        <w:jc w:val="left"/>
      </w:pPr>
      <w:r>
        <w:rPr>
          <w:rFonts w:ascii="Arial" w:hAnsi="Arial"/>
          <w:b/>
          <w:sz w:val="22"/>
        </w:rPr>
        <w:t>Client: Petroleum Development Oman</w:t>
      </w:r>
    </w:p>
    <w:p>
      <w:pPr>
        <w:spacing w:before="0" w:after="0"/>
        <w:jc w:val="left"/>
      </w:pPr>
      <w:r>
        <w:rPr>
          <w:rFonts w:ascii="Arial" w:hAnsi="Arial"/>
          <w:b/>
          <w:sz w:val="22"/>
        </w:rPr>
        <w:t>Dhiab Infill Development</w:t>
      </w:r>
    </w:p>
    <w:p>
      <w:pPr>
        <w:spacing w:before="0" w:after="0"/>
        <w:jc w:val="left"/>
      </w:pPr>
      <w:r>
        <w:rPr>
          <w:rFonts w:ascii="Arial" w:hAnsi="Arial"/>
          <w:b/>
          <w:sz w:val="22"/>
        </w:rPr>
        <w:t>Vendor: Ratnamani Metals and Tubes</w:t>
      </w:r>
    </w:p>
    <w:p>
      <w:pPr>
        <w:spacing w:before="0" w:after="0"/>
        <w:jc w:val="left"/>
      </w:pPr>
      <w:r>
        <w:rPr>
          <w:rFonts w:ascii="Arial" w:hAnsi="Arial"/>
          <w:b/>
          <w:sz w:val="22"/>
        </w:rPr>
        <w:t>Product: SS tube, ASTM A358 TP316/316L Class 1</w:t>
      </w:r>
    </w:p>
    <w:p>
      <w:pPr>
        <w:spacing w:before="0" w:after="0"/>
        <w:jc w:val="left"/>
      </w:pPr>
      <w:r>
        <w:rPr>
          <w:rFonts w:ascii="Arial" w:hAnsi="Arial"/>
          <w:b/>
          <w:sz w:val="22"/>
        </w:rPr>
        <w:t>Location: Oman</w:t>
      </w:r>
    </w:p>
    <w:p>
      <w:pPr>
        <w:pStyle w:val="ListBullet"/>
        <w:spacing w:before="0" w:after="0"/>
        <w:ind w:left="720" w:hanging="360"/>
        <w:jc w:val="both"/>
      </w:pPr>
      <w:r>
        <w:rPr>
          <w:rFonts w:ascii="Arial" w:hAnsi="Arial"/>
          <w:b w:val="0"/>
          <w:sz w:val="22"/>
        </w:rPr>
        <w:t>Reviewed RMTC, raw material testing, heat treatment, mechanical and chemical testing and hydrostatic testing at 1000 PSIG.</w:t>
      </w:r>
    </w:p>
    <w:p>
      <w:pPr>
        <w:pStyle w:val="ListBullet"/>
        <w:spacing w:before="0" w:after="0"/>
        <w:ind w:left="720" w:hanging="360"/>
        <w:jc w:val="both"/>
      </w:pPr>
      <w:r>
        <w:rPr>
          <w:rFonts w:ascii="Arial" w:hAnsi="Arial"/>
          <w:b w:val="0"/>
          <w:sz w:val="22"/>
        </w:rPr>
        <w:t>Performed dimensional and visual inspection and confirmed pipes were within range and free from cracks, sweats, leaks and injurious surface defects.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Steel Pipe and Tube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Heat Exchanger Inspection</w:t>
      </w:r>
    </w:p>
    <w:p>
      <w:pPr>
        <w:pStyle w:val="ListBullet"/>
        <w:spacing w:before="0" w:after="0"/>
        <w:ind w:left="720" w:hanging="360"/>
        <w:jc w:val="both"/>
      </w:pPr>
      <w:r>
        <w:rPr>
          <w:rFonts w:ascii="Arial" w:hAnsi="Arial"/>
          <w:b w:val="0"/>
          <w:sz w:val="22"/>
        </w:rPr>
        <w:t>Pipeline Inspection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WPS / PQR / WPQR Review</w:t>
      </w:r>
    </w:p>
    <w:p>
      <w:pPr>
        <w:pStyle w:val="ListBullet"/>
        <w:spacing w:before="0" w:after="0"/>
        <w:ind w:left="720" w:hanging="360"/>
        <w:jc w:val="both"/>
      </w:pPr>
      <w:r>
        <w:rPr>
          <w:rFonts w:ascii="Arial" w:hAnsi="Arial"/>
          <w:b w:val="0"/>
          <w:sz w:val="22"/>
        </w:rPr>
        <w:t>Quality Plan and ITP Review</w:t>
      </w:r>
    </w:p>
    <w:p>
      <w:pPr>
        <w:pStyle w:val="ListBullet"/>
        <w:spacing w:before="0" w:after="0"/>
        <w:ind w:left="720" w:hanging="360"/>
        <w:jc w:val="both"/>
      </w:pPr>
      <w:r>
        <w:rPr>
          <w:rFonts w:ascii="Arial" w:hAnsi="Arial"/>
          <w:b w:val="0"/>
          <w:sz w:val="22"/>
        </w:rPr>
        <w:t>Welder Qualification</w:t>
      </w:r>
    </w:p>
    <w:p>
      <w:pPr>
        <w:pStyle w:val="ListBullet"/>
        <w:spacing w:before="0" w:after="0"/>
        <w:ind w:left="720" w:hanging="360"/>
        <w:jc w:val="both"/>
      </w:pPr>
      <w:r>
        <w:rPr>
          <w:rFonts w:ascii="Arial" w:hAnsi="Arial"/>
          <w:b w:val="0"/>
          <w:sz w:val="22"/>
        </w:rPr>
        <w:t>Radiograph Interpretation</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Client and TPI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Steel Pipes</w:t>
      </w:r>
    </w:p>
    <w:p>
      <w:pPr>
        <w:pStyle w:val="ListBullet"/>
        <w:spacing w:before="0" w:after="0"/>
        <w:ind w:left="720" w:hanging="360"/>
        <w:jc w:val="both"/>
      </w:pPr>
      <w:r>
        <w:rPr>
          <w:rFonts w:ascii="Arial" w:hAnsi="Arial"/>
          <w:b w:val="0"/>
          <w:sz w:val="22"/>
        </w:rPr>
        <w:t>ERW Pipes</w:t>
      </w:r>
    </w:p>
    <w:p>
      <w:pPr>
        <w:pStyle w:val="ListBullet"/>
        <w:spacing w:before="0" w:after="0"/>
        <w:ind w:left="720" w:hanging="360"/>
        <w:jc w:val="both"/>
      </w:pPr>
      <w:r>
        <w:rPr>
          <w:rFonts w:ascii="Arial" w:hAnsi="Arial"/>
          <w:b w:val="0"/>
          <w:sz w:val="22"/>
        </w:rPr>
        <w:t>HFW Pipes</w:t>
      </w:r>
    </w:p>
    <w:p>
      <w:pPr>
        <w:pStyle w:val="ListBullet"/>
        <w:spacing w:before="0" w:after="0"/>
        <w:ind w:left="720" w:hanging="360"/>
        <w:jc w:val="both"/>
      </w:pPr>
      <w:r>
        <w:rPr>
          <w:rFonts w:ascii="Arial" w:hAnsi="Arial"/>
          <w:b w:val="0"/>
          <w:sz w:val="22"/>
        </w:rPr>
        <w:t>HSAW Pipes</w:t>
      </w:r>
    </w:p>
    <w:p>
      <w:pPr>
        <w:pStyle w:val="ListBullet"/>
        <w:spacing w:before="0" w:after="0"/>
        <w:ind w:left="720" w:hanging="360"/>
        <w:jc w:val="both"/>
      </w:pPr>
      <w:r>
        <w:rPr>
          <w:rFonts w:ascii="Arial" w:hAnsi="Arial"/>
          <w:b w:val="0"/>
          <w:sz w:val="22"/>
        </w:rPr>
        <w:t>LSAW Pipes</w:t>
      </w:r>
    </w:p>
    <w:p>
      <w:pPr>
        <w:pStyle w:val="ListBullet"/>
        <w:spacing w:before="0" w:after="0"/>
        <w:ind w:left="720" w:hanging="360"/>
        <w:jc w:val="both"/>
      </w:pPr>
      <w:r>
        <w:rPr>
          <w:rFonts w:ascii="Arial" w:hAnsi="Arial"/>
          <w:b w:val="0"/>
          <w:sz w:val="22"/>
        </w:rPr>
        <w:t>Hot Induction Bends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Reactors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Steam Drums</w:t>
      </w:r>
    </w:p>
    <w:p>
      <w:pPr>
        <w:pStyle w:val="ListBullet"/>
        <w:spacing w:before="0" w:after="0"/>
        <w:ind w:left="720" w:hanging="360"/>
        <w:jc w:val="both"/>
      </w:pPr>
      <w:r>
        <w:rPr>
          <w:rFonts w:ascii="Arial" w:hAnsi="Arial"/>
          <w:b w:val="0"/>
          <w:sz w:val="22"/>
        </w:rPr>
        <w:t>Tube Sheets</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Tube Bundles</w:t>
      </w:r>
    </w:p>
    <w:p>
      <w:pPr>
        <w:pStyle w:val="ListBullet"/>
        <w:spacing w:before="0" w:after="0"/>
        <w:ind w:left="720" w:hanging="360"/>
        <w:jc w:val="both"/>
      </w:pPr>
      <w:r>
        <w:rPr>
          <w:rFonts w:ascii="Arial" w:hAnsi="Arial"/>
          <w:b w:val="0"/>
          <w:sz w:val="22"/>
        </w:rPr>
        <w:t>Baffles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Plates</w:t>
      </w:r>
    </w:p>
    <w:p>
      <w:pPr>
        <w:pStyle w:val="ListBullet"/>
        <w:spacing w:before="0" w:after="0"/>
        <w:ind w:left="720" w:hanging="360"/>
        <w:jc w:val="both"/>
      </w:pPr>
      <w:r>
        <w:rPr>
          <w:rFonts w:ascii="Arial" w:hAnsi="Arial"/>
          <w:b w:val="0"/>
          <w:sz w:val="22"/>
        </w:rPr>
        <w:t>Coils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Welding Consumables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Concrete Weight Coating</w:t>
      </w:r>
    </w:p>
    <w:p>
      <w:pPr>
        <w:pStyle w:val="ListBullet"/>
        <w:spacing w:before="0" w:after="0"/>
        <w:ind w:left="720" w:hanging="360"/>
        <w:jc w:val="both"/>
      </w:pPr>
      <w:r>
        <w:rPr>
          <w:rFonts w:ascii="Arial" w:hAnsi="Arial"/>
          <w:b w:val="0"/>
          <w:sz w:val="22"/>
        </w:rPr>
        <w:t>Solar Project Equipment</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