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QIU BIN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Qiu Bin is a QA/QC Inspector and Expeditor with more than 10 years of experience in the oil and gas industry, serving Oil &amp; Gas, Petrochemical and Wind Power projects. He has inspected line pipes, OCTG pipes, valves, castings, pressure vessels and steel structures, with particularly rich experience in line pipe, OCTG pipe, valve and steel structure inspection. His scope includes raw-material chemical and mechanical testing, material traceability, WPS/PQR and welding-quality review, NDE, pressure testing, dimensional and orientation checks, painting, documentation and packing. He has performed vendor surveillance, expediting and operational testing for international clients and suppliers, and has prepared or reviewed MTCs, manufacture data books, inspection release notes, NCRs, punch lists and progress reports.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2005~2009 University: Jishou University Major: Chemical equipment and machinery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2025 Training for CSWIP 3.1</w:t>
      </w:r>
    </w:p>
    <w:p>
      <w:pPr>
        <w:pStyle w:val="ListBullet"/>
        <w:spacing w:before="0" w:after="0"/>
        <w:ind w:left="720" w:hanging="360"/>
        <w:jc w:val="both"/>
      </w:pPr>
      <w:r>
        <w:rPr>
          <w:rFonts w:ascii="Arial" w:hAnsi="Arial"/>
          <w:b w:val="0"/>
          <w:sz w:val="22"/>
        </w:rPr>
        <w:t>2021 Training for ASNT level II certification for UT, RT, MT, PT</w:t>
      </w:r>
    </w:p>
    <w:p>
      <w:pPr>
        <w:pStyle w:val="ListBullet"/>
        <w:spacing w:before="0" w:after="0"/>
        <w:ind w:left="720" w:hanging="360"/>
        <w:jc w:val="both"/>
      </w:pPr>
      <w:r>
        <w:rPr>
          <w:rFonts w:ascii="Arial" w:hAnsi="Arial"/>
          <w:b w:val="0"/>
          <w:sz w:val="22"/>
        </w:rPr>
        <w:t>2019 Flour certificates for valves &amp; SQS report writing</w:t>
      </w:r>
    </w:p>
    <w:p>
      <w:pPr>
        <w:pStyle w:val="ListBullet"/>
        <w:spacing w:before="0" w:after="0"/>
        <w:ind w:left="720" w:hanging="360"/>
        <w:jc w:val="both"/>
      </w:pPr>
      <w:r>
        <w:rPr>
          <w:rFonts w:ascii="Arial" w:hAnsi="Arial"/>
          <w:b w:val="0"/>
          <w:sz w:val="22"/>
        </w:rPr>
        <w:t>UT-II Certificate</w:t>
      </w:r>
    </w:p>
    <w:p>
      <w:pPr>
        <w:pStyle w:val="ListBullet"/>
        <w:spacing w:before="0" w:after="0"/>
        <w:ind w:left="720" w:hanging="360"/>
        <w:jc w:val="both"/>
      </w:pPr>
      <w:r>
        <w:rPr>
          <w:rFonts w:ascii="Arial" w:hAnsi="Arial"/>
          <w:b w:val="0"/>
          <w:sz w:val="22"/>
        </w:rPr>
        <w:t>PT-II Certificate</w:t>
      </w:r>
    </w:p>
    <w:p>
      <w:pPr>
        <w:pStyle w:val="ListBullet"/>
        <w:spacing w:before="0" w:after="0"/>
        <w:ind w:left="720" w:hanging="360"/>
        <w:jc w:val="both"/>
      </w:pPr>
      <w:r>
        <w:rPr>
          <w:rFonts w:ascii="Arial" w:hAnsi="Arial"/>
          <w:b w:val="0"/>
          <w:sz w:val="22"/>
        </w:rPr>
        <w:t>RT-II Certificate</w:t>
      </w:r>
    </w:p>
    <w:p>
      <w:pPr>
        <w:pStyle w:val="ListBullet"/>
        <w:spacing w:before="0" w:after="0"/>
        <w:ind w:left="720" w:hanging="360"/>
        <w:jc w:val="both"/>
      </w:pPr>
      <w:r>
        <w:rPr>
          <w:rFonts w:ascii="Arial" w:hAnsi="Arial"/>
          <w:b w:val="0"/>
          <w:sz w:val="22"/>
        </w:rPr>
        <w:t>MT-II Certificate</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Section IX</w:t>
      </w:r>
    </w:p>
    <w:p>
      <w:pPr>
        <w:pStyle w:val="ListBullet"/>
        <w:spacing w:before="0" w:after="0"/>
        <w:ind w:left="720" w:hanging="360"/>
        <w:jc w:val="both"/>
      </w:pPr>
      <w:r>
        <w:rPr>
          <w:rFonts w:ascii="Arial" w:hAnsi="Arial"/>
          <w:b w:val="0"/>
          <w:sz w:val="22"/>
        </w:rPr>
        <w:t>ASME Section II</w:t>
      </w:r>
    </w:p>
    <w:p>
      <w:pPr>
        <w:pStyle w:val="ListBullet"/>
        <w:spacing w:before="0" w:after="0"/>
        <w:ind w:left="720" w:hanging="360"/>
        <w:jc w:val="both"/>
      </w:pPr>
      <w:r>
        <w:rPr>
          <w:rFonts w:ascii="Arial" w:hAnsi="Arial"/>
          <w:b w:val="0"/>
          <w:sz w:val="22"/>
        </w:rPr>
        <w:t>ASME Section V</w:t>
      </w:r>
    </w:p>
    <w:p>
      <w:pPr>
        <w:pStyle w:val="ListBullet"/>
        <w:spacing w:before="0" w:after="0"/>
        <w:ind w:left="720" w:hanging="360"/>
        <w:jc w:val="both"/>
      </w:pPr>
      <w:r>
        <w:rPr>
          <w:rFonts w:ascii="Arial" w:hAnsi="Arial"/>
          <w:b w:val="0"/>
          <w:sz w:val="22"/>
        </w:rPr>
        <w:t>ASME B36.10</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ASME B31.3 (Pipe)</w:t>
      </w:r>
    </w:p>
    <w:p>
      <w:pPr>
        <w:pStyle w:val="ListBullet"/>
        <w:spacing w:before="0" w:after="0"/>
        <w:ind w:left="720" w:hanging="360"/>
        <w:jc w:val="both"/>
      </w:pPr>
      <w:r>
        <w:rPr>
          <w:rFonts w:ascii="Arial" w:hAnsi="Arial"/>
          <w:b w:val="0"/>
          <w:sz w:val="22"/>
        </w:rPr>
        <w:t>ASME 16.5(Flange)</w:t>
      </w:r>
    </w:p>
    <w:p>
      <w:pPr>
        <w:pStyle w:val="ListBullet"/>
        <w:spacing w:before="0" w:after="0"/>
        <w:ind w:left="720" w:hanging="360"/>
        <w:jc w:val="both"/>
      </w:pPr>
      <w:r>
        <w:rPr>
          <w:rFonts w:ascii="Arial" w:hAnsi="Arial"/>
          <w:b w:val="0"/>
          <w:sz w:val="22"/>
        </w:rPr>
        <w:t>ASME 16.9 (Butt Welding Fittings)</w:t>
      </w:r>
    </w:p>
    <w:p>
      <w:pPr>
        <w:pStyle w:val="ListBullet"/>
        <w:spacing w:before="0" w:after="0"/>
        <w:ind w:left="720" w:hanging="360"/>
        <w:jc w:val="both"/>
      </w:pPr>
      <w:r>
        <w:rPr>
          <w:rFonts w:ascii="Arial" w:hAnsi="Arial"/>
          <w:b w:val="0"/>
          <w:sz w:val="22"/>
        </w:rPr>
        <w:t>ASME 16.11 (Socket Welding/Thread Fitting)</w:t>
      </w:r>
    </w:p>
    <w:p>
      <w:pPr>
        <w:pStyle w:val="ListBullet"/>
        <w:spacing w:before="0" w:after="0"/>
        <w:ind w:left="720" w:hanging="360"/>
        <w:jc w:val="both"/>
      </w:pPr>
      <w:r>
        <w:rPr>
          <w:rFonts w:ascii="Arial" w:hAnsi="Arial"/>
          <w:b w:val="0"/>
          <w:sz w:val="22"/>
        </w:rPr>
        <w:t>ASTM A6/A6M</w:t>
      </w:r>
    </w:p>
    <w:p>
      <w:pPr>
        <w:pStyle w:val="ListBullet"/>
        <w:spacing w:before="0" w:after="0"/>
        <w:ind w:left="720" w:hanging="360"/>
        <w:jc w:val="both"/>
      </w:pPr>
      <w:r>
        <w:rPr>
          <w:rFonts w:ascii="Arial" w:hAnsi="Arial"/>
          <w:b w:val="0"/>
          <w:sz w:val="22"/>
        </w:rPr>
        <w:t>API 5L(Pipe)</w:t>
      </w:r>
    </w:p>
    <w:p>
      <w:pPr>
        <w:pStyle w:val="ListBullet"/>
        <w:spacing w:before="0" w:after="0"/>
        <w:ind w:left="720" w:hanging="360"/>
        <w:jc w:val="both"/>
      </w:pPr>
      <w:r>
        <w:rPr>
          <w:rFonts w:ascii="Arial" w:hAnsi="Arial"/>
          <w:b w:val="0"/>
          <w:sz w:val="22"/>
        </w:rPr>
        <w:t>API 2A</w:t>
      </w:r>
    </w:p>
    <w:p>
      <w:pPr>
        <w:pStyle w:val="ListBullet"/>
        <w:spacing w:before="0" w:after="0"/>
        <w:ind w:left="720" w:hanging="360"/>
        <w:jc w:val="both"/>
      </w:pPr>
      <w:r>
        <w:rPr>
          <w:rFonts w:ascii="Arial" w:hAnsi="Arial"/>
          <w:b w:val="0"/>
          <w:sz w:val="22"/>
        </w:rPr>
        <w:t>API 2W</w:t>
      </w:r>
    </w:p>
    <w:p>
      <w:pPr>
        <w:pStyle w:val="ListBullet"/>
        <w:spacing w:before="0" w:after="0"/>
        <w:ind w:left="720" w:hanging="360"/>
        <w:jc w:val="both"/>
      </w:pPr>
      <w:r>
        <w:rPr>
          <w:rFonts w:ascii="Arial" w:hAnsi="Arial"/>
          <w:b w:val="0"/>
          <w:sz w:val="22"/>
        </w:rPr>
        <w:t>API 2B</w:t>
      </w:r>
    </w:p>
    <w:p>
      <w:pPr>
        <w:pStyle w:val="ListBullet"/>
        <w:spacing w:before="0" w:after="0"/>
        <w:ind w:left="720" w:hanging="360"/>
        <w:jc w:val="both"/>
      </w:pPr>
      <w:r>
        <w:rPr>
          <w:rFonts w:ascii="Arial" w:hAnsi="Arial"/>
          <w:b w:val="0"/>
          <w:sz w:val="22"/>
        </w:rPr>
        <w:t>API 2H</w:t>
      </w:r>
    </w:p>
    <w:p>
      <w:pPr>
        <w:pStyle w:val="ListBullet"/>
        <w:spacing w:before="0" w:after="0"/>
        <w:ind w:left="720" w:hanging="360"/>
        <w:jc w:val="both"/>
      </w:pPr>
      <w:r>
        <w:rPr>
          <w:rFonts w:ascii="Arial" w:hAnsi="Arial"/>
          <w:b w:val="0"/>
          <w:sz w:val="22"/>
        </w:rPr>
        <w:t>API 2MT</w:t>
      </w:r>
    </w:p>
    <w:p>
      <w:pPr>
        <w:pStyle w:val="ListBullet"/>
        <w:spacing w:before="0" w:after="0"/>
        <w:ind w:left="720" w:hanging="360"/>
        <w:jc w:val="both"/>
      </w:pPr>
      <w:r>
        <w:rPr>
          <w:rFonts w:ascii="Arial" w:hAnsi="Arial"/>
          <w:b w:val="0"/>
          <w:sz w:val="22"/>
        </w:rPr>
        <w:t>API 2Y</w:t>
      </w:r>
    </w:p>
    <w:p>
      <w:pPr>
        <w:pStyle w:val="ListBullet"/>
        <w:spacing w:before="0" w:after="0"/>
        <w:ind w:left="720" w:hanging="360"/>
        <w:jc w:val="both"/>
      </w:pPr>
      <w:r>
        <w:rPr>
          <w:rFonts w:ascii="Arial" w:hAnsi="Arial"/>
          <w:b w:val="0"/>
          <w:sz w:val="22"/>
        </w:rPr>
        <w:t>API 10A</w:t>
      </w:r>
    </w:p>
    <w:p>
      <w:pPr>
        <w:pStyle w:val="ListBullet"/>
        <w:spacing w:before="0" w:after="0"/>
        <w:ind w:left="720" w:hanging="360"/>
        <w:jc w:val="both"/>
      </w:pPr>
      <w:r>
        <w:rPr>
          <w:rFonts w:ascii="Arial" w:hAnsi="Arial"/>
          <w:b w:val="0"/>
          <w:sz w:val="22"/>
        </w:rPr>
        <w:t>API 5LC</w:t>
      </w:r>
    </w:p>
    <w:p>
      <w:pPr>
        <w:pStyle w:val="ListBullet"/>
        <w:spacing w:before="0" w:after="0"/>
        <w:ind w:left="720" w:hanging="360"/>
        <w:jc w:val="both"/>
      </w:pPr>
      <w:r>
        <w:rPr>
          <w:rFonts w:ascii="Arial" w:hAnsi="Arial"/>
          <w:b w:val="0"/>
          <w:sz w:val="22"/>
        </w:rPr>
        <w:t>ASTM A370</w:t>
      </w:r>
    </w:p>
    <w:p>
      <w:pPr>
        <w:pStyle w:val="ListBullet"/>
        <w:spacing w:before="0" w:after="0"/>
        <w:ind w:left="720" w:hanging="360"/>
        <w:jc w:val="both"/>
      </w:pPr>
      <w:r>
        <w:rPr>
          <w:rFonts w:ascii="Arial" w:hAnsi="Arial"/>
          <w:b w:val="0"/>
          <w:sz w:val="22"/>
        </w:rPr>
        <w:t>DNV FS-101-2008</w:t>
      </w:r>
    </w:p>
    <w:p>
      <w:pPr>
        <w:pStyle w:val="ListBullet"/>
        <w:spacing w:before="0" w:after="0"/>
        <w:ind w:left="720" w:hanging="360"/>
        <w:jc w:val="both"/>
      </w:pPr>
      <w:r>
        <w:rPr>
          <w:rFonts w:ascii="Arial" w:hAnsi="Arial"/>
          <w:b w:val="0"/>
          <w:sz w:val="22"/>
        </w:rPr>
        <w:t>DNV FS-101-2013</w:t>
      </w:r>
    </w:p>
    <w:p>
      <w:pPr>
        <w:pStyle w:val="ListBullet"/>
        <w:spacing w:before="0" w:after="0"/>
        <w:ind w:left="720" w:hanging="360"/>
        <w:jc w:val="both"/>
      </w:pPr>
      <w:r>
        <w:rPr>
          <w:rFonts w:ascii="Arial" w:hAnsi="Arial"/>
          <w:b w:val="0"/>
          <w:sz w:val="22"/>
        </w:rPr>
        <w:t>PED 97/23/EC</w:t>
      </w:r>
    </w:p>
    <w:p>
      <w:pPr>
        <w:pStyle w:val="ListBullet"/>
        <w:spacing w:before="0" w:after="0"/>
        <w:ind w:left="720" w:hanging="360"/>
        <w:jc w:val="both"/>
      </w:pPr>
      <w:r>
        <w:rPr>
          <w:rFonts w:ascii="Arial" w:hAnsi="Arial"/>
          <w:b w:val="0"/>
          <w:sz w:val="22"/>
        </w:rPr>
        <w:t>ASTM A536</w:t>
      </w:r>
    </w:p>
    <w:p>
      <w:pPr>
        <w:pStyle w:val="ListBullet"/>
        <w:spacing w:before="0" w:after="0"/>
        <w:ind w:left="720" w:hanging="360"/>
        <w:jc w:val="both"/>
      </w:pPr>
      <w:r>
        <w:rPr>
          <w:rFonts w:ascii="Arial" w:hAnsi="Arial"/>
          <w:b w:val="0"/>
          <w:sz w:val="22"/>
        </w:rPr>
        <w:t>EN1562</w:t>
      </w:r>
    </w:p>
    <w:p>
      <w:pPr>
        <w:pStyle w:val="ListBullet"/>
        <w:spacing w:before="0" w:after="0"/>
        <w:ind w:left="720" w:hanging="360"/>
        <w:jc w:val="both"/>
      </w:pPr>
      <w:r>
        <w:rPr>
          <w:rFonts w:ascii="Arial" w:hAnsi="Arial"/>
          <w:b w:val="0"/>
          <w:sz w:val="22"/>
        </w:rPr>
        <w:t>ASTM A193 Gr.B7 /A194 Gr.2H</w:t>
      </w:r>
    </w:p>
    <w:p>
      <w:pPr>
        <w:pStyle w:val="ListBullet"/>
        <w:spacing w:before="0" w:after="0"/>
        <w:ind w:left="720" w:hanging="360"/>
        <w:jc w:val="both"/>
      </w:pPr>
      <w:r>
        <w:rPr>
          <w:rFonts w:ascii="Arial" w:hAnsi="Arial"/>
          <w:b w:val="0"/>
          <w:sz w:val="22"/>
        </w:rPr>
        <w:t>ASTM A193 Gr.B7M /A194Gr.2HM</w:t>
      </w:r>
    </w:p>
    <w:p>
      <w:pPr>
        <w:pStyle w:val="ListBullet"/>
        <w:spacing w:before="0" w:after="0"/>
        <w:ind w:left="720" w:hanging="360"/>
        <w:jc w:val="both"/>
      </w:pPr>
      <w:r>
        <w:rPr>
          <w:rFonts w:ascii="Arial" w:hAnsi="Arial"/>
          <w:b w:val="0"/>
          <w:sz w:val="22"/>
        </w:rPr>
        <w:t>ASTM A193 Gr.B8M CL.2/A194 Gr.8MA</w:t>
      </w:r>
    </w:p>
    <w:p>
      <w:pPr>
        <w:pStyle w:val="ListBullet"/>
        <w:spacing w:before="0" w:after="0"/>
        <w:ind w:left="720" w:hanging="360"/>
        <w:jc w:val="both"/>
      </w:pPr>
      <w:r>
        <w:rPr>
          <w:rFonts w:ascii="Arial" w:hAnsi="Arial"/>
          <w:b w:val="0"/>
          <w:sz w:val="22"/>
        </w:rPr>
        <w:t>ASTM A320 Gr.L7 /A194 Gr.4</w:t>
      </w:r>
    </w:p>
    <w:p>
      <w:pPr>
        <w:pStyle w:val="ListBullet"/>
        <w:spacing w:before="0" w:after="0"/>
        <w:ind w:left="720" w:hanging="360"/>
        <w:jc w:val="both"/>
      </w:pPr>
      <w:r>
        <w:rPr>
          <w:rFonts w:ascii="Arial" w:hAnsi="Arial"/>
          <w:b w:val="0"/>
          <w:sz w:val="22"/>
        </w:rPr>
        <w:t>ASTM A193 Gr.B16 /A194 Gr.4</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2018 – PRESENT</w:t>
      </w:r>
    </w:p>
    <w:p>
      <w:pPr>
        <w:spacing w:before="0" w:after="0"/>
        <w:jc w:val="left"/>
      </w:pPr>
      <w:r>
        <w:rPr>
          <w:rFonts w:ascii="Arial" w:hAnsi="Arial"/>
          <w:b/>
          <w:sz w:val="22"/>
        </w:rPr>
      </w:r>
    </w:p>
    <w:p>
      <w:pPr>
        <w:spacing w:before="0" w:after="0"/>
        <w:jc w:val="left"/>
      </w:pPr>
      <w:r>
        <w:rPr>
          <w:rFonts w:ascii="Arial" w:hAnsi="Arial"/>
          <w:b/>
          <w:sz w:val="22"/>
        </w:rPr>
        <w:t>QA/QC INSPECTOR</w:t>
      </w:r>
    </w:p>
    <w:p>
      <w:pPr>
        <w:pStyle w:val="ListBullet"/>
        <w:spacing w:before="0" w:after="0"/>
        <w:ind w:left="720" w:hanging="360"/>
        <w:jc w:val="both"/>
      </w:pPr>
      <w:r>
        <w:rPr>
          <w:rFonts w:ascii="Arial" w:hAnsi="Arial"/>
          <w:b w:val="0"/>
          <w:sz w:val="22"/>
        </w:rPr>
        <w:t>Performed various inspections and expediting activities at vendor facilities during manufacture, fabrication and operational testing.</w:t>
      </w:r>
    </w:p>
    <w:p>
      <w:pPr>
        <w:pStyle w:val="ListBullet"/>
        <w:spacing w:before="0" w:after="0"/>
        <w:ind w:left="720" w:hanging="360"/>
        <w:jc w:val="both"/>
      </w:pPr>
      <w:r>
        <w:rPr>
          <w:rFonts w:ascii="Arial" w:hAnsi="Arial"/>
          <w:b w:val="0"/>
          <w:sz w:val="22"/>
        </w:rPr>
        <w:t>Verified vendor compliance with purchase orders and specifications.</w:t>
      </w:r>
    </w:p>
    <w:p>
      <w:pPr>
        <w:pStyle w:val="ListBullet"/>
        <w:spacing w:before="0" w:after="0"/>
        <w:ind w:left="720" w:hanging="360"/>
        <w:jc w:val="both"/>
      </w:pPr>
      <w:r>
        <w:rPr>
          <w:rFonts w:ascii="Arial" w:hAnsi="Arial"/>
          <w:b w:val="0"/>
          <w:sz w:val="22"/>
        </w:rPr>
        <w:t>Reviewed raw material certificates, welder and NDE personnel qualifications, equipment calibration, RT films and quality records.</w:t>
      </w:r>
    </w:p>
    <w:p>
      <w:pPr>
        <w:pStyle w:val="ListBullet"/>
        <w:spacing w:before="0" w:after="0"/>
        <w:ind w:left="720" w:hanging="360"/>
        <w:jc w:val="both"/>
      </w:pPr>
      <w:r>
        <w:rPr>
          <w:rFonts w:ascii="Arial" w:hAnsi="Arial"/>
          <w:b w:val="0"/>
          <w:sz w:val="22"/>
        </w:rPr>
        <w:t>Performed material traceability, welding, assembly, refractory installation, visual, dimensional, pressure, NDE, PMI, FAT, painting, marking and packing inspections.</w:t>
      </w:r>
    </w:p>
    <w:p>
      <w:pPr>
        <w:pStyle w:val="ListBullet"/>
        <w:spacing w:before="0" w:after="0"/>
        <w:ind w:left="720" w:hanging="360"/>
        <w:jc w:val="both"/>
      </w:pPr>
      <w:r>
        <w:rPr>
          <w:rFonts w:ascii="Arial" w:hAnsi="Arial"/>
          <w:b w:val="0"/>
          <w:sz w:val="22"/>
        </w:rPr>
        <w:t>Tracked supplier production progress, purchase-material status, technical-procedure submissions, drawing approvals and fabrication status.</w:t>
      </w:r>
    </w:p>
    <w:p>
      <w:pPr>
        <w:pStyle w:val="ListBullet"/>
        <w:spacing w:before="0" w:after="0"/>
        <w:ind w:left="720" w:hanging="360"/>
        <w:jc w:val="both"/>
      </w:pPr>
      <w:r>
        <w:rPr>
          <w:rFonts w:ascii="Arial" w:hAnsi="Arial"/>
          <w:b w:val="0"/>
          <w:sz w:val="22"/>
        </w:rPr>
        <w:t>Performed supplier, project, quality and HSE system audits and manufacturing-capacity assessments.</w:t>
      </w:r>
    </w:p>
    <w:p>
      <w:pPr>
        <w:pStyle w:val="ListBullet"/>
        <w:spacing w:before="0" w:after="0"/>
        <w:ind w:left="720" w:hanging="360"/>
        <w:jc w:val="both"/>
      </w:pPr>
      <w:r>
        <w:rPr>
          <w:rFonts w:ascii="Arial" w:hAnsi="Arial"/>
          <w:b w:val="0"/>
          <w:sz w:val="22"/>
        </w:rPr>
        <w:t>Issued and reviewed IRC, IRN, MTC, manufacture data books, inspection release notes, NCRs, punch lists and progress reports.</w:t>
      </w:r>
    </w:p>
    <w:p>
      <w:pPr>
        <w:spacing w:before="0" w:after="0"/>
      </w:pPr>
    </w:p>
    <w:p>
      <w:pPr>
        <w:spacing w:before="0" w:after="0"/>
        <w:jc w:val="left"/>
      </w:pPr>
      <w:r>
        <w:rPr>
          <w:rFonts w:ascii="Arial" w:hAnsi="Arial"/>
          <w:b/>
          <w:sz w:val="22"/>
        </w:rPr>
        <w:t>2013 – 2018</w:t>
      </w:r>
    </w:p>
    <w:p>
      <w:pPr>
        <w:spacing w:before="0" w:after="0"/>
        <w:jc w:val="left"/>
      </w:pPr>
      <w:r>
        <w:rPr>
          <w:rFonts w:ascii="Arial" w:hAnsi="Arial"/>
          <w:b/>
          <w:sz w:val="22"/>
        </w:rPr>
      </w:r>
    </w:p>
    <w:p>
      <w:pPr>
        <w:spacing w:before="0" w:after="0"/>
        <w:jc w:val="left"/>
      </w:pPr>
      <w:r>
        <w:rPr>
          <w:rFonts w:ascii="Arial" w:hAnsi="Arial"/>
          <w:b/>
          <w:sz w:val="22"/>
        </w:rPr>
        <w:t>QA/QC INSPECTOR</w:t>
      </w:r>
    </w:p>
    <w:p>
      <w:pPr>
        <w:pStyle w:val="ListBullet"/>
        <w:spacing w:before="0" w:after="0"/>
        <w:ind w:left="720" w:hanging="360"/>
        <w:jc w:val="both"/>
      </w:pPr>
      <w:r>
        <w:rPr>
          <w:rFonts w:ascii="Arial" w:hAnsi="Arial"/>
          <w:b w:val="0"/>
          <w:sz w:val="22"/>
        </w:rPr>
        <w:t>Audited raw-material quality certificates and reviewed material, process, NDE and quality documentation.</w:t>
      </w:r>
    </w:p>
    <w:p>
      <w:pPr>
        <w:pStyle w:val="ListBullet"/>
        <w:spacing w:before="0" w:after="0"/>
        <w:ind w:left="720" w:hanging="360"/>
        <w:jc w:val="both"/>
      </w:pPr>
      <w:r>
        <w:rPr>
          <w:rFonts w:ascii="Arial" w:hAnsi="Arial"/>
          <w:b w:val="0"/>
          <w:sz w:val="22"/>
        </w:rPr>
        <w:t>Witnessed steelmaking, hot rolling, forming, welding, heat treatment, chemical and mechanical testing, HIC/SSC testing, hardness, impact, hydrostatic and NDE testing.</w:t>
      </w:r>
    </w:p>
    <w:p>
      <w:pPr>
        <w:pStyle w:val="ListBullet"/>
        <w:spacing w:before="0" w:after="0"/>
        <w:ind w:left="720" w:hanging="360"/>
        <w:jc w:val="both"/>
      </w:pPr>
      <w:r>
        <w:rPr>
          <w:rFonts w:ascii="Arial" w:hAnsi="Arial"/>
          <w:b w:val="0"/>
          <w:sz w:val="22"/>
        </w:rPr>
        <w:t>Performed pipe, fitting, flange, valve, pressure-equipment and structural-material inspection, including visual, dimensional, traceability, coating, marking, packing and loading inspections.</w:t>
      </w:r>
    </w:p>
    <w:p>
      <w:pPr>
        <w:pStyle w:val="ListBullet"/>
        <w:spacing w:before="0" w:after="0"/>
        <w:ind w:left="720" w:hanging="360"/>
        <w:jc w:val="both"/>
      </w:pPr>
      <w:r>
        <w:rPr>
          <w:rFonts w:ascii="Arial" w:hAnsi="Arial"/>
          <w:b w:val="0"/>
          <w:sz w:val="22"/>
        </w:rPr>
        <w:t>Reviewed welder and NDE operator qualifications and verified equipment and tool certificates.</w:t>
      </w:r>
    </w:p>
    <w:p>
      <w:pPr>
        <w:pStyle w:val="ListBullet"/>
        <w:spacing w:before="0" w:after="0"/>
        <w:ind w:left="720" w:hanging="360"/>
        <w:jc w:val="both"/>
      </w:pPr>
      <w:r>
        <w:rPr>
          <w:rFonts w:ascii="Arial" w:hAnsi="Arial"/>
          <w:b w:val="0"/>
          <w:sz w:val="22"/>
        </w:rPr>
        <w:t>Performed supplier quality and HSE audits, expediting, NCR and punch-list control, manufacture data book review and inspection reporting.</w:t>
      </w:r>
    </w:p>
    <w:p>
      <w:pPr>
        <w:pStyle w:val="ListBullet"/>
        <w:spacing w:before="0" w:after="0"/>
        <w:ind w:left="720" w:hanging="360"/>
        <w:jc w:val="both"/>
      </w:pPr>
      <w:r>
        <w:rPr>
          <w:rFonts w:ascii="Arial" w:hAnsi="Arial"/>
          <w:b w:val="0"/>
          <w:sz w:val="22"/>
        </w:rPr>
        <w:t>Monitored fabrication progress and performed HSE observations and assessments.</w:t>
      </w:r>
    </w:p>
    <w:p>
      <w:pPr>
        <w:spacing w:before="0" w:after="0"/>
      </w:pPr>
    </w:p>
    <w:p>
      <w:pPr>
        <w:spacing w:before="0" w:after="0"/>
        <w:jc w:val="left"/>
      </w:pPr>
      <w:r>
        <w:rPr>
          <w:rFonts w:ascii="Arial" w:hAnsi="Arial"/>
          <w:b/>
          <w:sz w:val="22"/>
        </w:rPr>
        <w:t>OCT 2015 – JAN 2016</w:t>
      </w:r>
    </w:p>
    <w:p>
      <w:pPr>
        <w:spacing w:before="0" w:after="0"/>
        <w:jc w:val="left"/>
      </w:pPr>
      <w:r>
        <w:rPr>
          <w:rFonts w:ascii="Arial" w:hAnsi="Arial"/>
          <w:b/>
          <w:sz w:val="22"/>
        </w:rPr>
        <w:t>CHANGSHU SPECIAL METAL EQUIPMENT CO., LTD</w:t>
      </w:r>
    </w:p>
    <w:p>
      <w:pPr>
        <w:spacing w:before="0" w:after="0"/>
        <w:jc w:val="left"/>
      </w:pPr>
      <w:r>
        <w:rPr>
          <w:rFonts w:ascii="Arial" w:hAnsi="Arial"/>
          <w:b/>
          <w:sz w:val="22"/>
        </w:rPr>
        <w:t>INSPECTOR</w:t>
      </w:r>
    </w:p>
    <w:p>
      <w:pPr>
        <w:pStyle w:val="ListBullet"/>
        <w:spacing w:before="0" w:after="0"/>
        <w:ind w:left="720" w:hanging="360"/>
        <w:jc w:val="both"/>
      </w:pPr>
      <w:r>
        <w:rPr>
          <w:rFonts w:ascii="Arial" w:hAnsi="Arial"/>
          <w:b w:val="0"/>
          <w:sz w:val="22"/>
        </w:rPr>
        <w:t>Reviewed welder qualification, NDT operator qualification and QA/QC procedures including ITP, hydrostatic, leakage, pickling and passivation procedures.</w:t>
      </w:r>
    </w:p>
    <w:p>
      <w:pPr>
        <w:pStyle w:val="ListBullet"/>
        <w:spacing w:before="0" w:after="0"/>
        <w:ind w:left="720" w:hanging="360"/>
        <w:jc w:val="both"/>
      </w:pPr>
      <w:r>
        <w:rPr>
          <w:rFonts w:ascii="Arial" w:hAnsi="Arial"/>
          <w:b w:val="0"/>
          <w:sz w:val="22"/>
        </w:rPr>
        <w:t>Performed daily material, cutting, traceability, fit-up, welding, visual, dimensional, finned-tube, line-check, hydro, flushing, blowing and reinstatement inspections.</w:t>
      </w:r>
    </w:p>
    <w:p>
      <w:pPr>
        <w:pStyle w:val="ListBullet"/>
        <w:spacing w:before="0" w:after="0"/>
        <w:ind w:left="720" w:hanging="360"/>
        <w:jc w:val="both"/>
      </w:pPr>
      <w:r>
        <w:rPr>
          <w:rFonts w:ascii="Arial" w:hAnsi="Arial"/>
          <w:b w:val="0"/>
          <w:sz w:val="22"/>
        </w:rPr>
        <w:t>Monitored stainless steel, duplex, super duplex and Cu-Ni piping welding, heat input and ferrite.</w:t>
      </w:r>
    </w:p>
    <w:p>
      <w:pPr>
        <w:pStyle w:val="ListBullet"/>
        <w:spacing w:before="0" w:after="0"/>
        <w:ind w:left="720" w:hanging="360"/>
        <w:jc w:val="both"/>
      </w:pPr>
      <w:r>
        <w:rPr>
          <w:rFonts w:ascii="Arial" w:hAnsi="Arial"/>
          <w:b w:val="0"/>
          <w:sz w:val="22"/>
        </w:rPr>
        <w:t>Performed high-pressure piping heat-treatment, hardness and PAUT inspection.</w:t>
      </w:r>
    </w:p>
    <w:p>
      <w:pPr>
        <w:pStyle w:val="ListBullet"/>
        <w:spacing w:before="0" w:after="0"/>
        <w:ind w:left="720" w:hanging="360"/>
        <w:jc w:val="both"/>
      </w:pPr>
      <w:r>
        <w:rPr>
          <w:rFonts w:ascii="Arial" w:hAnsi="Arial"/>
          <w:b w:val="0"/>
          <w:sz w:val="22"/>
        </w:rPr>
        <w:t>Reviewed NDT reports, signed daily inspection reports, monitored welder performance and material protection, and reported inspection status.</w:t>
      </w:r>
    </w:p>
    <w:p>
      <w:pPr>
        <w:pStyle w:val="ListBullet"/>
        <w:spacing w:before="0" w:after="0"/>
        <w:ind w:left="720" w:hanging="360"/>
        <w:jc w:val="both"/>
      </w:pPr>
      <w:r>
        <w:rPr>
          <w:rFonts w:ascii="Arial" w:hAnsi="Arial"/>
          <w:b w:val="0"/>
          <w:sz w:val="22"/>
        </w:rPr>
        <w:t>Raised and tracked NCRs and checked mechanical completion and inspection and test reports.</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LOCATION</w:t>
            </w:r>
          </w:p>
        </w:tc>
        <w:tc>
          <w:tcPr>
            <w:tcW w:type="dxa" w:w="2551"/>
          </w:tcPr>
          <w:p>
            <w:pPr>
              <w:spacing w:before="0" w:after="0"/>
              <w:jc w:val="left"/>
            </w:pPr>
            <w:r>
              <w:rPr>
                <w:rFonts w:ascii="Arial" w:hAnsi="Arial"/>
                <w:b/>
                <w:sz w:val="22"/>
              </w:rPr>
              <w:t>Suzhou, China</w:t>
            </w:r>
          </w:p>
        </w:tc>
        <w:tc>
          <w:tcPr>
            <w:tcW w:type="dxa" w:w="2551"/>
          </w:tcPr>
          <w:p>
            <w:pPr>
              <w:spacing w:before="0" w:after="0"/>
              <w:jc w:val="left"/>
            </w:pPr>
            <w:r>
              <w:rPr>
                <w:rFonts w:ascii="Arial" w:hAnsi="Arial"/>
                <w:b/>
                <w:sz w:val="22"/>
              </w:rPr>
            </w:r>
          </w:p>
        </w:tc>
        <w:tc>
          <w:tcPr>
            <w:tcW w:type="dxa" w:w="2551"/>
          </w:tcPr>
          <w:p>
            <w:pPr>
              <w:spacing w:before="0" w:after="0"/>
              <w:jc w:val="left"/>
            </w:pPr>
            <w:r>
              <w:rPr>
                <w:rFonts w:ascii="Arial" w:hAnsi="Arial"/>
                <w:b/>
                <w:sz w:val="22"/>
              </w:rPr>
            </w:r>
          </w:p>
        </w:tc>
      </w:tr>
      <w:tr>
        <w:tc>
          <w:tcPr>
            <w:tcW w:type="dxa" w:w="2551"/>
          </w:tcPr>
          <w:p>
            <w:pPr>
              <w:spacing w:before="0" w:after="0"/>
              <w:jc w:val="left"/>
            </w:pPr>
            <w:r>
              <w:rPr>
                <w:rFonts w:ascii="Arial" w:hAnsi="Arial"/>
                <w:b w:val="0"/>
                <w:sz w:val="22"/>
              </w:rPr>
              <w:t>EDUCATION</w:t>
            </w:r>
          </w:p>
        </w:tc>
        <w:tc>
          <w:tcPr>
            <w:tcW w:type="dxa" w:w="2551"/>
          </w:tcPr>
          <w:p>
            <w:pPr>
              <w:spacing w:before="0" w:after="0"/>
              <w:jc w:val="left"/>
            </w:pPr>
            <w:r>
              <w:rPr>
                <w:rFonts w:ascii="Arial" w:hAnsi="Arial"/>
                <w:b w:val="0"/>
                <w:sz w:val="22"/>
              </w:rPr>
              <w:t>2005~2009 University: Jishou University Major: Chemical equipment and machinery</w:t>
            </w:r>
          </w:p>
        </w:tc>
        <w:tc>
          <w:tcPr>
            <w:tcW w:type="dxa" w:w="2551"/>
          </w:tcPr>
          <w:p>
            <w:pPr>
              <w:spacing w:before="0" w:after="0"/>
              <w:jc w:val="left"/>
            </w:pPr>
            <w:r>
              <w:rPr>
                <w:rFonts w:ascii="Arial" w:hAnsi="Arial"/>
                <w:b w:val="0"/>
                <w:sz w:val="22"/>
              </w:rPr>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LANGUAGES</w:t>
            </w:r>
          </w:p>
        </w:tc>
        <w:tc>
          <w:tcPr>
            <w:tcW w:type="dxa" w:w="2551"/>
          </w:tcPr>
          <w:p>
            <w:pPr>
              <w:spacing w:before="0" w:after="0"/>
              <w:jc w:val="left"/>
            </w:pPr>
            <w:r>
              <w:rPr>
                <w:rFonts w:ascii="Arial" w:hAnsi="Arial"/>
                <w:b w:val="0"/>
                <w:sz w:val="22"/>
              </w:rPr>
              <w:t>English (Professional speaking, reading, writing, listening) Chinese (Native language)</w:t>
            </w:r>
          </w:p>
        </w:tc>
        <w:tc>
          <w:tcPr>
            <w:tcW w:type="dxa" w:w="2551"/>
          </w:tcPr>
          <w:p>
            <w:pPr>
              <w:spacing w:before="0" w:after="0"/>
              <w:jc w:val="left"/>
            </w:pPr>
            <w:r>
              <w:rPr>
                <w:rFonts w:ascii="Arial" w:hAnsi="Arial"/>
                <w:b w:val="0"/>
                <w:sz w:val="22"/>
              </w:rPr>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COMMODITIES/SPECIALTIES</w:t>
            </w:r>
          </w:p>
        </w:tc>
        <w:tc>
          <w:tcPr>
            <w:tcW w:type="dxa" w:w="2551"/>
          </w:tcPr>
          <w:p>
            <w:pPr>
              <w:spacing w:before="0" w:after="0"/>
              <w:jc w:val="left"/>
            </w:pPr>
            <w:r>
              <w:rPr>
                <w:rFonts w:ascii="Arial" w:hAnsi="Arial"/>
                <w:b w:val="0"/>
                <w:sz w:val="22"/>
              </w:rPr>
              <w:t>Steel Structural Material of steel plate, casting, forging Pipelines Hydro power equipment Wind power equipment Tubes Plates welded pipes seamless pipe drill pipe valves Pump Air condition Compressor Flange boilers heaters tanks filters …</w:t>
            </w:r>
          </w:p>
        </w:tc>
        <w:tc>
          <w:tcPr>
            <w:tcW w:type="dxa" w:w="2551"/>
          </w:tcPr>
          <w:p>
            <w:pPr>
              <w:spacing w:before="0" w:after="0"/>
              <w:jc w:val="left"/>
            </w:pPr>
            <w:r>
              <w:rPr>
                <w:rFonts w:ascii="Arial" w:hAnsi="Arial"/>
                <w:b w:val="0"/>
                <w:sz w:val="22"/>
              </w:rPr>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CERTIFICATIONS/TRAINING</w:t>
            </w:r>
          </w:p>
        </w:tc>
        <w:tc>
          <w:tcPr>
            <w:tcW w:type="dxa" w:w="2551"/>
          </w:tcPr>
          <w:p>
            <w:pPr>
              <w:spacing w:before="0" w:after="0"/>
              <w:jc w:val="left"/>
            </w:pPr>
            <w:r>
              <w:rPr>
                <w:rFonts w:ascii="Arial" w:hAnsi="Arial"/>
                <w:b w:val="0"/>
                <w:sz w:val="22"/>
              </w:rPr>
              <w:t>2025 Training for CSWIP 3.1 2021 Training for ASNT level II certification for UT, RT, MT, PT. 2019 Flour certificates for valves &amp; SQS report writing</w:t>
            </w:r>
          </w:p>
        </w:tc>
        <w:tc>
          <w:tcPr>
            <w:tcW w:type="dxa" w:w="2551"/>
          </w:tcPr>
          <w:p>
            <w:pPr>
              <w:spacing w:before="0" w:after="0"/>
              <w:jc w:val="left"/>
            </w:pPr>
            <w:r>
              <w:rPr>
                <w:rFonts w:ascii="Arial" w:hAnsi="Arial"/>
                <w:b w:val="0"/>
                <w:sz w:val="22"/>
              </w:rPr>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CODES/STANDARDS</w:t>
            </w:r>
          </w:p>
        </w:tc>
        <w:tc>
          <w:tcPr>
            <w:tcW w:type="dxa" w:w="2551"/>
          </w:tcPr>
          <w:p>
            <w:pPr>
              <w:spacing w:before="0" w:after="0"/>
              <w:jc w:val="left"/>
            </w:pPr>
            <w:r>
              <w:rPr>
                <w:rFonts w:ascii="Arial" w:hAnsi="Arial"/>
                <w:b w:val="0"/>
                <w:sz w:val="22"/>
              </w:rPr>
              <w:t>ASME Section IX, ASME Section II, ASME Section V, ASME B36.10 AWS D1.1, ASME B31.3 (Pipe), ASME 16.5(Flange); ASME 16.9 (Butt Welding Fittings); ASME 16.11 (Socket Welding/Thread Fitting), ASTM A6/A6M, API 5L(Pipe), API 2A, API 2W, API 2B, API 2H, API 2MT, API 2Y, API 10A</w:t>
            </w:r>
          </w:p>
        </w:tc>
        <w:tc>
          <w:tcPr>
            <w:tcW w:type="dxa" w:w="2551"/>
          </w:tcPr>
          <w:p>
            <w:pPr>
              <w:spacing w:before="0" w:after="0"/>
              <w:jc w:val="left"/>
            </w:pPr>
            <w:r>
              <w:rPr>
                <w:rFonts w:ascii="Arial" w:hAnsi="Arial"/>
                <w:b w:val="0"/>
                <w:sz w:val="22"/>
              </w:rPr>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No.</w:t>
            </w:r>
          </w:p>
        </w:tc>
        <w:tc>
          <w:tcPr>
            <w:tcW w:type="dxa" w:w="2551"/>
          </w:tcPr>
          <w:p>
            <w:pPr>
              <w:spacing w:before="0" w:after="0"/>
              <w:jc w:val="left"/>
            </w:pPr>
            <w:r>
              <w:rPr>
                <w:rFonts w:ascii="Arial" w:hAnsi="Arial"/>
                <w:b w:val="0"/>
                <w:sz w:val="22"/>
              </w:rPr>
              <w:t>Material/Standard</w:t>
            </w:r>
          </w:p>
        </w:tc>
        <w:tc>
          <w:tcPr>
            <w:tcW w:type="dxa" w:w="2551"/>
          </w:tcPr>
          <w:p>
            <w:pPr>
              <w:spacing w:before="0" w:after="0"/>
              <w:jc w:val="left"/>
            </w:pPr>
            <w:r>
              <w:rPr>
                <w:rFonts w:ascii="Arial" w:hAnsi="Arial"/>
                <w:b w:val="0"/>
                <w:sz w:val="22"/>
              </w:rPr>
              <w:t>Vendor</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w:t>
            </w:r>
          </w:p>
        </w:tc>
        <w:tc>
          <w:tcPr>
            <w:tcW w:type="dxa" w:w="2551"/>
          </w:tcPr>
          <w:p>
            <w:pPr>
              <w:spacing w:before="0" w:after="0"/>
              <w:jc w:val="left"/>
            </w:pPr>
            <w:r>
              <w:rPr>
                <w:rFonts w:ascii="Arial" w:hAnsi="Arial"/>
                <w:b w:val="0"/>
                <w:sz w:val="22"/>
              </w:rPr>
              <w:t>Seamless line pipe and casing API 5L/A106/API 5CT(KOC/Project: Long Term Agreement of Casing &amp; Accessories for Development Drilling)</w:t>
            </w:r>
          </w:p>
        </w:tc>
        <w:tc>
          <w:tcPr>
            <w:tcW w:type="dxa" w:w="2551"/>
          </w:tcPr>
          <w:p>
            <w:pPr>
              <w:spacing w:before="0" w:after="0"/>
              <w:jc w:val="left"/>
            </w:pPr>
            <w:r>
              <w:rPr>
                <w:rFonts w:ascii="Arial" w:hAnsi="Arial"/>
                <w:b w:val="0"/>
                <w:sz w:val="22"/>
              </w:rPr>
              <w:t>TianJin Pipe(Group) Corporation(TPCO)</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w:t>
            </w:r>
          </w:p>
        </w:tc>
        <w:tc>
          <w:tcPr>
            <w:tcW w:type="dxa" w:w="2551"/>
          </w:tcPr>
          <w:p>
            <w:pPr>
              <w:spacing w:before="0" w:after="0"/>
              <w:jc w:val="left"/>
            </w:pPr>
            <w:r>
              <w:rPr>
                <w:rFonts w:ascii="Arial" w:hAnsi="Arial"/>
                <w:b w:val="0"/>
                <w:sz w:val="22"/>
              </w:rPr>
              <w:t>Seamless steel pipe API 5L/ASTM A333</w:t>
            </w:r>
          </w:p>
        </w:tc>
        <w:tc>
          <w:tcPr>
            <w:tcW w:type="dxa" w:w="2551"/>
          </w:tcPr>
          <w:p>
            <w:pPr>
              <w:spacing w:before="0" w:after="0"/>
              <w:jc w:val="left"/>
            </w:pPr>
            <w:r>
              <w:rPr>
                <w:rFonts w:ascii="Arial" w:hAnsi="Arial"/>
                <w:b w:val="0"/>
                <w:sz w:val="22"/>
              </w:rPr>
              <w:t>WuXi Special Steel Tube manufacturing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w:t>
            </w:r>
          </w:p>
        </w:tc>
        <w:tc>
          <w:tcPr>
            <w:tcW w:type="dxa" w:w="2551"/>
          </w:tcPr>
          <w:p>
            <w:pPr>
              <w:spacing w:before="0" w:after="0"/>
              <w:jc w:val="left"/>
            </w:pPr>
            <w:r>
              <w:rPr>
                <w:rFonts w:ascii="Arial" w:hAnsi="Arial"/>
                <w:b w:val="0"/>
                <w:sz w:val="22"/>
              </w:rPr>
              <w:t>ERW Pipes, API 5L, API 5CT and coating</w:t>
            </w:r>
          </w:p>
        </w:tc>
        <w:tc>
          <w:tcPr>
            <w:tcW w:type="dxa" w:w="2551"/>
          </w:tcPr>
          <w:p>
            <w:pPr>
              <w:spacing w:before="0" w:after="0"/>
              <w:jc w:val="left"/>
            </w:pPr>
            <w:r>
              <w:rPr>
                <w:rFonts w:ascii="Arial" w:hAnsi="Arial"/>
                <w:b w:val="0"/>
                <w:sz w:val="22"/>
              </w:rPr>
              <w:t>HuLuDao city steel pipe industrial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4</w:t>
            </w:r>
          </w:p>
        </w:tc>
        <w:tc>
          <w:tcPr>
            <w:tcW w:type="dxa" w:w="2551"/>
          </w:tcPr>
          <w:p>
            <w:pPr>
              <w:spacing w:before="0" w:after="0"/>
              <w:jc w:val="left"/>
            </w:pPr>
            <w:r>
              <w:rPr>
                <w:rFonts w:ascii="Arial" w:hAnsi="Arial"/>
                <w:b w:val="0"/>
                <w:sz w:val="22"/>
              </w:rPr>
              <w:t>Seamless steel pipes, API 5L/ API 5CT</w:t>
            </w:r>
          </w:p>
        </w:tc>
        <w:tc>
          <w:tcPr>
            <w:tcW w:type="dxa" w:w="2551"/>
          </w:tcPr>
          <w:p>
            <w:pPr>
              <w:spacing w:before="0" w:after="0"/>
              <w:jc w:val="left"/>
            </w:pPr>
            <w:r>
              <w:rPr>
                <w:rFonts w:ascii="Arial" w:hAnsi="Arial"/>
                <w:b w:val="0"/>
                <w:sz w:val="22"/>
              </w:rPr>
              <w:t>Jiang Su Changjing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5</w:t>
            </w:r>
          </w:p>
        </w:tc>
        <w:tc>
          <w:tcPr>
            <w:tcW w:type="dxa" w:w="2551"/>
          </w:tcPr>
          <w:p>
            <w:pPr>
              <w:spacing w:before="0" w:after="0"/>
              <w:jc w:val="left"/>
            </w:pPr>
            <w:r>
              <w:rPr>
                <w:rFonts w:ascii="Arial" w:hAnsi="Arial"/>
                <w:b w:val="0"/>
                <w:sz w:val="22"/>
              </w:rPr>
              <w:t>ERW Line pipe, API 5L</w:t>
            </w:r>
          </w:p>
        </w:tc>
        <w:tc>
          <w:tcPr>
            <w:tcW w:type="dxa" w:w="2551"/>
          </w:tcPr>
          <w:p>
            <w:pPr>
              <w:spacing w:before="0" w:after="0"/>
              <w:jc w:val="left"/>
            </w:pPr>
            <w:r>
              <w:rPr>
                <w:rFonts w:ascii="Arial" w:hAnsi="Arial"/>
                <w:b w:val="0"/>
                <w:sz w:val="22"/>
              </w:rPr>
              <w:t>Panyu Chu Kong Steel Pipe. Co. Ltd Guangdong China</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6</w:t>
            </w:r>
          </w:p>
        </w:tc>
        <w:tc>
          <w:tcPr>
            <w:tcW w:type="dxa" w:w="2551"/>
          </w:tcPr>
          <w:p>
            <w:pPr>
              <w:spacing w:before="0" w:after="0"/>
              <w:jc w:val="left"/>
            </w:pPr>
            <w:r>
              <w:rPr>
                <w:rFonts w:ascii="Arial" w:hAnsi="Arial"/>
                <w:b w:val="0"/>
                <w:sz w:val="22"/>
              </w:rPr>
              <w:t>Seamless steel pipe, API 5L/ ASTM A53/A106</w:t>
            </w:r>
          </w:p>
        </w:tc>
        <w:tc>
          <w:tcPr>
            <w:tcW w:type="dxa" w:w="2551"/>
          </w:tcPr>
          <w:p>
            <w:pPr>
              <w:spacing w:before="0" w:after="0"/>
              <w:jc w:val="left"/>
            </w:pPr>
            <w:r>
              <w:rPr>
                <w:rFonts w:ascii="Arial" w:hAnsi="Arial"/>
                <w:b w:val="0"/>
                <w:sz w:val="22"/>
              </w:rPr>
              <w:t>Hengyang steel tube group</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8</w:t>
            </w:r>
          </w:p>
        </w:tc>
        <w:tc>
          <w:tcPr>
            <w:tcW w:type="dxa" w:w="2551"/>
          </w:tcPr>
          <w:p>
            <w:pPr>
              <w:spacing w:before="0" w:after="0"/>
              <w:jc w:val="left"/>
            </w:pPr>
            <w:r>
              <w:rPr>
                <w:rFonts w:ascii="Arial" w:hAnsi="Arial"/>
                <w:b w:val="0"/>
                <w:sz w:val="22"/>
              </w:rPr>
              <w:t>Welding steel pipes, API 5L</w:t>
            </w:r>
          </w:p>
        </w:tc>
        <w:tc>
          <w:tcPr>
            <w:tcW w:type="dxa" w:w="2551"/>
          </w:tcPr>
          <w:p>
            <w:pPr>
              <w:spacing w:before="0" w:after="0"/>
              <w:jc w:val="left"/>
            </w:pPr>
            <w:r>
              <w:rPr>
                <w:rFonts w:ascii="Arial" w:hAnsi="Arial"/>
                <w:b w:val="0"/>
                <w:sz w:val="22"/>
              </w:rPr>
              <w:t>WuXi ZhenDa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9</w:t>
            </w:r>
          </w:p>
        </w:tc>
        <w:tc>
          <w:tcPr>
            <w:tcW w:type="dxa" w:w="2551"/>
          </w:tcPr>
          <w:p>
            <w:pPr>
              <w:spacing w:before="0" w:after="0"/>
              <w:jc w:val="left"/>
            </w:pPr>
            <w:r>
              <w:rPr>
                <w:rFonts w:ascii="Arial" w:hAnsi="Arial"/>
                <w:b w:val="0"/>
                <w:sz w:val="22"/>
              </w:rPr>
              <w:t>Steel pipe ERW API 5L Gr.B</w:t>
            </w:r>
          </w:p>
        </w:tc>
        <w:tc>
          <w:tcPr>
            <w:tcW w:type="dxa" w:w="2551"/>
          </w:tcPr>
          <w:p>
            <w:pPr>
              <w:spacing w:before="0" w:after="0"/>
              <w:jc w:val="left"/>
            </w:pPr>
            <w:r>
              <w:rPr>
                <w:rFonts w:ascii="Arial" w:hAnsi="Arial"/>
                <w:b w:val="0"/>
                <w:sz w:val="22"/>
              </w:rPr>
              <w:t>Jiangsu Yulong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10</w:t>
            </w:r>
          </w:p>
        </w:tc>
        <w:tc>
          <w:tcPr>
            <w:tcW w:type="dxa" w:w="2551"/>
          </w:tcPr>
          <w:p>
            <w:pPr>
              <w:spacing w:before="0" w:after="0"/>
              <w:jc w:val="left"/>
            </w:pPr>
            <w:r>
              <w:rPr>
                <w:rFonts w:ascii="Arial" w:hAnsi="Arial"/>
                <w:b w:val="0"/>
                <w:sz w:val="22"/>
              </w:rPr>
              <w:t>ERW Welding Pipes and SSAW and LSAW pipe, API 5L, API 5CT</w:t>
            </w:r>
          </w:p>
        </w:tc>
        <w:tc>
          <w:tcPr>
            <w:tcW w:type="dxa" w:w="2551"/>
          </w:tcPr>
          <w:p>
            <w:pPr>
              <w:spacing w:before="0" w:after="0"/>
              <w:jc w:val="left"/>
            </w:pPr>
            <w:r>
              <w:rPr>
                <w:rFonts w:ascii="Arial" w:hAnsi="Arial"/>
                <w:b w:val="0"/>
                <w:sz w:val="22"/>
              </w:rPr>
              <w:t>Jiansu Yulong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11</w:t>
            </w:r>
          </w:p>
        </w:tc>
        <w:tc>
          <w:tcPr>
            <w:tcW w:type="dxa" w:w="2551"/>
          </w:tcPr>
          <w:p>
            <w:pPr>
              <w:spacing w:before="0" w:after="0"/>
              <w:jc w:val="left"/>
            </w:pPr>
            <w:r>
              <w:rPr>
                <w:rFonts w:ascii="Arial" w:hAnsi="Arial"/>
                <w:b w:val="0"/>
                <w:sz w:val="22"/>
              </w:rPr>
              <w:t>ERW Welding Pipes and SSAW pipe, API 5L, API 5CT</w:t>
            </w:r>
          </w:p>
        </w:tc>
        <w:tc>
          <w:tcPr>
            <w:tcW w:type="dxa" w:w="2551"/>
          </w:tcPr>
          <w:p>
            <w:pPr>
              <w:spacing w:before="0" w:after="0"/>
              <w:jc w:val="left"/>
            </w:pPr>
            <w:r>
              <w:rPr>
                <w:rFonts w:ascii="Arial" w:hAnsi="Arial"/>
                <w:b w:val="0"/>
                <w:sz w:val="22"/>
              </w:rPr>
              <w:t>Tianjing Huilitong Steel Tube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12</w:t>
            </w:r>
          </w:p>
        </w:tc>
        <w:tc>
          <w:tcPr>
            <w:tcW w:type="dxa" w:w="2551"/>
          </w:tcPr>
          <w:p>
            <w:pPr>
              <w:spacing w:before="0" w:after="0"/>
              <w:jc w:val="left"/>
            </w:pPr>
            <w:r>
              <w:rPr>
                <w:rFonts w:ascii="Arial" w:hAnsi="Arial"/>
                <w:b w:val="0"/>
                <w:sz w:val="22"/>
              </w:rPr>
              <w:t>Welding steel pipes, API 5L</w:t>
            </w:r>
          </w:p>
        </w:tc>
        <w:tc>
          <w:tcPr>
            <w:tcW w:type="dxa" w:w="2551"/>
          </w:tcPr>
          <w:p>
            <w:pPr>
              <w:spacing w:before="0" w:after="0"/>
              <w:jc w:val="left"/>
            </w:pPr>
            <w:r>
              <w:rPr>
                <w:rFonts w:ascii="Arial" w:hAnsi="Arial"/>
                <w:b w:val="0"/>
                <w:sz w:val="22"/>
              </w:rPr>
              <w:t>Liaoning Large-Scale Steel Pipe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13</w:t>
            </w:r>
          </w:p>
        </w:tc>
        <w:tc>
          <w:tcPr>
            <w:tcW w:type="dxa" w:w="2551"/>
          </w:tcPr>
          <w:p>
            <w:pPr>
              <w:spacing w:before="0" w:after="0"/>
              <w:jc w:val="left"/>
            </w:pPr>
            <w:r>
              <w:rPr>
                <w:rFonts w:ascii="Arial" w:hAnsi="Arial"/>
                <w:b w:val="0"/>
                <w:sz w:val="22"/>
              </w:rPr>
              <w:t>Stainless steel pipes(PDO/ DSS: Project: Barik Condensate Export Pipeline replacement project (Q15019))</w:t>
            </w:r>
          </w:p>
        </w:tc>
        <w:tc>
          <w:tcPr>
            <w:tcW w:type="dxa" w:w="2551"/>
          </w:tcPr>
          <w:p>
            <w:pPr>
              <w:spacing w:before="0" w:after="0"/>
              <w:jc w:val="left"/>
            </w:pPr>
            <w:r>
              <w:rPr>
                <w:rFonts w:ascii="Arial" w:hAnsi="Arial"/>
                <w:b w:val="0"/>
                <w:sz w:val="22"/>
              </w:rPr>
              <w:t>Jiuli Hi-TECH Metals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14</w:t>
            </w:r>
          </w:p>
        </w:tc>
        <w:tc>
          <w:tcPr>
            <w:tcW w:type="dxa" w:w="2551"/>
          </w:tcPr>
          <w:p>
            <w:pPr>
              <w:spacing w:before="0" w:after="0"/>
              <w:jc w:val="left"/>
            </w:pPr>
            <w:r>
              <w:rPr>
                <w:rFonts w:ascii="Arial" w:hAnsi="Arial"/>
                <w:b w:val="0"/>
                <w:sz w:val="22"/>
              </w:rPr>
              <w:t>Stainless steel pipes(SKE/SS&amp;DSS)</w:t>
            </w:r>
          </w:p>
        </w:tc>
        <w:tc>
          <w:tcPr>
            <w:tcW w:type="dxa" w:w="2551"/>
          </w:tcPr>
          <w:p>
            <w:pPr>
              <w:spacing w:before="0" w:after="0"/>
              <w:jc w:val="left"/>
            </w:pPr>
            <w:r>
              <w:rPr>
                <w:rFonts w:ascii="Arial" w:hAnsi="Arial"/>
                <w:b w:val="0"/>
                <w:sz w:val="22"/>
              </w:rPr>
              <w:t>Jiuli Hi-TECH Metals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15</w:t>
            </w:r>
          </w:p>
        </w:tc>
        <w:tc>
          <w:tcPr>
            <w:tcW w:type="dxa" w:w="2551"/>
          </w:tcPr>
          <w:p>
            <w:pPr>
              <w:spacing w:before="0" w:after="0"/>
              <w:jc w:val="left"/>
            </w:pPr>
            <w:r>
              <w:rPr>
                <w:rFonts w:ascii="Arial" w:hAnsi="Arial"/>
                <w:b w:val="0"/>
                <w:sz w:val="22"/>
              </w:rPr>
              <w:t>Stainless steel pipes(KOC/SS&amp;DSS: Project:AL BURJ AL KHLATA PROJECT NIMR)</w:t>
            </w:r>
          </w:p>
        </w:tc>
        <w:tc>
          <w:tcPr>
            <w:tcW w:type="dxa" w:w="2551"/>
          </w:tcPr>
          <w:p>
            <w:pPr>
              <w:spacing w:before="0" w:after="0"/>
              <w:jc w:val="left"/>
            </w:pPr>
            <w:r>
              <w:rPr>
                <w:rFonts w:ascii="Arial" w:hAnsi="Arial"/>
                <w:b w:val="0"/>
                <w:sz w:val="22"/>
              </w:rPr>
              <w:t>Jiuli Hi-TECH Metals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16</w:t>
            </w:r>
          </w:p>
        </w:tc>
        <w:tc>
          <w:tcPr>
            <w:tcW w:type="dxa" w:w="2551"/>
          </w:tcPr>
          <w:p>
            <w:pPr>
              <w:spacing w:before="0" w:after="0"/>
              <w:jc w:val="left"/>
            </w:pPr>
            <w:r>
              <w:rPr>
                <w:rFonts w:ascii="Arial" w:hAnsi="Arial"/>
                <w:b w:val="0"/>
                <w:sz w:val="22"/>
              </w:rPr>
              <w:t>Stainless steel pipes(KSS/SS&amp;DSS)</w:t>
            </w:r>
          </w:p>
        </w:tc>
        <w:tc>
          <w:tcPr>
            <w:tcW w:type="dxa" w:w="2551"/>
          </w:tcPr>
          <w:p>
            <w:pPr>
              <w:spacing w:before="0" w:after="0"/>
              <w:jc w:val="left"/>
            </w:pPr>
            <w:r>
              <w:rPr>
                <w:rFonts w:ascii="Arial" w:hAnsi="Arial"/>
                <w:b w:val="0"/>
                <w:sz w:val="22"/>
              </w:rPr>
              <w:t>Jiuli Hi-TECH Metals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17</w:t>
            </w:r>
          </w:p>
        </w:tc>
        <w:tc>
          <w:tcPr>
            <w:tcW w:type="dxa" w:w="2551"/>
          </w:tcPr>
          <w:p>
            <w:pPr>
              <w:spacing w:before="0" w:after="0"/>
              <w:jc w:val="left"/>
            </w:pPr>
            <w:r>
              <w:rPr>
                <w:rFonts w:ascii="Arial" w:hAnsi="Arial"/>
                <w:b w:val="0"/>
                <w:sz w:val="22"/>
              </w:rPr>
              <w:t>Stainless steel pipes(PDO/SS&amp;DSS)</w:t>
            </w:r>
          </w:p>
        </w:tc>
        <w:tc>
          <w:tcPr>
            <w:tcW w:type="dxa" w:w="2551"/>
          </w:tcPr>
          <w:p>
            <w:pPr>
              <w:spacing w:before="0" w:after="0"/>
              <w:jc w:val="left"/>
            </w:pPr>
            <w:r>
              <w:rPr>
                <w:rFonts w:ascii="Arial" w:hAnsi="Arial"/>
                <w:b w:val="0"/>
                <w:sz w:val="22"/>
              </w:rPr>
              <w:t>Wujin Stainless steel pipes Stainless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18</w:t>
            </w:r>
          </w:p>
        </w:tc>
        <w:tc>
          <w:tcPr>
            <w:tcW w:type="dxa" w:w="2551"/>
          </w:tcPr>
          <w:p>
            <w:pPr>
              <w:spacing w:before="0" w:after="0"/>
              <w:jc w:val="left"/>
            </w:pPr>
            <w:r>
              <w:rPr>
                <w:rFonts w:ascii="Arial" w:hAnsi="Arial"/>
                <w:b w:val="0"/>
                <w:sz w:val="22"/>
              </w:rPr>
              <w:t>Seamless Stainless Pipe 304L</w:t>
            </w:r>
          </w:p>
        </w:tc>
        <w:tc>
          <w:tcPr>
            <w:tcW w:type="dxa" w:w="2551"/>
          </w:tcPr>
          <w:p>
            <w:pPr>
              <w:spacing w:before="0" w:after="0"/>
              <w:jc w:val="left"/>
            </w:pPr>
            <w:r>
              <w:rPr>
                <w:rFonts w:ascii="Arial" w:hAnsi="Arial"/>
                <w:b w:val="0"/>
                <w:sz w:val="22"/>
              </w:rPr>
              <w:t>Jinchang S/S Tube Manufacture Co.</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19</w:t>
            </w:r>
          </w:p>
        </w:tc>
        <w:tc>
          <w:tcPr>
            <w:tcW w:type="dxa" w:w="2551"/>
          </w:tcPr>
          <w:p>
            <w:pPr>
              <w:spacing w:before="0" w:after="0"/>
              <w:jc w:val="left"/>
            </w:pPr>
            <w:r>
              <w:rPr>
                <w:rFonts w:ascii="Arial" w:hAnsi="Arial"/>
                <w:b w:val="0"/>
                <w:sz w:val="22"/>
              </w:rPr>
              <w:t>ERW Pipes, API 5L</w:t>
            </w:r>
          </w:p>
        </w:tc>
        <w:tc>
          <w:tcPr>
            <w:tcW w:type="dxa" w:w="2551"/>
          </w:tcPr>
          <w:p>
            <w:pPr>
              <w:spacing w:before="0" w:after="0"/>
              <w:jc w:val="left"/>
            </w:pPr>
            <w:r>
              <w:rPr>
                <w:rFonts w:ascii="Arial" w:hAnsi="Arial"/>
                <w:b w:val="0"/>
                <w:sz w:val="22"/>
              </w:rPr>
              <w:t>YangZhou longchuan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20</w:t>
            </w:r>
          </w:p>
        </w:tc>
        <w:tc>
          <w:tcPr>
            <w:tcW w:type="dxa" w:w="2551"/>
          </w:tcPr>
          <w:p>
            <w:pPr>
              <w:spacing w:before="0" w:after="0"/>
              <w:jc w:val="left"/>
            </w:pPr>
            <w:r>
              <w:rPr>
                <w:rFonts w:ascii="Arial" w:hAnsi="Arial"/>
                <w:b w:val="0"/>
                <w:sz w:val="22"/>
              </w:rPr>
              <w:t>Welded Steel Line Pipe API 5L PSL-2</w:t>
            </w:r>
          </w:p>
        </w:tc>
        <w:tc>
          <w:tcPr>
            <w:tcW w:type="dxa" w:w="2551"/>
          </w:tcPr>
          <w:p>
            <w:pPr>
              <w:spacing w:before="0" w:after="0"/>
              <w:jc w:val="left"/>
            </w:pPr>
            <w:r>
              <w:rPr>
                <w:rFonts w:ascii="Arial" w:hAnsi="Arial"/>
                <w:b w:val="0"/>
                <w:sz w:val="22"/>
              </w:rPr>
              <w:t>BSW Petro-Pipe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21</w:t>
            </w:r>
          </w:p>
        </w:tc>
        <w:tc>
          <w:tcPr>
            <w:tcW w:type="dxa" w:w="2551"/>
          </w:tcPr>
          <w:p>
            <w:pPr>
              <w:spacing w:before="0" w:after="0"/>
              <w:jc w:val="left"/>
            </w:pPr>
            <w:r>
              <w:rPr>
                <w:rFonts w:ascii="Arial" w:hAnsi="Arial"/>
                <w:b w:val="0"/>
                <w:sz w:val="22"/>
              </w:rPr>
              <w:t>DSS&amp;SS Fitting(PDO)</w:t>
            </w:r>
          </w:p>
        </w:tc>
        <w:tc>
          <w:tcPr>
            <w:tcW w:type="dxa" w:w="2551"/>
          </w:tcPr>
          <w:p>
            <w:pPr>
              <w:spacing w:before="0" w:after="0"/>
              <w:jc w:val="left"/>
            </w:pPr>
            <w:r>
              <w:rPr>
                <w:rFonts w:ascii="Arial" w:hAnsi="Arial"/>
                <w:b w:val="0"/>
                <w:sz w:val="22"/>
              </w:rPr>
              <w:t>JIULI Pipe Fitting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22</w:t>
            </w:r>
          </w:p>
        </w:tc>
        <w:tc>
          <w:tcPr>
            <w:tcW w:type="dxa" w:w="2551"/>
          </w:tcPr>
          <w:p>
            <w:pPr>
              <w:spacing w:before="0" w:after="0"/>
              <w:jc w:val="left"/>
            </w:pPr>
            <w:r>
              <w:rPr>
                <w:rFonts w:ascii="Arial" w:hAnsi="Arial"/>
                <w:b w:val="0"/>
                <w:sz w:val="22"/>
              </w:rPr>
              <w:t>Welded Fitting</w:t>
            </w:r>
          </w:p>
        </w:tc>
        <w:tc>
          <w:tcPr>
            <w:tcW w:type="dxa" w:w="2551"/>
          </w:tcPr>
          <w:p>
            <w:pPr>
              <w:spacing w:before="0" w:after="0"/>
              <w:jc w:val="left"/>
            </w:pPr>
            <w:r>
              <w:rPr>
                <w:rFonts w:ascii="Arial" w:hAnsi="Arial"/>
                <w:b w:val="0"/>
                <w:sz w:val="22"/>
              </w:rPr>
              <w:t>TianNing Fitting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23</w:t>
            </w:r>
          </w:p>
        </w:tc>
        <w:tc>
          <w:tcPr>
            <w:tcW w:type="dxa" w:w="2551"/>
          </w:tcPr>
          <w:p>
            <w:pPr>
              <w:spacing w:before="0" w:after="0"/>
              <w:jc w:val="left"/>
            </w:pPr>
            <w:r>
              <w:rPr>
                <w:rFonts w:ascii="Arial" w:hAnsi="Arial"/>
                <w:b w:val="0"/>
                <w:sz w:val="22"/>
              </w:rPr>
              <w:t>PED 97/23/EC for Fitting</w:t>
            </w:r>
          </w:p>
        </w:tc>
        <w:tc>
          <w:tcPr>
            <w:tcW w:type="dxa" w:w="2551"/>
          </w:tcPr>
          <w:p>
            <w:pPr>
              <w:spacing w:before="0" w:after="0"/>
              <w:jc w:val="left"/>
            </w:pPr>
            <w:r>
              <w:rPr>
                <w:rFonts w:ascii="Arial" w:hAnsi="Arial"/>
                <w:b w:val="0"/>
                <w:sz w:val="22"/>
              </w:rPr>
              <w:t>Yingkou Haitai Metal and Pipe Fitting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24</w:t>
            </w:r>
          </w:p>
        </w:tc>
        <w:tc>
          <w:tcPr>
            <w:tcW w:type="dxa" w:w="2551"/>
          </w:tcPr>
          <w:p>
            <w:pPr>
              <w:spacing w:before="0" w:after="0"/>
              <w:jc w:val="left"/>
            </w:pPr>
            <w:r>
              <w:rPr>
                <w:rFonts w:ascii="Arial" w:hAnsi="Arial"/>
                <w:b w:val="0"/>
                <w:sz w:val="22"/>
              </w:rPr>
              <w:t>Seamless Steel Fitting</w:t>
            </w:r>
          </w:p>
        </w:tc>
        <w:tc>
          <w:tcPr>
            <w:tcW w:type="dxa" w:w="2551"/>
          </w:tcPr>
          <w:p>
            <w:pPr>
              <w:spacing w:before="0" w:after="0"/>
              <w:jc w:val="left"/>
            </w:pPr>
            <w:r>
              <w:rPr>
                <w:rFonts w:ascii="Arial" w:hAnsi="Arial"/>
                <w:b w:val="0"/>
                <w:sz w:val="22"/>
              </w:rPr>
              <w:t>Cangzhou Huaxin Pipe Manufacture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25</w:t>
            </w:r>
          </w:p>
        </w:tc>
        <w:tc>
          <w:tcPr>
            <w:tcW w:type="dxa" w:w="2551"/>
          </w:tcPr>
          <w:p>
            <w:pPr>
              <w:spacing w:before="0" w:after="0"/>
              <w:jc w:val="left"/>
            </w:pPr>
            <w:r>
              <w:rPr>
                <w:rFonts w:ascii="Arial" w:hAnsi="Arial"/>
                <w:b w:val="0"/>
                <w:sz w:val="22"/>
              </w:rPr>
              <w:t>PED 97/23/EC for Fitting</w:t>
            </w:r>
          </w:p>
        </w:tc>
        <w:tc>
          <w:tcPr>
            <w:tcW w:type="dxa" w:w="2551"/>
          </w:tcPr>
          <w:p>
            <w:pPr>
              <w:spacing w:before="0" w:after="0"/>
              <w:jc w:val="left"/>
            </w:pPr>
            <w:r>
              <w:rPr>
                <w:rFonts w:ascii="Arial" w:hAnsi="Arial"/>
                <w:b w:val="0"/>
                <w:sz w:val="22"/>
              </w:rPr>
              <w:t>Zhejiang Feiting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26</w:t>
            </w:r>
          </w:p>
        </w:tc>
        <w:tc>
          <w:tcPr>
            <w:tcW w:type="dxa" w:w="2551"/>
          </w:tcPr>
          <w:p>
            <w:pPr>
              <w:spacing w:before="0" w:after="0"/>
              <w:jc w:val="left"/>
            </w:pPr>
            <w:r>
              <w:rPr>
                <w:rFonts w:ascii="Arial" w:hAnsi="Arial"/>
                <w:b w:val="0"/>
                <w:sz w:val="22"/>
              </w:rPr>
              <w:t>PED Seamless Steel Fitting</w:t>
            </w:r>
          </w:p>
        </w:tc>
        <w:tc>
          <w:tcPr>
            <w:tcW w:type="dxa" w:w="2551"/>
          </w:tcPr>
          <w:p>
            <w:pPr>
              <w:spacing w:before="0" w:after="0"/>
              <w:jc w:val="left"/>
            </w:pPr>
            <w:r>
              <w:rPr>
                <w:rFonts w:ascii="Arial" w:hAnsi="Arial"/>
                <w:b w:val="0"/>
                <w:sz w:val="22"/>
              </w:rPr>
              <w:t>GREAT Pipeline Industry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27</w:t>
            </w:r>
          </w:p>
        </w:tc>
        <w:tc>
          <w:tcPr>
            <w:tcW w:type="dxa" w:w="2551"/>
          </w:tcPr>
          <w:p>
            <w:pPr>
              <w:spacing w:before="0" w:after="0"/>
              <w:jc w:val="left"/>
            </w:pPr>
            <w:r>
              <w:rPr>
                <w:rFonts w:ascii="Arial" w:hAnsi="Arial"/>
                <w:b w:val="0"/>
                <w:sz w:val="22"/>
              </w:rPr>
              <w:t>C.S &amp;SS Flange</w:t>
            </w:r>
          </w:p>
        </w:tc>
        <w:tc>
          <w:tcPr>
            <w:tcW w:type="dxa" w:w="2551"/>
          </w:tcPr>
          <w:p>
            <w:pPr>
              <w:spacing w:before="0" w:after="0"/>
              <w:jc w:val="left"/>
            </w:pPr>
            <w:r>
              <w:rPr>
                <w:rFonts w:ascii="Arial" w:hAnsi="Arial"/>
                <w:b w:val="0"/>
                <w:sz w:val="22"/>
              </w:rPr>
              <w:t>TIANNING Fitting</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28</w:t>
            </w:r>
          </w:p>
        </w:tc>
        <w:tc>
          <w:tcPr>
            <w:tcW w:type="dxa" w:w="2551"/>
          </w:tcPr>
          <w:p>
            <w:pPr>
              <w:spacing w:before="0" w:after="0"/>
              <w:jc w:val="left"/>
            </w:pPr>
            <w:r>
              <w:rPr>
                <w:rFonts w:ascii="Arial" w:hAnsi="Arial"/>
                <w:b w:val="0"/>
                <w:sz w:val="22"/>
              </w:rPr>
              <w:t>Overlay Pipe, Flange</w:t>
            </w:r>
          </w:p>
        </w:tc>
        <w:tc>
          <w:tcPr>
            <w:tcW w:type="dxa" w:w="2551"/>
          </w:tcPr>
          <w:p>
            <w:pPr>
              <w:spacing w:before="0" w:after="0"/>
              <w:jc w:val="left"/>
            </w:pPr>
            <w:r>
              <w:rPr>
                <w:rFonts w:ascii="Arial" w:hAnsi="Arial"/>
                <w:b w:val="0"/>
                <w:sz w:val="22"/>
              </w:rPr>
              <w:t>Roc-master</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29</w:t>
            </w:r>
          </w:p>
        </w:tc>
        <w:tc>
          <w:tcPr>
            <w:tcW w:type="dxa" w:w="2551"/>
          </w:tcPr>
          <w:p>
            <w:pPr>
              <w:spacing w:before="0" w:after="0"/>
              <w:jc w:val="left"/>
            </w:pPr>
            <w:r>
              <w:rPr>
                <w:rFonts w:ascii="Arial" w:hAnsi="Arial"/>
                <w:b w:val="0"/>
                <w:sz w:val="22"/>
              </w:rPr>
              <w:t>C.S &amp;SS Flange</w:t>
            </w:r>
          </w:p>
        </w:tc>
        <w:tc>
          <w:tcPr>
            <w:tcW w:type="dxa" w:w="2551"/>
          </w:tcPr>
          <w:p>
            <w:pPr>
              <w:spacing w:before="0" w:after="0"/>
              <w:jc w:val="left"/>
            </w:pPr>
            <w:r>
              <w:rPr>
                <w:rFonts w:ascii="Arial" w:hAnsi="Arial"/>
                <w:b w:val="0"/>
                <w:sz w:val="22"/>
              </w:rPr>
              <w:t>NanFang Fitting</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NO.</w:t>
            </w:r>
          </w:p>
        </w:tc>
        <w:tc>
          <w:tcPr>
            <w:tcW w:type="dxa" w:w="2551"/>
          </w:tcPr>
          <w:p>
            <w:pPr>
              <w:spacing w:before="0" w:after="0"/>
              <w:jc w:val="left"/>
            </w:pPr>
            <w:r>
              <w:rPr>
                <w:rFonts w:ascii="Arial" w:hAnsi="Arial"/>
                <w:b w:val="0"/>
                <w:sz w:val="22"/>
              </w:rPr>
              <w:t>Client Material Description</w:t>
            </w:r>
          </w:p>
        </w:tc>
        <w:tc>
          <w:tcPr>
            <w:tcW w:type="dxa" w:w="2551"/>
          </w:tcPr>
          <w:p>
            <w:pPr>
              <w:spacing w:before="0" w:after="0"/>
              <w:jc w:val="left"/>
            </w:pPr>
            <w:r>
              <w:rPr>
                <w:rFonts w:ascii="Arial" w:hAnsi="Arial"/>
                <w:b w:val="0"/>
                <w:sz w:val="22"/>
              </w:rPr>
              <w:t>Vendor Name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w:t>
            </w:r>
          </w:p>
        </w:tc>
        <w:tc>
          <w:tcPr>
            <w:tcW w:type="dxa" w:w="2551"/>
          </w:tcPr>
          <w:p>
            <w:pPr>
              <w:spacing w:before="0" w:after="0"/>
              <w:jc w:val="left"/>
            </w:pPr>
            <w:r>
              <w:rPr>
                <w:rFonts w:ascii="Arial" w:hAnsi="Arial"/>
                <w:b w:val="0"/>
                <w:sz w:val="22"/>
              </w:rPr>
              <w:t>INTERTRADE CANADA GATE VALVE, GLOBE VALVE, BALL VALVE etc.</w:t>
            </w:r>
          </w:p>
        </w:tc>
        <w:tc>
          <w:tcPr>
            <w:tcW w:type="dxa" w:w="2551"/>
          </w:tcPr>
          <w:p>
            <w:pPr>
              <w:spacing w:before="0" w:after="0"/>
              <w:jc w:val="left"/>
            </w:pPr>
            <w:r>
              <w:rPr>
                <w:rFonts w:ascii="Arial" w:hAnsi="Arial"/>
                <w:b w:val="0"/>
                <w:sz w:val="22"/>
              </w:rPr>
              <w:t>Kojo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w:t>
            </w:r>
          </w:p>
        </w:tc>
        <w:tc>
          <w:tcPr>
            <w:tcW w:type="dxa" w:w="2551"/>
          </w:tcPr>
          <w:p>
            <w:pPr>
              <w:spacing w:before="0" w:after="0"/>
              <w:jc w:val="left"/>
            </w:pPr>
            <w:r>
              <w:rPr>
                <w:rFonts w:ascii="Arial" w:hAnsi="Arial"/>
                <w:b w:val="0"/>
                <w:sz w:val="22"/>
              </w:rPr>
              <w:t>GTCL ANSI Plug Valve</w:t>
            </w:r>
          </w:p>
        </w:tc>
        <w:tc>
          <w:tcPr>
            <w:tcW w:type="dxa" w:w="2551"/>
          </w:tcPr>
          <w:p>
            <w:pPr>
              <w:spacing w:before="0" w:after="0"/>
              <w:jc w:val="left"/>
            </w:pPr>
            <w:r>
              <w:rPr>
                <w:rFonts w:ascii="Arial" w:hAnsi="Arial"/>
                <w:b w:val="0"/>
                <w:sz w:val="22"/>
              </w:rPr>
              <w:t>Kojo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w:t>
            </w:r>
          </w:p>
        </w:tc>
        <w:tc>
          <w:tcPr>
            <w:tcW w:type="dxa" w:w="2551"/>
          </w:tcPr>
          <w:p>
            <w:pPr>
              <w:spacing w:before="0" w:after="0"/>
              <w:jc w:val="left"/>
            </w:pPr>
            <w:r>
              <w:rPr>
                <w:rFonts w:ascii="Arial" w:hAnsi="Arial"/>
                <w:b w:val="0"/>
                <w:sz w:val="22"/>
              </w:rPr>
              <w:t>KSS BALL VALVE,GLOBE VALVE,Check Valve</w:t>
            </w:r>
          </w:p>
        </w:tc>
        <w:tc>
          <w:tcPr>
            <w:tcW w:type="dxa" w:w="2551"/>
          </w:tcPr>
          <w:p>
            <w:pPr>
              <w:spacing w:before="0" w:after="0"/>
              <w:jc w:val="left"/>
            </w:pPr>
            <w:r>
              <w:rPr>
                <w:rFonts w:ascii="Arial" w:hAnsi="Arial"/>
                <w:b w:val="0"/>
                <w:sz w:val="22"/>
              </w:rPr>
              <w:t>Huaying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8</w:t>
            </w:r>
          </w:p>
        </w:tc>
        <w:tc>
          <w:tcPr>
            <w:tcW w:type="dxa" w:w="2551"/>
          </w:tcPr>
          <w:p>
            <w:pPr>
              <w:spacing w:before="0" w:after="0"/>
              <w:jc w:val="left"/>
            </w:pPr>
            <w:r>
              <w:rPr>
                <w:rFonts w:ascii="Arial" w:hAnsi="Arial"/>
                <w:b w:val="0"/>
                <w:sz w:val="22"/>
              </w:rPr>
              <w:t>Schlumberger Safe Valve</w:t>
            </w:r>
          </w:p>
        </w:tc>
        <w:tc>
          <w:tcPr>
            <w:tcW w:type="dxa" w:w="2551"/>
          </w:tcPr>
          <w:p>
            <w:pPr>
              <w:spacing w:before="0" w:after="0"/>
              <w:jc w:val="left"/>
            </w:pPr>
            <w:r>
              <w:rPr>
                <w:rFonts w:ascii="Arial" w:hAnsi="Arial"/>
                <w:b w:val="0"/>
                <w:sz w:val="22"/>
              </w:rPr>
              <w:t>Schlumberger Oilfield Equipments</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11</w:t>
            </w:r>
          </w:p>
        </w:tc>
        <w:tc>
          <w:tcPr>
            <w:tcW w:type="dxa" w:w="2551"/>
          </w:tcPr>
          <w:p>
            <w:pPr>
              <w:spacing w:before="0" w:after="0"/>
              <w:jc w:val="left"/>
            </w:pPr>
            <w:r>
              <w:rPr>
                <w:rFonts w:ascii="Arial" w:hAnsi="Arial"/>
                <w:b w:val="0"/>
                <w:sz w:val="22"/>
              </w:rPr>
              <w:t>PDO GATE VALVE, Check Valve, Ball Valve</w:t>
            </w:r>
          </w:p>
        </w:tc>
        <w:tc>
          <w:tcPr>
            <w:tcW w:type="dxa" w:w="2551"/>
          </w:tcPr>
          <w:p>
            <w:pPr>
              <w:spacing w:before="0" w:after="0"/>
              <w:jc w:val="left"/>
            </w:pPr>
            <w:r>
              <w:rPr>
                <w:rFonts w:ascii="Arial" w:hAnsi="Arial"/>
                <w:b w:val="0"/>
                <w:sz w:val="22"/>
              </w:rPr>
              <w:t>Hanwei Valve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17</w:t>
            </w:r>
          </w:p>
        </w:tc>
        <w:tc>
          <w:tcPr>
            <w:tcW w:type="dxa" w:w="2551"/>
          </w:tcPr>
          <w:p>
            <w:pPr>
              <w:spacing w:before="0" w:after="0"/>
              <w:jc w:val="left"/>
            </w:pPr>
            <w:r>
              <w:rPr>
                <w:rFonts w:ascii="Arial" w:hAnsi="Arial"/>
                <w:b w:val="0"/>
                <w:sz w:val="22"/>
              </w:rPr>
              <w:t>PDO GATE VALVE, Check Valve, Ball Valve</w:t>
            </w:r>
          </w:p>
        </w:tc>
        <w:tc>
          <w:tcPr>
            <w:tcW w:type="dxa" w:w="2551"/>
          </w:tcPr>
          <w:p>
            <w:pPr>
              <w:spacing w:before="0" w:after="0"/>
              <w:jc w:val="left"/>
            </w:pPr>
            <w:r>
              <w:rPr>
                <w:rFonts w:ascii="Arial" w:hAnsi="Arial"/>
                <w:b w:val="0"/>
                <w:sz w:val="22"/>
              </w:rPr>
              <w:t>Neway valve (Suzhou)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20</w:t>
            </w:r>
          </w:p>
        </w:tc>
        <w:tc>
          <w:tcPr>
            <w:tcW w:type="dxa" w:w="2551"/>
          </w:tcPr>
          <w:p>
            <w:pPr>
              <w:spacing w:before="0" w:after="0"/>
              <w:jc w:val="left"/>
            </w:pPr>
            <w:r>
              <w:rPr>
                <w:rFonts w:ascii="Arial" w:hAnsi="Arial"/>
                <w:b w:val="0"/>
                <w:sz w:val="22"/>
              </w:rPr>
              <w:t>RAPID PMT Ball Valve</w:t>
            </w:r>
          </w:p>
        </w:tc>
        <w:tc>
          <w:tcPr>
            <w:tcW w:type="dxa" w:w="2551"/>
          </w:tcPr>
          <w:p>
            <w:pPr>
              <w:spacing w:before="0" w:after="0"/>
              <w:jc w:val="left"/>
            </w:pPr>
            <w:r>
              <w:rPr>
                <w:rFonts w:ascii="Arial" w:hAnsi="Arial"/>
                <w:b w:val="0"/>
                <w:sz w:val="22"/>
              </w:rPr>
              <w:t>Emerson Automation solutions Final Control(Shanghai)Co.,Ltd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23</w:t>
            </w:r>
          </w:p>
        </w:tc>
        <w:tc>
          <w:tcPr>
            <w:tcW w:type="dxa" w:w="2551"/>
          </w:tcPr>
          <w:p>
            <w:pPr>
              <w:spacing w:before="0" w:after="0"/>
              <w:jc w:val="left"/>
            </w:pPr>
            <w:r>
              <w:rPr>
                <w:rFonts w:ascii="Arial" w:hAnsi="Arial"/>
                <w:b w:val="0"/>
                <w:sz w:val="22"/>
              </w:rPr>
              <w:t>SBM Butterfly Valve</w:t>
            </w:r>
          </w:p>
        </w:tc>
        <w:tc>
          <w:tcPr>
            <w:tcW w:type="dxa" w:w="2551"/>
          </w:tcPr>
          <w:p>
            <w:pPr>
              <w:spacing w:before="0" w:after="0"/>
              <w:jc w:val="left"/>
            </w:pPr>
            <w:r>
              <w:rPr>
                <w:rFonts w:ascii="Arial" w:hAnsi="Arial"/>
                <w:b w:val="0"/>
                <w:sz w:val="22"/>
              </w:rPr>
              <w:t>Alfa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26</w:t>
            </w:r>
          </w:p>
        </w:tc>
        <w:tc>
          <w:tcPr>
            <w:tcW w:type="dxa" w:w="2551"/>
          </w:tcPr>
          <w:p>
            <w:pPr>
              <w:spacing w:before="0" w:after="0"/>
              <w:jc w:val="left"/>
            </w:pPr>
            <w:r>
              <w:rPr>
                <w:rFonts w:ascii="Arial" w:hAnsi="Arial"/>
                <w:b w:val="0"/>
                <w:sz w:val="22"/>
              </w:rPr>
              <w:t>KOC Ball Valve with actuator</w:t>
            </w:r>
          </w:p>
        </w:tc>
        <w:tc>
          <w:tcPr>
            <w:tcW w:type="dxa" w:w="2551"/>
          </w:tcPr>
          <w:p>
            <w:pPr>
              <w:spacing w:before="0" w:after="0"/>
              <w:jc w:val="left"/>
            </w:pPr>
            <w:r>
              <w:rPr>
                <w:rFonts w:ascii="Arial" w:hAnsi="Arial"/>
                <w:b w:val="0"/>
                <w:sz w:val="22"/>
              </w:rPr>
              <w:t>Neway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28</w:t>
            </w:r>
          </w:p>
        </w:tc>
        <w:tc>
          <w:tcPr>
            <w:tcW w:type="dxa" w:w="2551"/>
          </w:tcPr>
          <w:p>
            <w:pPr>
              <w:spacing w:before="0" w:after="0"/>
              <w:jc w:val="left"/>
            </w:pPr>
            <w:r>
              <w:rPr>
                <w:rFonts w:ascii="Arial" w:hAnsi="Arial"/>
                <w:b w:val="0"/>
                <w:sz w:val="22"/>
              </w:rPr>
              <w:t>ADNOC Ball Valve with actuator</w:t>
            </w:r>
          </w:p>
        </w:tc>
        <w:tc>
          <w:tcPr>
            <w:tcW w:type="dxa" w:w="2551"/>
          </w:tcPr>
          <w:p>
            <w:pPr>
              <w:spacing w:before="0" w:after="0"/>
              <w:jc w:val="left"/>
            </w:pPr>
            <w:r>
              <w:rPr>
                <w:rFonts w:ascii="Arial" w:hAnsi="Arial"/>
                <w:b w:val="0"/>
                <w:sz w:val="22"/>
              </w:rPr>
              <w:t>Neway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31</w:t>
            </w:r>
          </w:p>
        </w:tc>
        <w:tc>
          <w:tcPr>
            <w:tcW w:type="dxa" w:w="2551"/>
          </w:tcPr>
          <w:p>
            <w:pPr>
              <w:spacing w:before="0" w:after="0"/>
              <w:jc w:val="left"/>
            </w:pPr>
            <w:r>
              <w:rPr>
                <w:rFonts w:ascii="Arial" w:hAnsi="Arial"/>
                <w:b w:val="0"/>
                <w:sz w:val="22"/>
              </w:rPr>
              <w:t>SBM Ball Valve, Check Valve, Gate Valve, Globe Valve</w:t>
            </w:r>
          </w:p>
        </w:tc>
        <w:tc>
          <w:tcPr>
            <w:tcW w:type="dxa" w:w="2551"/>
          </w:tcPr>
          <w:p>
            <w:pPr>
              <w:spacing w:before="0" w:after="0"/>
              <w:jc w:val="left"/>
            </w:pPr>
            <w:r>
              <w:rPr>
                <w:rFonts w:ascii="Arial" w:hAnsi="Arial"/>
                <w:b w:val="0"/>
                <w:sz w:val="22"/>
              </w:rPr>
              <w:t>Neway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32</w:t>
            </w:r>
          </w:p>
        </w:tc>
        <w:tc>
          <w:tcPr>
            <w:tcW w:type="dxa" w:w="2551"/>
          </w:tcPr>
          <w:p>
            <w:pPr>
              <w:spacing w:before="0" w:after="0"/>
              <w:jc w:val="left"/>
            </w:pPr>
            <w:r>
              <w:rPr>
                <w:rFonts w:ascii="Arial" w:hAnsi="Arial"/>
                <w:b w:val="0"/>
                <w:sz w:val="22"/>
              </w:rPr>
              <w:t>Petrofac Ball Valve with actuator, GGC valve, Ball valve</w:t>
            </w:r>
          </w:p>
        </w:tc>
        <w:tc>
          <w:tcPr>
            <w:tcW w:type="dxa" w:w="2551"/>
          </w:tcPr>
          <w:p>
            <w:pPr>
              <w:spacing w:before="0" w:after="0"/>
              <w:jc w:val="left"/>
            </w:pPr>
            <w:r>
              <w:rPr>
                <w:rFonts w:ascii="Arial" w:hAnsi="Arial"/>
                <w:b w:val="0"/>
                <w:sz w:val="22"/>
              </w:rPr>
              <w:t>Neway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34</w:t>
            </w:r>
          </w:p>
        </w:tc>
        <w:tc>
          <w:tcPr>
            <w:tcW w:type="dxa" w:w="2551"/>
          </w:tcPr>
          <w:p>
            <w:pPr>
              <w:spacing w:before="0" w:after="0"/>
              <w:jc w:val="left"/>
            </w:pPr>
            <w:r>
              <w:rPr>
                <w:rFonts w:ascii="Arial" w:hAnsi="Arial"/>
                <w:b w:val="0"/>
                <w:sz w:val="22"/>
              </w:rPr>
              <w:t>Saipem GGC valve, Ball valve</w:t>
            </w:r>
          </w:p>
        </w:tc>
        <w:tc>
          <w:tcPr>
            <w:tcW w:type="dxa" w:w="2551"/>
          </w:tcPr>
          <w:p>
            <w:pPr>
              <w:spacing w:before="0" w:after="0"/>
              <w:jc w:val="left"/>
            </w:pPr>
            <w:r>
              <w:rPr>
                <w:rFonts w:ascii="Arial" w:hAnsi="Arial"/>
                <w:b w:val="0"/>
                <w:sz w:val="22"/>
              </w:rPr>
              <w:t>Neway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HAMP GGC valve, Ball valve</w:t>
            </w:r>
          </w:p>
        </w:tc>
        <w:tc>
          <w:tcPr>
            <w:tcW w:type="dxa" w:w="2551"/>
          </w:tcPr>
          <w:p>
            <w:pPr>
              <w:spacing w:before="0" w:after="0"/>
              <w:jc w:val="left"/>
            </w:pPr>
            <w:r>
              <w:rPr>
                <w:rFonts w:ascii="Arial" w:hAnsi="Arial"/>
                <w:b w:val="0"/>
                <w:sz w:val="22"/>
              </w:rPr>
              <w:t>SUFA valve</w:t>
            </w:r>
          </w:p>
        </w:tc>
        <w:tc>
          <w:tcPr>
            <w:tcW w:type="dxa" w:w="2551"/>
          </w:tcPr>
          <w:p>
            <w:pPr>
              <w:spacing w:before="0" w:after="0"/>
              <w:jc w:val="left"/>
            </w:pPr>
            <w:r>
              <w:rPr>
                <w:rFonts w:ascii="Arial" w:hAnsi="Arial"/>
                <w:b w:val="0"/>
                <w:sz w:val="22"/>
              </w:rPr>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No.</w:t>
            </w:r>
          </w:p>
        </w:tc>
        <w:tc>
          <w:tcPr>
            <w:tcW w:type="dxa" w:w="2551"/>
          </w:tcPr>
          <w:p>
            <w:pPr>
              <w:spacing w:before="0" w:after="0"/>
              <w:jc w:val="left"/>
            </w:pPr>
            <w:r>
              <w:rPr>
                <w:rFonts w:ascii="Arial" w:hAnsi="Arial"/>
                <w:b w:val="0"/>
                <w:sz w:val="22"/>
              </w:rPr>
              <w:t>Products</w:t>
            </w:r>
          </w:p>
        </w:tc>
        <w:tc>
          <w:tcPr>
            <w:tcW w:type="dxa" w:w="2551"/>
          </w:tcPr>
          <w:p>
            <w:pPr>
              <w:spacing w:before="0" w:after="0"/>
              <w:jc w:val="left"/>
            </w:pPr>
            <w:r>
              <w:rPr>
                <w:rFonts w:ascii="Arial" w:hAnsi="Arial"/>
                <w:b w:val="0"/>
                <w:sz w:val="22"/>
              </w:rPr>
              <w:t>Material/Standard</w:t>
            </w:r>
          </w:p>
        </w:tc>
        <w:tc>
          <w:tcPr>
            <w:tcW w:type="dxa" w:w="2551"/>
          </w:tcPr>
          <w:p>
            <w:pPr>
              <w:spacing w:before="0" w:after="0"/>
              <w:jc w:val="left"/>
            </w:pPr>
            <w:r>
              <w:rPr>
                <w:rFonts w:ascii="Arial" w:hAnsi="Arial"/>
                <w:b w:val="0"/>
                <w:sz w:val="22"/>
              </w:rPr>
              <w:t>Vendor</w:t>
            </w:r>
          </w:p>
        </w:tc>
      </w:tr>
      <w:tr>
        <w:tc>
          <w:tcPr>
            <w:tcW w:type="dxa" w:w="2551"/>
          </w:tcPr>
          <w:p>
            <w:pPr>
              <w:spacing w:before="0" w:after="0"/>
              <w:jc w:val="left"/>
            </w:pPr>
            <w:r>
              <w:rPr>
                <w:rFonts w:ascii="Arial" w:hAnsi="Arial"/>
                <w:b w:val="0"/>
                <w:sz w:val="22"/>
              </w:rPr>
              <w:t>1</w:t>
            </w:r>
          </w:p>
        </w:tc>
        <w:tc>
          <w:tcPr>
            <w:tcW w:type="dxa" w:w="2551"/>
          </w:tcPr>
          <w:p>
            <w:pPr>
              <w:spacing w:before="0" w:after="0"/>
              <w:jc w:val="left"/>
            </w:pPr>
            <w:r>
              <w:rPr>
                <w:rFonts w:ascii="Arial" w:hAnsi="Arial"/>
                <w:b w:val="0"/>
                <w:sz w:val="22"/>
              </w:rPr>
              <w:t>Interface Unit(IU);</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ShanDong Zhengchang Casting Co.,Ltd.</w:t>
            </w:r>
          </w:p>
        </w:tc>
      </w:tr>
      <w:tr>
        <w:tc>
          <w:tcPr>
            <w:tcW w:type="dxa" w:w="2551"/>
          </w:tcPr>
          <w:p>
            <w:pPr>
              <w:spacing w:before="0" w:after="0"/>
              <w:jc w:val="left"/>
            </w:pPr>
            <w:r>
              <w:rPr>
                <w:rFonts w:ascii="Arial" w:hAnsi="Arial"/>
                <w:b w:val="0"/>
                <w:sz w:val="22"/>
              </w:rPr>
              <w:t>2</w:t>
            </w:r>
          </w:p>
        </w:tc>
        <w:tc>
          <w:tcPr>
            <w:tcW w:type="dxa" w:w="2551"/>
          </w:tcPr>
          <w:p>
            <w:pPr>
              <w:spacing w:before="0" w:after="0"/>
              <w:jc w:val="left"/>
            </w:pPr>
            <w:r>
              <w:rPr>
                <w:rFonts w:ascii="Arial" w:hAnsi="Arial"/>
                <w:b w:val="0"/>
                <w:sz w:val="22"/>
              </w:rPr>
              <w:t>Interface Unit(IU);</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ShanDong Lulong group CO., Ltd.</w:t>
            </w:r>
          </w:p>
        </w:tc>
      </w:tr>
      <w:tr>
        <w:tc>
          <w:tcPr>
            <w:tcW w:type="dxa" w:w="2551"/>
          </w:tcPr>
          <w:p>
            <w:pPr>
              <w:spacing w:before="0" w:after="0"/>
              <w:jc w:val="left"/>
            </w:pPr>
            <w:r>
              <w:rPr>
                <w:rFonts w:ascii="Arial" w:hAnsi="Arial"/>
                <w:b w:val="0"/>
                <w:sz w:val="22"/>
              </w:rPr>
              <w:t>3</w:t>
            </w:r>
          </w:p>
        </w:tc>
        <w:tc>
          <w:tcPr>
            <w:tcW w:type="dxa" w:w="2551"/>
          </w:tcPr>
          <w:p>
            <w:pPr>
              <w:spacing w:before="0" w:after="0"/>
              <w:jc w:val="left"/>
            </w:pPr>
            <w:r>
              <w:rPr>
                <w:rFonts w:ascii="Arial" w:hAnsi="Arial"/>
                <w:b w:val="0"/>
                <w:sz w:val="22"/>
              </w:rPr>
              <w:t>Interface Unit(IU);</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Xi’An JinXing Casting Plant</w:t>
            </w:r>
          </w:p>
        </w:tc>
      </w:tr>
      <w:tr>
        <w:tc>
          <w:tcPr>
            <w:tcW w:type="dxa" w:w="2551"/>
          </w:tcPr>
          <w:p>
            <w:pPr>
              <w:spacing w:before="0" w:after="0"/>
              <w:jc w:val="left"/>
            </w:pPr>
            <w:r>
              <w:rPr>
                <w:rFonts w:ascii="Arial" w:hAnsi="Arial"/>
                <w:b w:val="0"/>
                <w:sz w:val="22"/>
              </w:rPr>
              <w:t>4</w:t>
            </w:r>
          </w:p>
        </w:tc>
        <w:tc>
          <w:tcPr>
            <w:tcW w:type="dxa" w:w="2551"/>
          </w:tcPr>
          <w:p>
            <w:pPr>
              <w:spacing w:before="0" w:after="0"/>
              <w:jc w:val="left"/>
            </w:pPr>
            <w:r>
              <w:rPr>
                <w:rFonts w:ascii="Arial" w:hAnsi="Arial"/>
                <w:b w:val="0"/>
                <w:sz w:val="22"/>
              </w:rPr>
              <w:t>Interface Unit(IU);</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Huzhou Zhuoxin Machinery Co.,Ltd</w:t>
            </w:r>
          </w:p>
        </w:tc>
      </w:tr>
      <w:tr>
        <w:tc>
          <w:tcPr>
            <w:tcW w:type="dxa" w:w="2551"/>
          </w:tcPr>
          <w:p>
            <w:pPr>
              <w:spacing w:before="0" w:after="0"/>
              <w:jc w:val="left"/>
            </w:pPr>
            <w:r>
              <w:rPr>
                <w:rFonts w:ascii="Arial" w:hAnsi="Arial"/>
                <w:b w:val="0"/>
                <w:sz w:val="22"/>
              </w:rPr>
              <w:t>5</w:t>
            </w:r>
          </w:p>
        </w:tc>
        <w:tc>
          <w:tcPr>
            <w:tcW w:type="dxa" w:w="2551"/>
          </w:tcPr>
          <w:p>
            <w:pPr>
              <w:spacing w:before="0" w:after="0"/>
              <w:jc w:val="left"/>
            </w:pPr>
            <w:r>
              <w:rPr>
                <w:rFonts w:ascii="Arial" w:hAnsi="Arial"/>
                <w:b w:val="0"/>
                <w:sz w:val="22"/>
              </w:rPr>
              <w:t>Shaft, clamp</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Jiashan YaoZhuang runs more casting Co., LTD</w:t>
            </w:r>
          </w:p>
        </w:tc>
      </w:tr>
      <w:tr>
        <w:tc>
          <w:tcPr>
            <w:tcW w:type="dxa" w:w="2551"/>
          </w:tcPr>
          <w:p>
            <w:pPr>
              <w:spacing w:before="0" w:after="0"/>
              <w:jc w:val="left"/>
            </w:pPr>
            <w:r>
              <w:rPr>
                <w:rFonts w:ascii="Arial" w:hAnsi="Arial"/>
                <w:b w:val="0"/>
                <w:sz w:val="22"/>
              </w:rPr>
              <w:t>6</w:t>
            </w:r>
          </w:p>
        </w:tc>
        <w:tc>
          <w:tcPr>
            <w:tcW w:type="dxa" w:w="2551"/>
          </w:tcPr>
          <w:p>
            <w:pPr>
              <w:spacing w:before="0" w:after="0"/>
              <w:jc w:val="left"/>
            </w:pPr>
            <w:r>
              <w:rPr>
                <w:rFonts w:ascii="Arial" w:hAnsi="Arial"/>
                <w:b w:val="0"/>
                <w:sz w:val="22"/>
              </w:rPr>
              <w:t>Shaft, clamp</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Zhenjiang Shengdi Foundry Co., LTD</w:t>
            </w:r>
          </w:p>
        </w:tc>
      </w:tr>
      <w:tr>
        <w:tc>
          <w:tcPr>
            <w:tcW w:type="dxa" w:w="2551"/>
          </w:tcPr>
          <w:p>
            <w:pPr>
              <w:spacing w:before="0" w:after="0"/>
              <w:jc w:val="left"/>
            </w:pPr>
            <w:r>
              <w:rPr>
                <w:rFonts w:ascii="Arial" w:hAnsi="Arial"/>
                <w:b w:val="0"/>
                <w:sz w:val="22"/>
              </w:rPr>
              <w:t>7</w:t>
            </w:r>
          </w:p>
        </w:tc>
        <w:tc>
          <w:tcPr>
            <w:tcW w:type="dxa" w:w="2551"/>
          </w:tcPr>
          <w:p>
            <w:pPr>
              <w:spacing w:before="0" w:after="0"/>
              <w:jc w:val="left"/>
            </w:pPr>
            <w:r>
              <w:rPr>
                <w:rFonts w:ascii="Arial" w:hAnsi="Arial"/>
                <w:b w:val="0"/>
                <w:sz w:val="22"/>
              </w:rPr>
              <w:t>Hexagon Nipples, Elbow, Tees</w:t>
            </w:r>
          </w:p>
        </w:tc>
        <w:tc>
          <w:tcPr>
            <w:tcW w:type="dxa" w:w="2551"/>
          </w:tcPr>
          <w:p>
            <w:pPr>
              <w:spacing w:before="0" w:after="0"/>
              <w:jc w:val="left"/>
            </w:pPr>
            <w:r>
              <w:rPr>
                <w:rFonts w:ascii="Arial" w:hAnsi="Arial"/>
                <w:b w:val="0"/>
                <w:sz w:val="22"/>
              </w:rPr>
              <w:t>EN1562</w:t>
            </w:r>
          </w:p>
        </w:tc>
        <w:tc>
          <w:tcPr>
            <w:tcW w:type="dxa" w:w="2551"/>
          </w:tcPr>
          <w:p>
            <w:pPr>
              <w:spacing w:before="0" w:after="0"/>
              <w:jc w:val="left"/>
            </w:pPr>
            <w:r>
              <w:rPr>
                <w:rFonts w:ascii="Arial" w:hAnsi="Arial"/>
                <w:b w:val="0"/>
                <w:sz w:val="22"/>
              </w:rPr>
              <w:t>Jinan Meide Casting Co., Ltd</w:t>
            </w:r>
          </w:p>
        </w:tc>
      </w:tr>
      <w:tr>
        <w:tc>
          <w:tcPr>
            <w:tcW w:type="dxa" w:w="2551"/>
          </w:tcPr>
          <w:p>
            <w:pPr>
              <w:spacing w:before="0" w:after="0"/>
              <w:jc w:val="left"/>
            </w:pPr>
            <w:r>
              <w:rPr>
                <w:rFonts w:ascii="Arial" w:hAnsi="Arial"/>
                <w:b w:val="0"/>
                <w:sz w:val="22"/>
              </w:rPr>
              <w:t>No.</w:t>
            </w:r>
          </w:p>
        </w:tc>
        <w:tc>
          <w:tcPr>
            <w:tcW w:type="dxa" w:w="2551"/>
          </w:tcPr>
          <w:p>
            <w:pPr>
              <w:spacing w:before="0" w:after="0"/>
              <w:jc w:val="left"/>
            </w:pPr>
            <w:r>
              <w:rPr>
                <w:rFonts w:ascii="Arial" w:hAnsi="Arial"/>
                <w:b w:val="0"/>
                <w:sz w:val="22"/>
              </w:rPr>
              <w:t>Products</w:t>
            </w:r>
          </w:p>
        </w:tc>
        <w:tc>
          <w:tcPr>
            <w:tcW w:type="dxa" w:w="2551"/>
          </w:tcPr>
          <w:p>
            <w:pPr>
              <w:spacing w:before="0" w:after="0"/>
              <w:jc w:val="left"/>
            </w:pPr>
            <w:r>
              <w:rPr>
                <w:rFonts w:ascii="Arial" w:hAnsi="Arial"/>
                <w:b w:val="0"/>
                <w:sz w:val="22"/>
              </w:rPr>
              <w:t>Vendor</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w:t>
            </w:r>
          </w:p>
        </w:tc>
        <w:tc>
          <w:tcPr>
            <w:tcW w:type="dxa" w:w="2551"/>
          </w:tcPr>
          <w:p>
            <w:pPr>
              <w:spacing w:before="0" w:after="0"/>
              <w:jc w:val="left"/>
            </w:pPr>
            <w:r>
              <w:rPr>
                <w:rFonts w:ascii="Arial" w:hAnsi="Arial"/>
                <w:b w:val="0"/>
                <w:sz w:val="22"/>
              </w:rPr>
              <w:t>Gas Cylinders</w:t>
            </w:r>
          </w:p>
        </w:tc>
        <w:tc>
          <w:tcPr>
            <w:tcW w:type="dxa" w:w="2551"/>
          </w:tcPr>
          <w:p>
            <w:pPr>
              <w:spacing w:before="0" w:after="0"/>
              <w:jc w:val="left"/>
            </w:pPr>
            <w:r>
              <w:rPr>
                <w:rFonts w:ascii="Arial" w:hAnsi="Arial"/>
                <w:b w:val="0"/>
                <w:sz w:val="22"/>
              </w:rPr>
              <w:t>Shandong Huanri Group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w:t>
            </w:r>
          </w:p>
        </w:tc>
        <w:tc>
          <w:tcPr>
            <w:tcW w:type="dxa" w:w="2551"/>
          </w:tcPr>
          <w:p>
            <w:pPr>
              <w:spacing w:before="0" w:after="0"/>
              <w:jc w:val="left"/>
            </w:pPr>
            <w:r>
              <w:rPr>
                <w:rFonts w:ascii="Arial" w:hAnsi="Arial"/>
                <w:b w:val="0"/>
                <w:sz w:val="22"/>
              </w:rPr>
              <w:t>CNG Cylinders</w:t>
            </w:r>
          </w:p>
        </w:tc>
        <w:tc>
          <w:tcPr>
            <w:tcW w:type="dxa" w:w="2551"/>
          </w:tcPr>
          <w:p>
            <w:pPr>
              <w:spacing w:before="0" w:after="0"/>
              <w:jc w:val="left"/>
            </w:pPr>
            <w:r>
              <w:rPr>
                <w:rFonts w:ascii="Arial" w:hAnsi="Arial"/>
                <w:b w:val="0"/>
                <w:sz w:val="22"/>
              </w:rPr>
              <w:t>ShangHai RongHua High Pressure Vessel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5</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NingBo LeHui Machinery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6</w:t>
            </w:r>
          </w:p>
        </w:tc>
        <w:tc>
          <w:tcPr>
            <w:tcW w:type="dxa" w:w="2551"/>
          </w:tcPr>
          <w:p>
            <w:pPr>
              <w:spacing w:before="0" w:after="0"/>
              <w:jc w:val="left"/>
            </w:pPr>
            <w:r>
              <w:rPr>
                <w:rFonts w:ascii="Arial" w:hAnsi="Arial"/>
                <w:b w:val="0"/>
                <w:sz w:val="22"/>
              </w:rPr>
              <w:t>Steel Frame</w:t>
            </w:r>
          </w:p>
        </w:tc>
        <w:tc>
          <w:tcPr>
            <w:tcW w:type="dxa" w:w="2551"/>
          </w:tcPr>
          <w:p>
            <w:pPr>
              <w:spacing w:before="0" w:after="0"/>
              <w:jc w:val="left"/>
            </w:pPr>
            <w:r>
              <w:rPr>
                <w:rFonts w:ascii="Arial" w:hAnsi="Arial"/>
                <w:b w:val="0"/>
                <w:sz w:val="22"/>
              </w:rPr>
              <w:t>ShanDong Penglai Construction Industry Group Steel Structure Controlling Company</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11</w:t>
            </w:r>
          </w:p>
        </w:tc>
        <w:tc>
          <w:tcPr>
            <w:tcW w:type="dxa" w:w="2551"/>
          </w:tcPr>
          <w:p>
            <w:pPr>
              <w:spacing w:before="0" w:after="0"/>
              <w:jc w:val="left"/>
            </w:pPr>
            <w:r>
              <w:rPr>
                <w:rFonts w:ascii="Arial" w:hAnsi="Arial"/>
                <w:b w:val="0"/>
                <w:sz w:val="22"/>
              </w:rPr>
              <w:t>Air Compressor</w:t>
            </w:r>
          </w:p>
        </w:tc>
        <w:tc>
          <w:tcPr>
            <w:tcW w:type="dxa" w:w="2551"/>
          </w:tcPr>
          <w:p>
            <w:pPr>
              <w:spacing w:before="0" w:after="0"/>
              <w:jc w:val="left"/>
            </w:pPr>
            <w:r>
              <w:rPr>
                <w:rFonts w:ascii="Arial" w:hAnsi="Arial"/>
                <w:b w:val="0"/>
                <w:sz w:val="22"/>
              </w:rPr>
              <w:t>Shenzhen Sullair Asia industry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12</w:t>
            </w:r>
          </w:p>
        </w:tc>
        <w:tc>
          <w:tcPr>
            <w:tcW w:type="dxa" w:w="2551"/>
          </w:tcPr>
          <w:p>
            <w:pPr>
              <w:spacing w:before="0" w:after="0"/>
              <w:jc w:val="left"/>
            </w:pPr>
            <w:r>
              <w:rPr>
                <w:rFonts w:ascii="Arial" w:hAnsi="Arial"/>
                <w:b w:val="0"/>
                <w:sz w:val="22"/>
              </w:rPr>
              <w:t>SCREW AIR COMPRESSOR</w:t>
            </w:r>
          </w:p>
        </w:tc>
        <w:tc>
          <w:tcPr>
            <w:tcW w:type="dxa" w:w="2551"/>
          </w:tcPr>
          <w:p>
            <w:pPr>
              <w:spacing w:before="0" w:after="0"/>
              <w:jc w:val="left"/>
            </w:pPr>
            <w:r>
              <w:rPr>
                <w:rFonts w:ascii="Arial" w:hAnsi="Arial"/>
                <w:b w:val="0"/>
                <w:sz w:val="22"/>
              </w:rPr>
              <w:t>Ingersoll Rand (China) Industrial equipment Manufacturing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21</w:t>
            </w:r>
          </w:p>
        </w:tc>
        <w:tc>
          <w:tcPr>
            <w:tcW w:type="dxa" w:w="2551"/>
          </w:tcPr>
          <w:p>
            <w:pPr>
              <w:spacing w:before="0" w:after="0"/>
              <w:jc w:val="left"/>
            </w:pPr>
            <w:r>
              <w:rPr>
                <w:rFonts w:ascii="Arial" w:hAnsi="Arial"/>
                <w:b w:val="0"/>
                <w:sz w:val="22"/>
              </w:rPr>
              <w:t>Heat exchange(BASF)</w:t>
            </w:r>
          </w:p>
        </w:tc>
        <w:tc>
          <w:tcPr>
            <w:tcW w:type="dxa" w:w="2551"/>
          </w:tcPr>
          <w:p>
            <w:pPr>
              <w:spacing w:before="0" w:after="0"/>
              <w:jc w:val="left"/>
            </w:pPr>
            <w:r>
              <w:rPr>
                <w:rFonts w:ascii="Arial" w:hAnsi="Arial"/>
                <w:b w:val="0"/>
                <w:sz w:val="22"/>
              </w:rPr>
              <w:t>GEA</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25</w:t>
            </w:r>
          </w:p>
        </w:tc>
        <w:tc>
          <w:tcPr>
            <w:tcW w:type="dxa" w:w="2551"/>
          </w:tcPr>
          <w:p>
            <w:pPr>
              <w:spacing w:before="0" w:after="0"/>
              <w:jc w:val="left"/>
            </w:pPr>
            <w:r>
              <w:rPr>
                <w:rFonts w:ascii="Arial" w:hAnsi="Arial"/>
                <w:b w:val="0"/>
                <w:sz w:val="22"/>
              </w:rPr>
              <w:t>WIRELINE ENTRY GUIDE, LANDING NIPPLE</w:t>
            </w:r>
          </w:p>
        </w:tc>
        <w:tc>
          <w:tcPr>
            <w:tcW w:type="dxa" w:w="2551"/>
          </w:tcPr>
          <w:p>
            <w:pPr>
              <w:spacing w:before="0" w:after="0"/>
              <w:jc w:val="left"/>
            </w:pPr>
            <w:r>
              <w:rPr>
                <w:rFonts w:ascii="Arial" w:hAnsi="Arial"/>
                <w:b w:val="0"/>
                <w:sz w:val="22"/>
              </w:rPr>
              <w:t>WeiQiXin Petroleum Machinery</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33</w:t>
            </w:r>
          </w:p>
        </w:tc>
        <w:tc>
          <w:tcPr>
            <w:tcW w:type="dxa" w:w="2551"/>
          </w:tcPr>
          <w:p>
            <w:pPr>
              <w:spacing w:before="0" w:after="0"/>
              <w:jc w:val="left"/>
            </w:pPr>
            <w:r>
              <w:rPr>
                <w:rFonts w:ascii="Arial" w:hAnsi="Arial"/>
                <w:b w:val="0"/>
                <w:sz w:val="22"/>
              </w:rPr>
              <w:t>Expediting (KOC/ Ball Valve with actuator)</w:t>
            </w:r>
          </w:p>
        </w:tc>
        <w:tc>
          <w:tcPr>
            <w:tcW w:type="dxa" w:w="2551"/>
          </w:tcPr>
          <w:p>
            <w:pPr>
              <w:spacing w:before="0" w:after="0"/>
              <w:jc w:val="left"/>
            </w:pPr>
            <w:r>
              <w:rPr>
                <w:rFonts w:ascii="Arial" w:hAnsi="Arial"/>
                <w:b w:val="0"/>
                <w:sz w:val="22"/>
              </w:rPr>
              <w:t>Valvitalia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35</w:t>
            </w:r>
          </w:p>
        </w:tc>
        <w:tc>
          <w:tcPr>
            <w:tcW w:type="dxa" w:w="2551"/>
          </w:tcPr>
          <w:p>
            <w:pPr>
              <w:spacing w:before="0" w:after="0"/>
              <w:jc w:val="left"/>
            </w:pPr>
            <w:r>
              <w:rPr>
                <w:rFonts w:ascii="Arial" w:hAnsi="Arial"/>
                <w:b w:val="0"/>
                <w:sz w:val="22"/>
              </w:rPr>
              <w:t>Air Cooled Heat Exchangers</w:t>
            </w:r>
          </w:p>
        </w:tc>
        <w:tc>
          <w:tcPr>
            <w:tcW w:type="dxa" w:w="2551"/>
          </w:tcPr>
          <w:p>
            <w:pPr>
              <w:spacing w:before="0" w:after="0"/>
              <w:jc w:val="left"/>
            </w:pPr>
            <w:r>
              <w:rPr>
                <w:rFonts w:ascii="Arial" w:hAnsi="Arial"/>
                <w:b w:val="0"/>
                <w:sz w:val="22"/>
              </w:rPr>
              <w:t>Kelvion Thermal Solution Jiangsu Co, Ltd</w:t>
            </w:r>
          </w:p>
        </w:tc>
        <w:tc>
          <w:tcPr>
            <w:tcW w:type="dxa" w:w="2551"/>
          </w:tcPr>
          <w:p>
            <w:pPr>
              <w:spacing w:before="0" w:after="0"/>
              <w:jc w:val="left"/>
            </w:pPr>
            <w:r>
              <w:rPr>
                <w:rFonts w:ascii="Arial" w:hAnsi="Arial"/>
                <w:b w:val="0"/>
                <w:sz w:val="22"/>
              </w:rPr>
            </w:r>
          </w:p>
        </w:tc>
      </w:tr>
    </w:tbl>
    <w:p>
      <w:pPr>
        <w:pStyle w:val="ListBullet"/>
        <w:spacing w:before="0" w:after="0"/>
        <w:ind w:left="720" w:hanging="360"/>
        <w:jc w:val="both"/>
      </w:pPr>
      <w:r>
        <w:rPr>
          <w:rFonts w:ascii="Arial" w:hAnsi="Arial"/>
          <w:b w:val="0"/>
          <w:sz w:val="22"/>
        </w:rPr>
        <w:t>| ASNT-UT/MT/PT/RT II Certificate |</w:t>
      </w:r>
    </w:p>
    <w:p>
      <w:pPr>
        <w:spacing w:before="0" w:after="0"/>
      </w:pPr>
    </w:p>
    <w:p>
      <w:pPr>
        <w:spacing w:before="0" w:after="0"/>
        <w:jc w:val="left"/>
      </w:pPr>
      <w:r>
        <w:rPr>
          <w:rFonts w:ascii="Arial" w:hAnsi="Arial"/>
          <w:b/>
          <w:sz w:val="22"/>
        </w:rPr>
        <w:t>Client: SBM, End used Petrobras</w:t>
      </w:r>
    </w:p>
    <w:p>
      <w:pPr>
        <w:spacing w:before="0" w:after="0"/>
        <w:jc w:val="left"/>
      </w:pPr>
      <w:r>
        <w:rPr>
          <w:rFonts w:ascii="Arial" w:hAnsi="Arial"/>
          <w:b/>
          <w:sz w:val="22"/>
        </w:rPr>
        <w:t>Almirante Tamandaré FPSO</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MOV ball valve, Floating ball valve, SDV valve ,On-off ball valve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certificates for forgings and castings.</w:t>
      </w:r>
    </w:p>
    <w:p>
      <w:pPr>
        <w:pStyle w:val="ListBullet"/>
        <w:spacing w:before="0" w:after="0"/>
        <w:ind w:left="720" w:hanging="360"/>
        <w:jc w:val="both"/>
      </w:pPr>
      <w:r>
        <w:rPr>
          <w:rFonts w:ascii="Arial" w:hAnsi="Arial"/>
          <w:b w:val="0"/>
          <w:sz w:val="22"/>
        </w:rPr>
        <w:t>Reviewed welder and NDE personnel qualifications.</w:t>
      </w:r>
    </w:p>
    <w:p>
      <w:pPr>
        <w:pStyle w:val="ListBullet"/>
        <w:spacing w:before="0" w:after="0"/>
        <w:ind w:left="720" w:hanging="360"/>
        <w:jc w:val="both"/>
      </w:pPr>
      <w:r>
        <w:rPr>
          <w:rFonts w:ascii="Arial" w:hAnsi="Arial"/>
          <w:b w:val="0"/>
          <w:sz w:val="22"/>
        </w:rPr>
        <w:t>Verified calibration status of inspection and testing equipment and tools.</w:t>
      </w:r>
    </w:p>
    <w:p>
      <w:pPr>
        <w:pStyle w:val="ListBullet"/>
        <w:spacing w:before="0" w:after="0"/>
        <w:ind w:left="720" w:hanging="360"/>
        <w:jc w:val="both"/>
      </w:pPr>
      <w:r>
        <w:rPr>
          <w:rFonts w:ascii="Arial" w:hAnsi="Arial"/>
          <w:b w:val="0"/>
          <w:sz w:val="22"/>
        </w:rPr>
        <w:t>Reviewed RT films and reports.</w:t>
      </w:r>
    </w:p>
    <w:p>
      <w:pPr>
        <w:pStyle w:val="ListBullet"/>
        <w:spacing w:before="0" w:after="0"/>
        <w:ind w:left="720" w:hanging="360"/>
        <w:jc w:val="both"/>
      </w:pPr>
      <w:r>
        <w:rPr>
          <w:rFonts w:ascii="Arial" w:hAnsi="Arial"/>
          <w:b w:val="0"/>
          <w:sz w:val="22"/>
        </w:rPr>
        <w:t>Performed material cutting inspection and traceability control.</w:t>
      </w:r>
    </w:p>
    <w:p>
      <w:pPr>
        <w:pStyle w:val="ListBullet"/>
        <w:spacing w:before="0" w:after="0"/>
        <w:ind w:left="720" w:hanging="360"/>
        <w:jc w:val="both"/>
      </w:pPr>
      <w:r>
        <w:rPr>
          <w:rFonts w:ascii="Arial" w:hAnsi="Arial"/>
          <w:b w:val="0"/>
          <w:sz w:val="22"/>
        </w:rPr>
        <w:t>Performed welding quality, assembly quality and refractory installation quality inspections.</w:t>
      </w:r>
    </w:p>
    <w:p>
      <w:pPr>
        <w:pStyle w:val="ListBullet"/>
        <w:spacing w:before="0" w:after="0"/>
        <w:ind w:left="720" w:hanging="360"/>
        <w:jc w:val="both"/>
      </w:pPr>
      <w:r>
        <w:rPr>
          <w:rFonts w:ascii="Arial" w:hAnsi="Arial"/>
          <w:b w:val="0"/>
          <w:sz w:val="22"/>
        </w:rPr>
        <w:t>Witnessed chemical, mechanical, hardness, impact and IGC testing for material 3.2 certificates.</w:t>
      </w:r>
    </w:p>
    <w:p>
      <w:pPr>
        <w:pStyle w:val="ListBullet"/>
        <w:spacing w:before="0" w:after="0"/>
        <w:ind w:left="720" w:hanging="360"/>
        <w:jc w:val="both"/>
      </w:pPr>
      <w:r>
        <w:rPr>
          <w:rFonts w:ascii="Arial" w:hAnsi="Arial"/>
          <w:b w:val="0"/>
          <w:sz w:val="22"/>
        </w:rPr>
        <w:t>Witnessed UT, MT and PT, PMI, pressure testing, visual and dimensional inspection.</w:t>
      </w:r>
    </w:p>
    <w:p>
      <w:pPr>
        <w:pStyle w:val="ListBullet"/>
        <w:spacing w:before="0" w:after="0"/>
        <w:ind w:left="720" w:hanging="360"/>
        <w:jc w:val="both"/>
      </w:pPr>
      <w:r>
        <w:rPr>
          <w:rFonts w:ascii="Arial" w:hAnsi="Arial"/>
          <w:b w:val="0"/>
          <w:sz w:val="22"/>
        </w:rPr>
        <w:t>Witnessed FAT activities including actuator model and orientation, valve operating cycles, hydrostatic and pneumatic seat tests, differential-pressure operation, power- and air-failure functions, limit-switch signals, PST and signature tests.</w:t>
      </w:r>
    </w:p>
    <w:p>
      <w:pPr>
        <w:pStyle w:val="ListBullet"/>
        <w:spacing w:before="0" w:after="0"/>
        <w:ind w:left="720" w:hanging="360"/>
        <w:jc w:val="both"/>
      </w:pPr>
      <w:r>
        <w:rPr>
          <w:rFonts w:ascii="Arial" w:hAnsi="Arial"/>
          <w:b w:val="0"/>
          <w:sz w:val="22"/>
        </w:rPr>
        <w:t>Witnessed painting, marking and packing inspections and issued IRC.</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THAI OIL CLEAN FUEL PROJECT (CFP)</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MOV valve, Ball valve, GGC valve, Butterfly valve, SDV valve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welder and NDE qualifications and equipment calibration.</w:t>
      </w:r>
    </w:p>
    <w:p>
      <w:pPr>
        <w:pStyle w:val="ListBullet"/>
        <w:spacing w:before="0" w:after="0"/>
        <w:ind w:left="720" w:hanging="360"/>
        <w:jc w:val="both"/>
      </w:pPr>
      <w:r>
        <w:rPr>
          <w:rFonts w:ascii="Arial" w:hAnsi="Arial"/>
          <w:b w:val="0"/>
          <w:sz w:val="22"/>
        </w:rPr>
        <w:t>Performed material traceability, welding, assembly and refractory installation inspections.</w:t>
      </w:r>
    </w:p>
    <w:p>
      <w:pPr>
        <w:pStyle w:val="ListBullet"/>
        <w:spacing w:before="0" w:after="0"/>
        <w:ind w:left="720" w:hanging="360"/>
        <w:jc w:val="both"/>
      </w:pPr>
      <w:r>
        <w:rPr>
          <w:rFonts w:ascii="Arial" w:hAnsi="Arial"/>
          <w:b w:val="0"/>
          <w:sz w:val="22"/>
        </w:rPr>
        <w:t>Witnessed material 3.2 chemical, mechanical, hardness, impact and IGC tests; UT, MT, PT and PMI.</w:t>
      </w:r>
    </w:p>
    <w:p>
      <w:pPr>
        <w:pStyle w:val="ListBullet"/>
        <w:spacing w:before="0" w:after="0"/>
        <w:ind w:left="720" w:hanging="360"/>
        <w:jc w:val="both"/>
      </w:pPr>
      <w:r>
        <w:rPr>
          <w:rFonts w:ascii="Arial" w:hAnsi="Arial"/>
          <w:b w:val="0"/>
          <w:sz w:val="22"/>
        </w:rPr>
        <w:t>Witnessed pressure, visual, dimensional, FET and FAT inspections, including actuator, valve-operation, seat, failure-function, limit-switch, PST and signature tests.</w:t>
      </w:r>
    </w:p>
    <w:p>
      <w:pPr>
        <w:pStyle w:val="ListBullet"/>
        <w:spacing w:before="0" w:after="0"/>
        <w:ind w:left="720" w:hanging="360"/>
        <w:jc w:val="both"/>
      </w:pPr>
      <w:r>
        <w:rPr>
          <w:rFonts w:ascii="Arial" w:hAnsi="Arial"/>
          <w:b w:val="0"/>
          <w:sz w:val="22"/>
        </w:rPr>
        <w:t>Witnessed painting, marking and packing inspections and issued IRC.</w:t>
      </w:r>
    </w:p>
    <w:p>
      <w:pPr>
        <w:spacing w:before="0" w:after="0"/>
      </w:pPr>
    </w:p>
    <w:p>
      <w:pPr>
        <w:spacing w:before="0" w:after="0"/>
        <w:jc w:val="left"/>
      </w:pPr>
      <w:r>
        <w:rPr>
          <w:rFonts w:ascii="Arial" w:hAnsi="Arial"/>
          <w:b/>
          <w:sz w:val="22"/>
        </w:rPr>
        <w:t>Client: Hyundai</w:t>
      </w:r>
    </w:p>
    <w:p>
      <w:pPr>
        <w:spacing w:before="0" w:after="0"/>
        <w:jc w:val="left"/>
      </w:pPr>
      <w:r>
        <w:rPr>
          <w:rFonts w:ascii="Arial" w:hAnsi="Arial"/>
          <w:b/>
          <w:sz w:val="22"/>
        </w:rPr>
        <w:t>EOSE Project</w:t>
      </w:r>
    </w:p>
    <w:p>
      <w:pPr>
        <w:spacing w:before="0" w:after="0"/>
        <w:jc w:val="left"/>
      </w:pPr>
      <w:r>
        <w:rPr>
          <w:rFonts w:ascii="Arial" w:hAnsi="Arial"/>
          <w:b/>
          <w:sz w:val="22"/>
        </w:rPr>
        <w:t>Vendor: Dresser Machinery (Suzhou) Co. Ltd</w:t>
      </w:r>
    </w:p>
    <w:p>
      <w:pPr>
        <w:spacing w:before="0" w:after="0"/>
        <w:jc w:val="left"/>
      </w:pPr>
      <w:r>
        <w:rPr>
          <w:rFonts w:ascii="Arial" w:hAnsi="Arial"/>
          <w:b/>
          <w:sz w:val="22"/>
        </w:rPr>
        <w:t>Product: Pressure safety valve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certificates and RT films and reports.</w:t>
      </w:r>
    </w:p>
    <w:p>
      <w:pPr>
        <w:pStyle w:val="ListBullet"/>
        <w:spacing w:before="0" w:after="0"/>
        <w:ind w:left="720" w:hanging="360"/>
        <w:jc w:val="both"/>
      </w:pPr>
      <w:r>
        <w:rPr>
          <w:rFonts w:ascii="Arial" w:hAnsi="Arial"/>
          <w:b w:val="0"/>
          <w:sz w:val="22"/>
        </w:rPr>
        <w:t>Verified calibration of inspection and testing equipment and performed PMI on stainless-steel and alloy materials.</w:t>
      </w:r>
    </w:p>
    <w:p>
      <w:pPr>
        <w:pStyle w:val="ListBullet"/>
        <w:spacing w:before="0" w:after="0"/>
        <w:ind w:left="720" w:hanging="360"/>
        <w:jc w:val="both"/>
      </w:pPr>
      <w:r>
        <w:rPr>
          <w:rFonts w:ascii="Arial" w:hAnsi="Arial"/>
          <w:b w:val="0"/>
          <w:sz w:val="22"/>
        </w:rPr>
        <w:t>Performed hydrostatic tests on bodies, bonnets, caps and discs.</w:t>
      </w:r>
    </w:p>
    <w:p>
      <w:pPr>
        <w:pStyle w:val="ListBullet"/>
        <w:spacing w:before="0" w:after="0"/>
        <w:ind w:left="720" w:hanging="360"/>
        <w:jc w:val="both"/>
      </w:pPr>
      <w:r>
        <w:rPr>
          <w:rFonts w:ascii="Arial" w:hAnsi="Arial"/>
          <w:b w:val="0"/>
          <w:sz w:val="22"/>
        </w:rPr>
        <w:t>Performed functional tests including set-pressure, seat-leakage and back-pressure tests.</w:t>
      </w:r>
    </w:p>
    <w:p>
      <w:pPr>
        <w:pStyle w:val="ListBullet"/>
        <w:spacing w:before="0" w:after="0"/>
        <w:ind w:left="720" w:hanging="360"/>
        <w:jc w:val="both"/>
      </w:pPr>
      <w:r>
        <w:rPr>
          <w:rFonts w:ascii="Arial" w:hAnsi="Arial"/>
          <w:b w:val="0"/>
          <w:sz w:val="22"/>
        </w:rPr>
        <w:t>Performed helium fugitive-emission, painting, dimensional, marking and packing inspections.</w:t>
      </w:r>
    </w:p>
    <w:p>
      <w:pPr>
        <w:spacing w:before="0" w:after="0"/>
      </w:pPr>
    </w:p>
    <w:p>
      <w:pPr>
        <w:spacing w:before="0" w:after="0"/>
        <w:jc w:val="left"/>
      </w:pPr>
      <w:r>
        <w:rPr>
          <w:rFonts w:ascii="Arial" w:hAnsi="Arial"/>
          <w:b/>
          <w:sz w:val="22"/>
        </w:rPr>
        <w:t>Client: Cameron Solutions Inc</w:t>
      </w:r>
    </w:p>
    <w:p>
      <w:pPr>
        <w:spacing w:before="0" w:after="0"/>
        <w:jc w:val="left"/>
      </w:pPr>
      <w:r>
        <w:rPr>
          <w:rFonts w:ascii="Arial" w:hAnsi="Arial"/>
          <w:b/>
          <w:sz w:val="22"/>
        </w:rPr>
        <w:t>FPUSAKARYA GAS FIELD DEVELOPMENT PHASE-2A</w:t>
      </w:r>
    </w:p>
    <w:p>
      <w:pPr>
        <w:spacing w:before="0" w:after="0"/>
        <w:jc w:val="left"/>
      </w:pPr>
      <w:r>
        <w:rPr>
          <w:rFonts w:ascii="Arial" w:hAnsi="Arial"/>
          <w:b/>
          <w:sz w:val="22"/>
        </w:rPr>
        <w:t>Vendor: Dresser Machinery (Suzhou) Co. Ltd</w:t>
      </w:r>
    </w:p>
    <w:p>
      <w:pPr>
        <w:spacing w:before="0" w:after="0"/>
        <w:jc w:val="left"/>
      </w:pPr>
      <w:r>
        <w:rPr>
          <w:rFonts w:ascii="Arial" w:hAnsi="Arial"/>
          <w:b/>
          <w:sz w:val="22"/>
        </w:rPr>
        <w:t>Product: Pressure Relief valve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certificates and RT films and reports.</w:t>
      </w:r>
    </w:p>
    <w:p>
      <w:pPr>
        <w:pStyle w:val="ListBullet"/>
        <w:spacing w:before="0" w:after="0"/>
        <w:ind w:left="720" w:hanging="360"/>
        <w:jc w:val="both"/>
      </w:pPr>
      <w:r>
        <w:rPr>
          <w:rFonts w:ascii="Arial" w:hAnsi="Arial"/>
          <w:b w:val="0"/>
          <w:sz w:val="22"/>
        </w:rPr>
        <w:t>Verified calibration and performed PMI on stainless-steel and alloy materials.</w:t>
      </w:r>
    </w:p>
    <w:p>
      <w:pPr>
        <w:pStyle w:val="ListBullet"/>
        <w:spacing w:before="0" w:after="0"/>
        <w:ind w:left="720" w:hanging="360"/>
        <w:jc w:val="both"/>
      </w:pPr>
      <w:r>
        <w:rPr>
          <w:rFonts w:ascii="Arial" w:hAnsi="Arial"/>
          <w:b w:val="0"/>
          <w:sz w:val="22"/>
        </w:rPr>
        <w:t>Performed hydrostatic component testing and functional testing for set pressure, seat leakage and back pressure.</w:t>
      </w:r>
    </w:p>
    <w:p>
      <w:pPr>
        <w:pStyle w:val="ListBullet"/>
        <w:spacing w:before="0" w:after="0"/>
        <w:ind w:left="720" w:hanging="360"/>
        <w:jc w:val="both"/>
      </w:pPr>
      <w:r>
        <w:rPr>
          <w:rFonts w:ascii="Arial" w:hAnsi="Arial"/>
          <w:b w:val="0"/>
          <w:sz w:val="22"/>
        </w:rPr>
        <w:t>Performed helium fugitive-emission, painting, dimensional, marking and packing inspections.</w:t>
      </w:r>
    </w:p>
    <w:p>
      <w:pPr>
        <w:spacing w:before="0" w:after="0"/>
      </w:pPr>
    </w:p>
    <w:p>
      <w:pPr>
        <w:spacing w:before="0" w:after="0"/>
        <w:jc w:val="left"/>
      </w:pPr>
      <w:r>
        <w:rPr>
          <w:rFonts w:ascii="Arial" w:hAnsi="Arial"/>
          <w:b/>
          <w:sz w:val="22"/>
        </w:rPr>
        <w:t>Client: Galfar/ADNOC</w:t>
      </w:r>
    </w:p>
    <w:p>
      <w:pPr>
        <w:spacing w:before="0" w:after="0"/>
        <w:jc w:val="left"/>
      </w:pPr>
      <w:r>
        <w:rPr>
          <w:rFonts w:ascii="Arial" w:hAnsi="Arial"/>
          <w:b/>
          <w:sz w:val="22"/>
        </w:rPr>
        <w:t>REHABILITATION AND INTEGRITY REINSTATEMENT OF FLOWLINES AND TRUNK LINES IN BAB AND ASAB PROJECT# P90264</w:t>
      </w:r>
    </w:p>
    <w:p>
      <w:pPr>
        <w:spacing w:before="0" w:after="0"/>
        <w:jc w:val="left"/>
      </w:pPr>
      <w:r>
        <w:rPr>
          <w:rFonts w:ascii="Arial" w:hAnsi="Arial"/>
          <w:b/>
          <w:sz w:val="22"/>
        </w:rPr>
        <w:t>Vendor: Neway Valve(Suzhou) Co.,Ltd</w:t>
      </w:r>
    </w:p>
    <w:p>
      <w:pPr>
        <w:spacing w:before="0" w:after="0"/>
        <w:jc w:val="left"/>
      </w:pPr>
      <w:r>
        <w:rPr>
          <w:rFonts w:ascii="Arial" w:hAnsi="Arial"/>
          <w:b/>
          <w:sz w:val="22"/>
        </w:rPr>
        <w:t>Product: GGC valve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welder and NDE qualifications and equipment calibration.</w:t>
      </w:r>
    </w:p>
    <w:p>
      <w:pPr>
        <w:pStyle w:val="ListBullet"/>
        <w:spacing w:before="0" w:after="0"/>
        <w:ind w:left="720" w:hanging="360"/>
        <w:jc w:val="both"/>
      </w:pPr>
      <w:r>
        <w:rPr>
          <w:rFonts w:ascii="Arial" w:hAnsi="Arial"/>
          <w:b w:val="0"/>
          <w:sz w:val="22"/>
        </w:rPr>
        <w:t>Performed material traceability, welding, assembly and refractory installation inspections.</w:t>
      </w:r>
    </w:p>
    <w:p>
      <w:pPr>
        <w:pStyle w:val="ListBullet"/>
        <w:spacing w:before="0" w:after="0"/>
        <w:ind w:left="720" w:hanging="360"/>
        <w:jc w:val="both"/>
      </w:pPr>
      <w:r>
        <w:rPr>
          <w:rFonts w:ascii="Arial" w:hAnsi="Arial"/>
          <w:b w:val="0"/>
          <w:sz w:val="22"/>
        </w:rPr>
        <w:t>Witnessed material 3.2 chemical, mechanical, hardness, impact and IGC tests; UT, MT, PT and PMI.</w:t>
      </w:r>
    </w:p>
    <w:p>
      <w:pPr>
        <w:pStyle w:val="ListBullet"/>
        <w:spacing w:before="0" w:after="0"/>
        <w:ind w:left="720" w:hanging="360"/>
        <w:jc w:val="both"/>
      </w:pPr>
      <w:r>
        <w:rPr>
          <w:rFonts w:ascii="Arial" w:hAnsi="Arial"/>
          <w:b w:val="0"/>
          <w:sz w:val="22"/>
        </w:rPr>
        <w:t>Witnessed pressure, visual, dimensional and FET inspections.</w:t>
      </w:r>
    </w:p>
    <w:p>
      <w:pPr>
        <w:pStyle w:val="ListBullet"/>
        <w:spacing w:before="0" w:after="0"/>
        <w:ind w:left="720" w:hanging="360"/>
        <w:jc w:val="both"/>
      </w:pPr>
      <w:r>
        <w:rPr>
          <w:rFonts w:ascii="Arial" w:hAnsi="Arial"/>
          <w:b w:val="0"/>
          <w:sz w:val="22"/>
        </w:rPr>
        <w:t>Witnessed painting, marking and packing inspections and issued IRC.</w:t>
      </w:r>
    </w:p>
    <w:p>
      <w:pPr>
        <w:spacing w:before="0" w:after="0"/>
      </w:pPr>
    </w:p>
    <w:p>
      <w:pPr>
        <w:spacing w:before="0" w:after="0"/>
        <w:jc w:val="left"/>
      </w:pPr>
      <w:r>
        <w:rPr>
          <w:rFonts w:ascii="Arial" w:hAnsi="Arial"/>
          <w:b/>
          <w:sz w:val="22"/>
        </w:rPr>
        <w:t>Client: Saipem/QATARGAS</w:t>
      </w:r>
    </w:p>
    <w:p>
      <w:pPr>
        <w:spacing w:before="0" w:after="0"/>
        <w:jc w:val="left"/>
      </w:pPr>
      <w:r>
        <w:rPr>
          <w:rFonts w:ascii="Arial" w:hAnsi="Arial"/>
          <w:b/>
          <w:sz w:val="22"/>
        </w:rPr>
        <w:t>North Field Production Sustainability (NFPS) Offshore &amp; Pipelines Project</w:t>
      </w:r>
    </w:p>
    <w:p>
      <w:pPr>
        <w:spacing w:before="0" w:after="0"/>
        <w:jc w:val="left"/>
      </w:pPr>
      <w:r>
        <w:rPr>
          <w:rFonts w:ascii="Arial" w:hAnsi="Arial"/>
          <w:b/>
          <w:sz w:val="22"/>
        </w:rPr>
        <w:t>Vendor: Neway Valve(Suzhou) Co.,Ltd</w:t>
      </w:r>
    </w:p>
    <w:p>
      <w:pPr>
        <w:spacing w:before="0" w:after="0"/>
        <w:jc w:val="left"/>
      </w:pPr>
      <w:r>
        <w:rPr>
          <w:rFonts w:ascii="Arial" w:hAnsi="Arial"/>
          <w:b/>
          <w:sz w:val="22"/>
        </w:rPr>
        <w:t>Product: GGC valve, Ball valve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welder and NDE qualifications and equipment calibration.</w:t>
      </w:r>
    </w:p>
    <w:p>
      <w:pPr>
        <w:pStyle w:val="ListBullet"/>
        <w:spacing w:before="0" w:after="0"/>
        <w:ind w:left="720" w:hanging="360"/>
        <w:jc w:val="both"/>
      </w:pPr>
      <w:r>
        <w:rPr>
          <w:rFonts w:ascii="Arial" w:hAnsi="Arial"/>
          <w:b w:val="0"/>
          <w:sz w:val="22"/>
        </w:rPr>
        <w:t>Performed material traceability, welding, assembly and refractory installation inspections.</w:t>
      </w:r>
    </w:p>
    <w:p>
      <w:pPr>
        <w:pStyle w:val="ListBullet"/>
        <w:spacing w:before="0" w:after="0"/>
        <w:ind w:left="720" w:hanging="360"/>
        <w:jc w:val="both"/>
      </w:pPr>
      <w:r>
        <w:rPr>
          <w:rFonts w:ascii="Arial" w:hAnsi="Arial"/>
          <w:b w:val="0"/>
          <w:sz w:val="22"/>
        </w:rPr>
        <w:t>Witnessed material 3.2 testing, UT, MT, PT, PMI, pressure, visual, dimensional and FET inspections.</w:t>
      </w:r>
    </w:p>
    <w:p>
      <w:pPr>
        <w:pStyle w:val="ListBullet"/>
        <w:spacing w:before="0" w:after="0"/>
        <w:ind w:left="720" w:hanging="360"/>
        <w:jc w:val="both"/>
      </w:pPr>
      <w:r>
        <w:rPr>
          <w:rFonts w:ascii="Arial" w:hAnsi="Arial"/>
          <w:b w:val="0"/>
          <w:sz w:val="22"/>
        </w:rPr>
        <w:t>Witnessed painting, marking and packing inspections and issued IRC.</w:t>
      </w:r>
    </w:p>
    <w:p>
      <w:pPr>
        <w:spacing w:before="0" w:after="0"/>
      </w:pPr>
    </w:p>
    <w:p>
      <w:pPr>
        <w:spacing w:before="0" w:after="0"/>
        <w:jc w:val="left"/>
      </w:pPr>
      <w:r>
        <w:rPr>
          <w:rFonts w:ascii="Arial" w:hAnsi="Arial"/>
          <w:b/>
          <w:sz w:val="22"/>
        </w:rPr>
        <w:t>Client: Enel Green Power S.P.A</w:t>
      </w:r>
    </w:p>
    <w:p>
      <w:pPr>
        <w:spacing w:before="0" w:after="0"/>
        <w:jc w:val="left"/>
      </w:pPr>
      <w:r>
        <w:rPr>
          <w:rFonts w:ascii="Arial" w:hAnsi="Arial"/>
          <w:b/>
          <w:sz w:val="22"/>
        </w:rPr>
        <w:t>GUAYEPO 3</w:t>
      </w:r>
    </w:p>
    <w:p>
      <w:pPr>
        <w:spacing w:before="0" w:after="0"/>
        <w:jc w:val="left"/>
      </w:pPr>
      <w:r>
        <w:rPr>
          <w:rFonts w:ascii="Arial" w:hAnsi="Arial"/>
          <w:b/>
          <w:sz w:val="22"/>
        </w:rPr>
        <w:t>Vendor: NEXTRACKER/ Baojia New Energy</w:t>
      </w:r>
    </w:p>
    <w:p>
      <w:pPr>
        <w:spacing w:before="0" w:after="0"/>
        <w:jc w:val="left"/>
      </w:pPr>
      <w:r>
        <w:rPr>
          <w:rFonts w:ascii="Arial" w:hAnsi="Arial"/>
          <w:b/>
          <w:sz w:val="22"/>
        </w:rPr>
        <w:t>Product: Steel Parts, SLEW DRIVE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certificates, COC and quality inspection reports.</w:t>
      </w:r>
    </w:p>
    <w:p>
      <w:pPr>
        <w:pStyle w:val="ListBullet"/>
        <w:spacing w:before="0" w:after="0"/>
        <w:ind w:left="720" w:hanging="360"/>
        <w:jc w:val="both"/>
      </w:pPr>
      <w:r>
        <w:rPr>
          <w:rFonts w:ascii="Arial" w:hAnsi="Arial"/>
          <w:b w:val="0"/>
          <w:sz w:val="22"/>
        </w:rPr>
        <w:t>Witnessed visual, dimensional, marking, coating, coating-adhesion, pre-assembly, FAT and packing inspections.</w:t>
      </w:r>
    </w:p>
    <w:p>
      <w:pPr>
        <w:spacing w:before="0" w:after="0"/>
      </w:pPr>
    </w:p>
    <w:p>
      <w:pPr>
        <w:spacing w:before="0" w:after="0"/>
        <w:jc w:val="left"/>
      </w:pPr>
      <w:r>
        <w:rPr>
          <w:rFonts w:ascii="Arial" w:hAnsi="Arial"/>
          <w:b/>
          <w:sz w:val="22"/>
        </w:rPr>
        <w:t>Client: ACCIONA SUNNY</w:t>
      </w:r>
    </w:p>
    <w:p>
      <w:pPr>
        <w:spacing w:before="0" w:after="0"/>
        <w:jc w:val="left"/>
      </w:pPr>
      <w:r>
        <w:rPr>
          <w:rFonts w:ascii="Arial" w:hAnsi="Arial"/>
          <w:b/>
          <w:sz w:val="22"/>
        </w:rPr>
        <w:t>PSFV SUNNY PROJECT</w:t>
      </w:r>
    </w:p>
    <w:p>
      <w:pPr>
        <w:spacing w:before="0" w:after="0"/>
        <w:jc w:val="left"/>
      </w:pPr>
      <w:r>
        <w:rPr>
          <w:rFonts w:ascii="Arial" w:hAnsi="Arial"/>
          <w:b/>
          <w:sz w:val="22"/>
        </w:rPr>
        <w:t>Vendor: NEXTRACKER/ Juli China</w:t>
      </w:r>
    </w:p>
    <w:p>
      <w:pPr>
        <w:spacing w:before="0" w:after="0"/>
        <w:jc w:val="left"/>
      </w:pPr>
      <w:r>
        <w:rPr>
          <w:rFonts w:ascii="Arial" w:hAnsi="Arial"/>
          <w:b/>
          <w:sz w:val="22"/>
        </w:rPr>
        <w:t>Product: SLEW GEAR MOUNT ASSEMBLY, Double Upper Damper Mount Assembly, Shared Rail Assembly</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certificates, COC and quality inspection reports.</w:t>
      </w:r>
    </w:p>
    <w:p>
      <w:pPr>
        <w:pStyle w:val="ListBullet"/>
        <w:spacing w:before="0" w:after="0"/>
        <w:ind w:left="720" w:hanging="360"/>
        <w:jc w:val="both"/>
      </w:pPr>
      <w:r>
        <w:rPr>
          <w:rFonts w:ascii="Arial" w:hAnsi="Arial"/>
          <w:b w:val="0"/>
          <w:sz w:val="22"/>
        </w:rPr>
        <w:t>Witnessed visual, dimensional, marking, coating, coating-adhesion, pre-assembly, FAT and packing inspections.</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EPCM FOR WEST TO EAST PIPELINE(WEP) PROJECT</w:t>
      </w:r>
    </w:p>
    <w:p>
      <w:pPr>
        <w:spacing w:before="0" w:after="0"/>
        <w:jc w:val="left"/>
      </w:pPr>
      <w:r>
        <w:rPr>
          <w:rFonts w:ascii="Arial" w:hAnsi="Arial"/>
          <w:b/>
          <w:sz w:val="22"/>
        </w:rPr>
        <w:t>Vendor: Jiangyin Xingcheng Special Steel Works Co.,Ltd</w:t>
      </w:r>
    </w:p>
    <w:p>
      <w:pPr>
        <w:spacing w:before="0" w:after="0"/>
        <w:jc w:val="left"/>
      </w:pPr>
      <w:r>
        <w:rPr>
          <w:rFonts w:ascii="Arial" w:hAnsi="Arial"/>
          <w:b/>
          <w:sz w:val="22"/>
        </w:rPr>
        <w:t>Product: Plates</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certificates and final MTC and test reports.</w:t>
      </w:r>
    </w:p>
    <w:p>
      <w:pPr>
        <w:pStyle w:val="ListBullet"/>
        <w:spacing w:before="0" w:after="0"/>
        <w:ind w:left="720" w:hanging="360"/>
        <w:jc w:val="both"/>
      </w:pPr>
      <w:r>
        <w:rPr>
          <w:rFonts w:ascii="Arial" w:hAnsi="Arial"/>
          <w:b w:val="0"/>
          <w:sz w:val="22"/>
        </w:rPr>
        <w:t>Witnessed slab, cut-sample, chemical, tensile, impact, hardness, grain-size, HIC, SSC, DWTT, AUT and MUT testing.</w:t>
      </w:r>
    </w:p>
    <w:p>
      <w:pPr>
        <w:pStyle w:val="ListBullet"/>
        <w:spacing w:before="0" w:after="0"/>
        <w:ind w:left="720" w:hanging="360"/>
        <w:jc w:val="both"/>
      </w:pPr>
      <w:r>
        <w:rPr>
          <w:rFonts w:ascii="Arial" w:hAnsi="Arial"/>
          <w:b w:val="0"/>
          <w:sz w:val="22"/>
        </w:rPr>
        <w:t>Witnessed surface-quality, visual, dimensional, marking and final inspections.</w:t>
      </w:r>
    </w:p>
    <w:p>
      <w:pPr>
        <w:spacing w:before="0" w:after="0"/>
      </w:pPr>
    </w:p>
    <w:p>
      <w:pPr>
        <w:spacing w:before="0" w:after="0"/>
        <w:jc w:val="left"/>
      </w:pPr>
      <w:r>
        <w:rPr>
          <w:rFonts w:ascii="Arial" w:hAnsi="Arial"/>
          <w:b/>
          <w:sz w:val="22"/>
        </w:rPr>
        <w:t>Client: Schlumberger</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Neway Valve(Suzhou) Co.,Ltd</w:t>
      </w:r>
    </w:p>
    <w:p>
      <w:pPr>
        <w:spacing w:before="0" w:after="0"/>
        <w:jc w:val="left"/>
      </w:pPr>
      <w:r>
        <w:rPr>
          <w:rFonts w:ascii="Arial" w:hAnsi="Arial"/>
          <w:b/>
          <w:sz w:val="22"/>
        </w:rPr>
        <w:t>Product: GGC valve, Ball valve</w:t>
      </w:r>
    </w:p>
    <w:p>
      <w:pPr>
        <w:spacing w:before="0" w:after="0"/>
        <w:jc w:val="left"/>
      </w:pPr>
      <w:r>
        <w:rPr>
          <w:rFonts w:ascii="Arial" w:hAnsi="Arial"/>
          <w:b/>
          <w:sz w:val="22"/>
        </w:rPr>
        <w:t>Position: Expeditor</w:t>
      </w:r>
    </w:p>
    <w:p>
      <w:pPr>
        <w:pStyle w:val="ListBullet"/>
        <w:spacing w:before="0" w:after="0"/>
        <w:ind w:left="720" w:hanging="360"/>
        <w:jc w:val="both"/>
      </w:pPr>
      <w:r>
        <w:rPr>
          <w:rFonts w:ascii="Arial" w:hAnsi="Arial"/>
          <w:b w:val="0"/>
          <w:sz w:val="22"/>
        </w:rPr>
        <w:t>Tracked production progress against the production plan and reported factors affecting schedule.</w:t>
      </w:r>
    </w:p>
    <w:p>
      <w:pPr>
        <w:pStyle w:val="ListBullet"/>
        <w:spacing w:before="0" w:after="0"/>
        <w:ind w:left="720" w:hanging="360"/>
        <w:jc w:val="both"/>
      </w:pPr>
      <w:r>
        <w:rPr>
          <w:rFonts w:ascii="Arial" w:hAnsi="Arial"/>
          <w:b w:val="0"/>
          <w:sz w:val="22"/>
        </w:rPr>
        <w:t>Monitored supplier purchase-material status, technical-procedure submissions, drawing approvals and fabrication status.</w:t>
      </w:r>
    </w:p>
    <w:p>
      <w:pPr>
        <w:pStyle w:val="ListBullet"/>
        <w:spacing w:before="0" w:after="0"/>
        <w:ind w:left="720" w:hanging="360"/>
        <w:jc w:val="both"/>
      </w:pPr>
      <w:r>
        <w:rPr>
          <w:rFonts w:ascii="Arial" w:hAnsi="Arial"/>
          <w:b w:val="0"/>
          <w:sz w:val="22"/>
        </w:rPr>
        <w:t>Performed HSE observation and assessment to prevent project safety incidents.</w:t>
      </w:r>
    </w:p>
    <w:p>
      <w:pPr>
        <w:spacing w:before="0" w:after="0"/>
      </w:pPr>
    </w:p>
    <w:p>
      <w:pPr>
        <w:spacing w:before="0" w:after="0"/>
        <w:jc w:val="left"/>
      </w:pPr>
      <w:r>
        <w:rPr>
          <w:rFonts w:ascii="Arial" w:hAnsi="Arial"/>
          <w:b/>
          <w:sz w:val="22"/>
        </w:rPr>
        <w:t>Client: TSK/ ENERGAS IV</w:t>
      </w:r>
    </w:p>
    <w:p>
      <w:pPr>
        <w:spacing w:before="0" w:after="0"/>
        <w:jc w:val="left"/>
      </w:pPr>
      <w:r>
        <w:rPr>
          <w:rFonts w:ascii="Arial" w:hAnsi="Arial"/>
          <w:b/>
          <w:sz w:val="22"/>
        </w:rPr>
        <w:t>TSK/ ENERGAS IV</w:t>
      </w:r>
    </w:p>
    <w:p>
      <w:pPr>
        <w:spacing w:before="0" w:after="0"/>
        <w:jc w:val="left"/>
      </w:pPr>
      <w:r>
        <w:rPr>
          <w:rFonts w:ascii="Arial" w:hAnsi="Arial"/>
          <w:b/>
          <w:sz w:val="22"/>
        </w:rPr>
        <w:t>Vendor: Eurocrane (China) Co., Ltd</w:t>
      </w:r>
    </w:p>
    <w:p>
      <w:pPr>
        <w:spacing w:before="0" w:after="0"/>
        <w:jc w:val="left"/>
      </w:pPr>
      <w:r>
        <w:rPr>
          <w:rFonts w:ascii="Arial" w:hAnsi="Arial"/>
          <w:b/>
          <w:sz w:val="22"/>
        </w:rPr>
        <w:t>Product: OVERHEAD CRANES</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certificates, NDE reports, baiting and splicing reports and three-sided forming reports.</w:t>
      </w:r>
    </w:p>
    <w:p>
      <w:pPr>
        <w:pStyle w:val="ListBullet"/>
        <w:spacing w:before="0" w:after="0"/>
        <w:ind w:left="720" w:hanging="360"/>
        <w:jc w:val="both"/>
      </w:pPr>
      <w:r>
        <w:rPr>
          <w:rFonts w:ascii="Arial" w:hAnsi="Arial"/>
          <w:b w:val="0"/>
          <w:sz w:val="22"/>
        </w:rPr>
        <w:t>Witnessed welding NDE, FAT, motor, reducer, brake and hoisting checks.</w:t>
      </w:r>
    </w:p>
    <w:p>
      <w:pPr>
        <w:pStyle w:val="ListBullet"/>
        <w:spacing w:before="0" w:after="0"/>
        <w:ind w:left="720" w:hanging="360"/>
        <w:jc w:val="both"/>
      </w:pPr>
      <w:r>
        <w:rPr>
          <w:rFonts w:ascii="Arial" w:hAnsi="Arial"/>
          <w:b w:val="0"/>
          <w:sz w:val="22"/>
        </w:rPr>
        <w:t>Verified hoisting and trolley speeds, loading and 125% loading tests.</w:t>
      </w:r>
    </w:p>
    <w:p>
      <w:pPr>
        <w:pStyle w:val="ListBullet"/>
        <w:spacing w:before="0" w:after="0"/>
        <w:ind w:left="720" w:hanging="360"/>
        <w:jc w:val="both"/>
      </w:pPr>
      <w:r>
        <w:rPr>
          <w:rFonts w:ascii="Arial" w:hAnsi="Arial"/>
          <w:b w:val="0"/>
          <w:sz w:val="22"/>
        </w:rPr>
        <w:t>Witnessed final visual, dimensional, painting, nameplate and packing inspections and issued IRN.</w:t>
      </w:r>
    </w:p>
    <w:p>
      <w:pPr>
        <w:spacing w:before="0" w:after="0"/>
      </w:pPr>
    </w:p>
    <w:p>
      <w:pPr>
        <w:spacing w:before="0" w:after="0"/>
        <w:jc w:val="left"/>
      </w:pPr>
      <w:r>
        <w:rPr>
          <w:rFonts w:ascii="Arial" w:hAnsi="Arial"/>
          <w:b/>
          <w:sz w:val="22"/>
        </w:rPr>
        <w:t>Client: HASSYAN WATER COMPANY A PSC</w:t>
      </w:r>
    </w:p>
    <w:p>
      <w:pPr>
        <w:spacing w:before="0" w:after="0"/>
        <w:jc w:val="left"/>
      </w:pPr>
      <w:r>
        <w:rPr>
          <w:rFonts w:ascii="Arial" w:hAnsi="Arial"/>
          <w:b/>
          <w:sz w:val="22"/>
        </w:rPr>
        <w:t>HASSYAN 180 MIGD SWRO IWP</w:t>
      </w:r>
    </w:p>
    <w:p>
      <w:pPr>
        <w:spacing w:before="0" w:after="0"/>
        <w:jc w:val="left"/>
      </w:pPr>
      <w:r>
        <w:rPr>
          <w:rFonts w:ascii="Arial" w:hAnsi="Arial"/>
          <w:b/>
          <w:sz w:val="22"/>
        </w:rPr>
        <w:t>Vendor: Eurocrane (China) Co., Ltd</w:t>
      </w:r>
    </w:p>
    <w:p>
      <w:pPr>
        <w:spacing w:before="0" w:after="0"/>
        <w:jc w:val="left"/>
      </w:pPr>
      <w:r>
        <w:rPr>
          <w:rFonts w:ascii="Arial" w:hAnsi="Arial"/>
          <w:b/>
          <w:sz w:val="22"/>
        </w:rPr>
        <w:t>Product: OVERHEAD CRANES</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certificates and NDE, baiting, splicing and forming reports.</w:t>
      </w:r>
    </w:p>
    <w:p>
      <w:pPr>
        <w:pStyle w:val="ListBullet"/>
        <w:spacing w:before="0" w:after="0"/>
        <w:ind w:left="720" w:hanging="360"/>
        <w:jc w:val="both"/>
      </w:pPr>
      <w:r>
        <w:rPr>
          <w:rFonts w:ascii="Arial" w:hAnsi="Arial"/>
          <w:b w:val="0"/>
          <w:sz w:val="22"/>
        </w:rPr>
        <w:t>Witnessed FAT, hoisting and trolley speed checks, loading and 125% loading tests.</w:t>
      </w:r>
    </w:p>
    <w:p>
      <w:pPr>
        <w:pStyle w:val="ListBullet"/>
        <w:spacing w:before="0" w:after="0"/>
        <w:ind w:left="720" w:hanging="360"/>
        <w:jc w:val="both"/>
      </w:pPr>
      <w:r>
        <w:rPr>
          <w:rFonts w:ascii="Arial" w:hAnsi="Arial"/>
          <w:b w:val="0"/>
          <w:sz w:val="22"/>
        </w:rPr>
        <w:t>Witnessed final visual, dimensional, painting, nameplate and packing inspections and issued IRN.</w:t>
      </w:r>
    </w:p>
    <w:p>
      <w:pPr>
        <w:spacing w:before="0" w:after="0"/>
      </w:pPr>
    </w:p>
    <w:p>
      <w:pPr>
        <w:spacing w:before="0" w:after="0"/>
        <w:jc w:val="left"/>
      </w:pPr>
      <w:r>
        <w:rPr>
          <w:rFonts w:ascii="Arial" w:hAnsi="Arial"/>
          <w:b/>
          <w:sz w:val="22"/>
        </w:rPr>
        <w:t>Client: Petrofac&amp; PDO</w:t>
      </w:r>
    </w:p>
    <w:p>
      <w:pPr>
        <w:spacing w:before="0" w:after="0"/>
        <w:jc w:val="left"/>
      </w:pPr>
      <w:r>
        <w:rPr>
          <w:rFonts w:ascii="Arial" w:hAnsi="Arial"/>
          <w:b/>
          <w:sz w:val="22"/>
        </w:rPr>
        <w:t>Marmul Polymer Phase 3 Project</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Butterfly valve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certificates and equipment calibration.</w:t>
      </w:r>
    </w:p>
    <w:p>
      <w:pPr>
        <w:pStyle w:val="ListBullet"/>
        <w:spacing w:before="0" w:after="0"/>
        <w:ind w:left="720" w:hanging="360"/>
        <w:jc w:val="both"/>
      </w:pPr>
      <w:r>
        <w:rPr>
          <w:rFonts w:ascii="Arial" w:hAnsi="Arial"/>
          <w:b w:val="0"/>
          <w:sz w:val="22"/>
        </w:rPr>
        <w:t>Witnessed PMI for stainless-steel material and overlay, pressure, visual, dimensional, painting and marking inspections and issued IRC.</w:t>
      </w:r>
    </w:p>
    <w:p>
      <w:pPr>
        <w:spacing w:before="0" w:after="0"/>
      </w:pPr>
    </w:p>
    <w:p>
      <w:pPr>
        <w:spacing w:before="0" w:after="0"/>
        <w:jc w:val="left"/>
      </w:pPr>
      <w:r>
        <w:rPr>
          <w:rFonts w:ascii="Arial" w:hAnsi="Arial"/>
          <w:b/>
          <w:sz w:val="22"/>
        </w:rPr>
        <w:t>Client: Petrofac/AIN TSILA DEVELOPMENT PROJECT</w:t>
      </w:r>
    </w:p>
    <w:p>
      <w:pPr>
        <w:spacing w:before="0" w:after="0"/>
        <w:jc w:val="left"/>
      </w:pPr>
      <w:r>
        <w:rPr>
          <w:rFonts w:ascii="Arial" w:hAnsi="Arial"/>
          <w:b/>
          <w:sz w:val="22"/>
        </w:rPr>
        <w:t>AIN TSILA DEVELOPMENT PROJECT</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Ball valve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welder and NDE qualifications and equipment calibration.</w:t>
      </w:r>
    </w:p>
    <w:p>
      <w:pPr>
        <w:pStyle w:val="ListBullet"/>
        <w:spacing w:before="0" w:after="0"/>
        <w:ind w:left="720" w:hanging="360"/>
        <w:jc w:val="both"/>
      </w:pPr>
      <w:r>
        <w:rPr>
          <w:rFonts w:ascii="Arial" w:hAnsi="Arial"/>
          <w:b w:val="0"/>
          <w:sz w:val="22"/>
        </w:rPr>
        <w:t>Performed material traceability, welding, assembly and refractory installation inspections.</w:t>
      </w:r>
    </w:p>
    <w:p>
      <w:pPr>
        <w:pStyle w:val="ListBullet"/>
        <w:spacing w:before="0" w:after="0"/>
        <w:ind w:left="720" w:hanging="360"/>
        <w:jc w:val="both"/>
      </w:pPr>
      <w:r>
        <w:rPr>
          <w:rFonts w:ascii="Arial" w:hAnsi="Arial"/>
          <w:b w:val="0"/>
          <w:sz w:val="22"/>
        </w:rPr>
        <w:t>Witnessed UT, MT, PT, PMI, pressure, visual, dimensional and FET inspections.</w:t>
      </w:r>
    </w:p>
    <w:p>
      <w:pPr>
        <w:pStyle w:val="ListBullet"/>
        <w:spacing w:before="0" w:after="0"/>
        <w:ind w:left="720" w:hanging="360"/>
        <w:jc w:val="both"/>
      </w:pPr>
      <w:r>
        <w:rPr>
          <w:rFonts w:ascii="Arial" w:hAnsi="Arial"/>
          <w:b w:val="0"/>
          <w:sz w:val="22"/>
        </w:rPr>
        <w:t>Witnessed painting, marking and packing inspections and issued IRC.</w:t>
      </w:r>
    </w:p>
    <w:p>
      <w:pPr>
        <w:spacing w:before="0" w:after="0"/>
      </w:pPr>
    </w:p>
    <w:p>
      <w:pPr>
        <w:spacing w:before="0" w:after="0"/>
        <w:jc w:val="left"/>
      </w:pPr>
      <w:r>
        <w:rPr>
          <w:rFonts w:ascii="Arial" w:hAnsi="Arial"/>
          <w:b/>
          <w:sz w:val="22"/>
        </w:rPr>
        <w:t>Client: LARSEN&amp; TOUBRO</w:t>
      </w:r>
    </w:p>
    <w:p>
      <w:pPr>
        <w:spacing w:before="0" w:after="0"/>
        <w:jc w:val="left"/>
      </w:pPr>
      <w:r>
        <w:rPr>
          <w:rFonts w:ascii="Arial" w:hAnsi="Arial"/>
          <w:b/>
          <w:sz w:val="22"/>
        </w:rPr>
        <w:t>LARSEN&amp; TOUBRO</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MOV ball valve, Floating ball valve, GGC valve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certificates, RT films and reports and equipment calibration.</w:t>
      </w:r>
    </w:p>
    <w:p>
      <w:pPr>
        <w:pStyle w:val="ListBullet"/>
        <w:spacing w:before="0" w:after="0"/>
        <w:ind w:left="720" w:hanging="360"/>
        <w:jc w:val="both"/>
      </w:pPr>
      <w:r>
        <w:rPr>
          <w:rFonts w:ascii="Arial" w:hAnsi="Arial"/>
          <w:b w:val="0"/>
          <w:sz w:val="22"/>
        </w:rPr>
        <w:t>Witnessed PMI, pressure, visual, dimensional and FAT inspections, including actuator orientation and valve-operation checks.</w:t>
      </w:r>
    </w:p>
    <w:p>
      <w:pPr>
        <w:pStyle w:val="ListBullet"/>
        <w:spacing w:before="0" w:after="0"/>
        <w:ind w:left="720" w:hanging="360"/>
        <w:jc w:val="both"/>
      </w:pPr>
      <w:r>
        <w:rPr>
          <w:rFonts w:ascii="Arial" w:hAnsi="Arial"/>
          <w:b w:val="0"/>
          <w:sz w:val="22"/>
        </w:rPr>
        <w:t>Witnessed painting and marking inspections and issued IRC.</w:t>
      </w:r>
    </w:p>
    <w:p>
      <w:pPr>
        <w:spacing w:before="0" w:after="0"/>
      </w:pPr>
    </w:p>
    <w:p>
      <w:pPr>
        <w:spacing w:before="0" w:after="0"/>
        <w:jc w:val="left"/>
      </w:pPr>
      <w:r>
        <w:rPr>
          <w:rFonts w:ascii="Arial" w:hAnsi="Arial"/>
          <w:b/>
          <w:sz w:val="22"/>
        </w:rPr>
        <w:t>Client: LARSEN&amp; TOUBRO</w:t>
      </w:r>
    </w:p>
    <w:p>
      <w:pPr>
        <w:spacing w:before="0" w:after="0"/>
        <w:jc w:val="left"/>
      </w:pPr>
      <w:r>
        <w:rPr>
          <w:rFonts w:ascii="Arial" w:hAnsi="Arial"/>
          <w:b/>
          <w:sz w:val="22"/>
        </w:rPr>
        <w:t>LARSEN&amp; TOUBRO</w:t>
      </w:r>
    </w:p>
    <w:p>
      <w:pPr>
        <w:spacing w:before="0" w:after="0"/>
        <w:jc w:val="left"/>
      </w:pPr>
      <w:r>
        <w:rPr>
          <w:rFonts w:ascii="Arial" w:hAnsi="Arial"/>
          <w:b/>
          <w:sz w:val="22"/>
        </w:rPr>
        <w:t>Vendor: Feiting Pipe Engineering Co., Ltd</w:t>
      </w:r>
    </w:p>
    <w:p>
      <w:pPr>
        <w:spacing w:before="0" w:after="0"/>
        <w:jc w:val="left"/>
      </w:pPr>
      <w:r>
        <w:rPr>
          <w:rFonts w:ascii="Arial" w:hAnsi="Arial"/>
          <w:b/>
          <w:sz w:val="22"/>
        </w:rPr>
        <w:t>Product: CS,SS fitting</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Witnessed material 3.2 chemical, mechanical, hardness, impact and IGC testing.</w:t>
      </w:r>
    </w:p>
    <w:p>
      <w:pPr>
        <w:pStyle w:val="ListBullet"/>
        <w:spacing w:before="0" w:after="0"/>
        <w:ind w:left="720" w:hanging="360"/>
        <w:jc w:val="both"/>
      </w:pPr>
      <w:r>
        <w:rPr>
          <w:rFonts w:ascii="Arial" w:hAnsi="Arial"/>
          <w:b w:val="0"/>
          <w:sz w:val="22"/>
        </w:rPr>
        <w:t>Checked equipment and tool certificates and witnessed chemical and mechanical tests.</w:t>
      </w:r>
    </w:p>
    <w:p>
      <w:pPr>
        <w:pStyle w:val="ListBullet"/>
        <w:spacing w:before="0" w:after="0"/>
        <w:ind w:left="720" w:hanging="360"/>
        <w:jc w:val="both"/>
      </w:pPr>
      <w:r>
        <w:rPr>
          <w:rFonts w:ascii="Arial" w:hAnsi="Arial"/>
          <w:b w:val="0"/>
          <w:sz w:val="22"/>
        </w:rPr>
        <w:t>Witnessed final inspection of diameter, wall thickness, length, bevel angle, root face and visual condition.</w:t>
      </w:r>
    </w:p>
    <w:p>
      <w:pPr>
        <w:pStyle w:val="ListBullet"/>
        <w:spacing w:before="0" w:after="0"/>
        <w:ind w:left="720" w:hanging="360"/>
        <w:jc w:val="both"/>
      </w:pPr>
      <w:r>
        <w:rPr>
          <w:rFonts w:ascii="Arial" w:hAnsi="Arial"/>
          <w:b w:val="0"/>
          <w:sz w:val="22"/>
        </w:rPr>
        <w:t>Reviewed documents listed in the ITP.</w:t>
      </w:r>
    </w:p>
    <w:p>
      <w:pPr>
        <w:spacing w:before="0" w:after="0"/>
      </w:pPr>
    </w:p>
    <w:p>
      <w:pPr>
        <w:spacing w:before="0" w:after="0"/>
        <w:jc w:val="left"/>
      </w:pPr>
      <w:r>
        <w:rPr>
          <w:rFonts w:ascii="Arial" w:hAnsi="Arial"/>
          <w:b/>
          <w:sz w:val="22"/>
        </w:rPr>
        <w:t>Client: EMEPMI</w:t>
      </w:r>
    </w:p>
    <w:p>
      <w:pPr>
        <w:spacing w:before="0" w:after="0"/>
        <w:jc w:val="left"/>
      </w:pPr>
      <w:r>
        <w:rPr>
          <w:rFonts w:ascii="Arial" w:hAnsi="Arial"/>
          <w:b/>
          <w:sz w:val="22"/>
        </w:rPr>
        <w:t>EMEPMI</w:t>
      </w:r>
    </w:p>
    <w:p>
      <w:pPr>
        <w:spacing w:before="0" w:after="0"/>
        <w:jc w:val="left"/>
      </w:pPr>
      <w:r>
        <w:rPr>
          <w:rFonts w:ascii="Arial" w:hAnsi="Arial"/>
          <w:b/>
          <w:sz w:val="22"/>
        </w:rPr>
        <w:t>Vendor: Suzhou Douson Valve Co Ltd,.</w:t>
      </w:r>
    </w:p>
    <w:p>
      <w:pPr>
        <w:spacing w:before="0" w:after="0"/>
        <w:jc w:val="left"/>
      </w:pPr>
      <w:r>
        <w:rPr>
          <w:rFonts w:ascii="Arial" w:hAnsi="Arial"/>
          <w:b/>
          <w:sz w:val="22"/>
        </w:rPr>
        <w:t>Product: Well head</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 material certificates, RT films and reports and equipment calibration.</w:t>
      </w:r>
    </w:p>
    <w:p>
      <w:pPr>
        <w:pStyle w:val="ListBullet"/>
        <w:spacing w:before="0" w:after="0"/>
        <w:ind w:left="720" w:hanging="360"/>
        <w:jc w:val="both"/>
      </w:pPr>
      <w:r>
        <w:rPr>
          <w:rFonts w:ascii="Arial" w:hAnsi="Arial"/>
          <w:b w:val="0"/>
          <w:sz w:val="22"/>
        </w:rPr>
        <w:t>Witnessed PMI, pressure, visual, dimensional, FAT, painting and marking inspections and issued IRC.</w:t>
      </w:r>
    </w:p>
    <w:p>
      <w:pPr>
        <w:spacing w:before="0" w:after="0"/>
      </w:pPr>
    </w:p>
    <w:p>
      <w:pPr>
        <w:spacing w:before="0" w:after="0"/>
        <w:jc w:val="left"/>
      </w:pPr>
      <w:r>
        <w:rPr>
          <w:rFonts w:ascii="Arial" w:hAnsi="Arial"/>
          <w:b/>
          <w:sz w:val="22"/>
        </w:rPr>
        <w:t>Client: Linde</w:t>
      </w:r>
    </w:p>
    <w:p>
      <w:pPr>
        <w:spacing w:before="0" w:after="0"/>
        <w:jc w:val="left"/>
      </w:pPr>
      <w:r>
        <w:rPr>
          <w:rFonts w:ascii="Arial" w:hAnsi="Arial"/>
          <w:b/>
          <w:sz w:val="22"/>
        </w:rPr>
        <w:t>Convent project&amp; Sweeny project</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Casting, Forging valve (Gate, Globe, Check, ball, Butterfly valve)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Audited and reviewed raw-material quality certificates and witnessed raw-material inspection.</w:t>
      </w:r>
    </w:p>
    <w:p>
      <w:pPr>
        <w:pStyle w:val="ListBullet"/>
        <w:spacing w:before="0" w:after="0"/>
        <w:ind w:left="720" w:hanging="360"/>
        <w:jc w:val="both"/>
      </w:pPr>
      <w:r>
        <w:rPr>
          <w:rFonts w:ascii="Arial" w:hAnsi="Arial"/>
          <w:b w:val="0"/>
          <w:sz w:val="22"/>
        </w:rPr>
        <w:t>Witnessed hydrostatic shell and seat tests, pneumatic and fugitive-emission tests.</w:t>
      </w:r>
    </w:p>
    <w:p>
      <w:pPr>
        <w:pStyle w:val="ListBullet"/>
        <w:spacing w:before="0" w:after="0"/>
        <w:ind w:left="720" w:hanging="360"/>
        <w:jc w:val="both"/>
      </w:pPr>
      <w:r>
        <w:rPr>
          <w:rFonts w:ascii="Arial" w:hAnsi="Arial"/>
          <w:b w:val="0"/>
          <w:sz w:val="22"/>
        </w:rPr>
        <w:t>Witnessed final visual, dimensional and paint inspections and reviewed ITP documents.</w:t>
      </w:r>
    </w:p>
    <w:p>
      <w:pPr>
        <w:spacing w:before="0" w:after="0"/>
      </w:pPr>
    </w:p>
    <w:p>
      <w:pPr>
        <w:spacing w:before="0" w:after="0"/>
        <w:jc w:val="left"/>
      </w:pPr>
      <w:r>
        <w:rPr>
          <w:rFonts w:ascii="Arial" w:hAnsi="Arial"/>
          <w:b/>
          <w:sz w:val="22"/>
        </w:rPr>
        <w:t>Client: MIS</w:t>
      </w:r>
    </w:p>
    <w:p>
      <w:pPr>
        <w:spacing w:before="0" w:after="0"/>
        <w:jc w:val="left"/>
      </w:pPr>
      <w:r>
        <w:rPr>
          <w:rFonts w:ascii="Arial" w:hAnsi="Arial"/>
          <w:b/>
          <w:sz w:val="22"/>
        </w:rPr>
        <w:t>MIS</w:t>
      </w:r>
    </w:p>
    <w:p>
      <w:pPr>
        <w:spacing w:before="0" w:after="0"/>
        <w:jc w:val="left"/>
      </w:pPr>
      <w:r>
        <w:rPr>
          <w:rFonts w:ascii="Arial" w:hAnsi="Arial"/>
          <w:b/>
          <w:sz w:val="22"/>
        </w:rPr>
        <w:t>Vendor: Dalian Deep Blue Pump Co., Ltd.</w:t>
      </w:r>
    </w:p>
    <w:p>
      <w:pPr>
        <w:spacing w:before="0" w:after="0"/>
        <w:jc w:val="left"/>
      </w:pPr>
      <w:r>
        <w:rPr>
          <w:rFonts w:ascii="Arial" w:hAnsi="Arial"/>
          <w:b/>
          <w:sz w:val="22"/>
        </w:rPr>
        <w:t>Product: Centrifugal Pump</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Performed performance tests covering noise, temperature and vibration.</w:t>
      </w:r>
    </w:p>
    <w:p>
      <w:pPr>
        <w:pStyle w:val="ListBullet"/>
        <w:spacing w:before="0" w:after="0"/>
        <w:ind w:left="720" w:hanging="360"/>
        <w:jc w:val="both"/>
      </w:pPr>
      <w:r>
        <w:rPr>
          <w:rFonts w:ascii="Arial" w:hAnsi="Arial"/>
          <w:b w:val="0"/>
          <w:sz w:val="22"/>
        </w:rPr>
        <w:t>Witnessed mechanical running, balance and dynamic impeller-balance tests.</w:t>
      </w:r>
    </w:p>
    <w:p>
      <w:pPr>
        <w:pStyle w:val="ListBullet"/>
        <w:spacing w:before="0" w:after="0"/>
        <w:ind w:left="720" w:hanging="360"/>
        <w:jc w:val="both"/>
      </w:pPr>
      <w:r>
        <w:rPr>
          <w:rFonts w:ascii="Arial" w:hAnsi="Arial"/>
          <w:b w:val="0"/>
          <w:sz w:val="22"/>
        </w:rPr>
        <w:t>Witnessed hydrostatic testing of flushing and cooling-water piping, visual, dimensional, final and painting inspections.</w:t>
      </w:r>
    </w:p>
    <w:p>
      <w:pPr>
        <w:spacing w:before="0" w:after="0"/>
      </w:pPr>
    </w:p>
    <w:p>
      <w:pPr>
        <w:spacing w:before="0" w:after="0"/>
        <w:jc w:val="left"/>
      </w:pPr>
      <w:r>
        <w:rPr>
          <w:rFonts w:ascii="Arial" w:hAnsi="Arial"/>
          <w:b/>
          <w:sz w:val="22"/>
        </w:rPr>
        <w:t>Client: Tecnimont/ Qatar Energy</w:t>
      </w:r>
    </w:p>
    <w:p>
      <w:pPr>
        <w:spacing w:before="0" w:after="0"/>
        <w:jc w:val="left"/>
      </w:pPr>
      <w:r>
        <w:rPr>
          <w:rFonts w:ascii="Arial" w:hAnsi="Arial"/>
          <w:b/>
          <w:sz w:val="22"/>
        </w:rPr>
        <w:t>Ras Laffan Petrochemicals Project</w:t>
      </w:r>
    </w:p>
    <w:p>
      <w:pPr>
        <w:spacing w:before="0" w:after="0"/>
        <w:jc w:val="left"/>
      </w:pPr>
      <w:r>
        <w:rPr>
          <w:rFonts w:ascii="Arial" w:hAnsi="Arial"/>
          <w:b/>
          <w:sz w:val="22"/>
        </w:rPr>
        <w:t>Vendor: Sulzer Pump Co., Ltd.</w:t>
      </w:r>
    </w:p>
    <w:p>
      <w:pPr>
        <w:spacing w:before="0" w:after="0"/>
        <w:jc w:val="left"/>
      </w:pPr>
      <w:r>
        <w:rPr>
          <w:rFonts w:ascii="Arial" w:hAnsi="Arial"/>
          <w:b/>
          <w:sz w:val="22"/>
        </w:rPr>
        <w:t>Product: Centrifugal Pump</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Witnessed NDE, performance, mechanical running, balance and dynamic impeller-balance tests.</w:t>
      </w:r>
    </w:p>
    <w:p>
      <w:pPr>
        <w:pStyle w:val="ListBullet"/>
        <w:spacing w:before="0" w:after="0"/>
        <w:ind w:left="720" w:hanging="360"/>
        <w:jc w:val="both"/>
      </w:pPr>
      <w:r>
        <w:rPr>
          <w:rFonts w:ascii="Arial" w:hAnsi="Arial"/>
          <w:b w:val="0"/>
          <w:sz w:val="22"/>
        </w:rPr>
        <w:t>Witnessed hydrostatic testing of flushing and cooling-water piping.</w:t>
      </w:r>
    </w:p>
    <w:p>
      <w:pPr>
        <w:pStyle w:val="ListBullet"/>
        <w:spacing w:before="0" w:after="0"/>
        <w:ind w:left="720" w:hanging="360"/>
        <w:jc w:val="both"/>
      </w:pPr>
      <w:r>
        <w:rPr>
          <w:rFonts w:ascii="Arial" w:hAnsi="Arial"/>
          <w:b w:val="0"/>
          <w:sz w:val="22"/>
        </w:rPr>
        <w:t>Performed visual, dimensional, final and painting inspections and reviewed MBR.</w:t>
      </w:r>
    </w:p>
    <w:p>
      <w:pPr>
        <w:spacing w:before="0" w:after="0"/>
      </w:pPr>
    </w:p>
    <w:p>
      <w:pPr>
        <w:spacing w:before="0" w:after="0"/>
        <w:jc w:val="left"/>
      </w:pPr>
      <w:r>
        <w:rPr>
          <w:rFonts w:ascii="Arial" w:hAnsi="Arial"/>
          <w:b/>
          <w:sz w:val="22"/>
        </w:rPr>
        <w:t>Client: Galfar-ADNOC</w:t>
      </w:r>
    </w:p>
    <w:p>
      <w:pPr>
        <w:spacing w:before="0" w:after="0"/>
        <w:jc w:val="left"/>
      </w:pPr>
      <w:r>
        <w:rPr>
          <w:rFonts w:ascii="Arial" w:hAnsi="Arial"/>
          <w:b/>
          <w:sz w:val="22"/>
        </w:rPr>
        <w:t>Galfar-ADNOC</w:t>
      </w:r>
    </w:p>
    <w:p>
      <w:pPr>
        <w:spacing w:before="0" w:after="0"/>
        <w:jc w:val="left"/>
      </w:pPr>
      <w:r>
        <w:rPr>
          <w:rFonts w:ascii="Arial" w:hAnsi="Arial"/>
          <w:b/>
          <w:sz w:val="22"/>
        </w:rPr>
        <w:t>Vendor: Jiangsu WUJIN Stainless Steel Pipe</w:t>
      </w:r>
    </w:p>
    <w:p>
      <w:pPr>
        <w:spacing w:before="0" w:after="0"/>
        <w:jc w:val="left"/>
      </w:pPr>
      <w:r>
        <w:rPr>
          <w:rFonts w:ascii="Arial" w:hAnsi="Arial"/>
          <w:b/>
          <w:sz w:val="22"/>
        </w:rPr>
        <w:t>Product: SS and DSS pipe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Audited and reviewed raw-material certificates and witnessed steel-coil, plate and pipe inspection.</w:t>
      </w:r>
    </w:p>
    <w:p>
      <w:pPr>
        <w:pStyle w:val="ListBullet"/>
        <w:spacing w:before="0" w:after="0"/>
        <w:ind w:left="720" w:hanging="360"/>
        <w:jc w:val="both"/>
      </w:pPr>
      <w:r>
        <w:rPr>
          <w:rFonts w:ascii="Arial" w:hAnsi="Arial"/>
          <w:b w:val="0"/>
          <w:sz w:val="22"/>
        </w:rPr>
        <w:t>Witnessed forming, PIM, chemical, mechanical, heat-treatment, tensile, flattening, HIC/SSC, microstructure, hardness, impact, hydrostatic and NDT tests.</w:t>
      </w:r>
    </w:p>
    <w:p>
      <w:pPr>
        <w:pStyle w:val="ListBullet"/>
        <w:spacing w:before="0" w:after="0"/>
        <w:ind w:left="720" w:hanging="360"/>
        <w:jc w:val="both"/>
      </w:pPr>
      <w:r>
        <w:rPr>
          <w:rFonts w:ascii="Arial" w:hAnsi="Arial"/>
          <w:b w:val="0"/>
          <w:sz w:val="22"/>
        </w:rPr>
        <w:t>Witnessed final dimensional, visual, marking and packing inspections.</w:t>
      </w:r>
    </w:p>
    <w:p>
      <w:pPr>
        <w:spacing w:before="0" w:after="0"/>
      </w:pPr>
    </w:p>
    <w:p>
      <w:pPr>
        <w:spacing w:before="0" w:after="0"/>
        <w:jc w:val="left"/>
      </w:pPr>
      <w:r>
        <w:rPr>
          <w:rFonts w:ascii="Arial" w:hAnsi="Arial"/>
          <w:b/>
          <w:sz w:val="22"/>
        </w:rPr>
        <w:t>Client: Jazlah Water Desalination Company</w:t>
      </w:r>
    </w:p>
    <w:p>
      <w:pPr>
        <w:spacing w:before="0" w:after="0"/>
        <w:jc w:val="left"/>
      </w:pPr>
      <w:r>
        <w:rPr>
          <w:rFonts w:ascii="Arial" w:hAnsi="Arial"/>
          <w:b/>
          <w:sz w:val="22"/>
        </w:rPr>
        <w:t>Jubail 3A. IWP</w:t>
      </w:r>
    </w:p>
    <w:p>
      <w:pPr>
        <w:spacing w:before="0" w:after="0"/>
        <w:jc w:val="left"/>
      </w:pPr>
      <w:r>
        <w:rPr>
          <w:rFonts w:ascii="Arial" w:hAnsi="Arial"/>
          <w:b/>
          <w:sz w:val="22"/>
        </w:rPr>
        <w:t>Vendor: Ingersoll Rand (China) Industrial equipment Manufacturing Co., LTD</w:t>
      </w:r>
    </w:p>
    <w:p>
      <w:pPr>
        <w:spacing w:before="0" w:after="0"/>
        <w:jc w:val="left"/>
      </w:pPr>
      <w:r>
        <w:rPr>
          <w:rFonts w:ascii="Arial" w:hAnsi="Arial"/>
          <w:b/>
          <w:sz w:val="22"/>
        </w:rPr>
        <w:t>Product: SCREW AIR COMPRESSOR</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Reviewed raw-material quality certificates and verified equipment and tool certificates.</w:t>
      </w:r>
    </w:p>
    <w:p>
      <w:pPr>
        <w:pStyle w:val="ListBullet"/>
        <w:spacing w:before="0" w:after="0"/>
        <w:ind w:left="720" w:hanging="360"/>
        <w:jc w:val="both"/>
      </w:pPr>
      <w:r>
        <w:rPr>
          <w:rFonts w:ascii="Arial" w:hAnsi="Arial"/>
          <w:b w:val="0"/>
          <w:sz w:val="22"/>
        </w:rPr>
        <w:t>Witnessed FAT performance, tightness, leakage, parameter, visual, noise, temperature and electrical tests.</w:t>
      </w:r>
    </w:p>
    <w:p>
      <w:pPr>
        <w:pStyle w:val="ListBullet"/>
        <w:spacing w:before="0" w:after="0"/>
        <w:ind w:left="720" w:hanging="360"/>
        <w:jc w:val="both"/>
      </w:pPr>
      <w:r>
        <w:rPr>
          <w:rFonts w:ascii="Arial" w:hAnsi="Arial"/>
          <w:b w:val="0"/>
          <w:sz w:val="22"/>
        </w:rPr>
        <w:t>Witnessed final dimensional and visual, marking and packing inspections.</w:t>
      </w:r>
    </w:p>
    <w:p>
      <w:pPr>
        <w:spacing w:before="0" w:after="0"/>
      </w:pPr>
    </w:p>
    <w:p>
      <w:pPr>
        <w:spacing w:before="0" w:after="0"/>
        <w:jc w:val="left"/>
      </w:pPr>
      <w:r>
        <w:rPr>
          <w:rFonts w:ascii="Arial" w:hAnsi="Arial"/>
          <w:b/>
          <w:sz w:val="22"/>
        </w:rPr>
        <w:t>Client: Qatar Energy</w:t>
      </w:r>
    </w:p>
    <w:p>
      <w:pPr>
        <w:spacing w:before="0" w:after="0"/>
        <w:jc w:val="left"/>
      </w:pPr>
      <w:r>
        <w:rPr>
          <w:rFonts w:ascii="Arial" w:hAnsi="Arial"/>
          <w:b/>
          <w:sz w:val="22"/>
        </w:rPr>
        <w:t>Ras Laffan Petrochemicals Project</w:t>
      </w:r>
    </w:p>
    <w:p>
      <w:pPr>
        <w:spacing w:before="0" w:after="0"/>
        <w:jc w:val="left"/>
      </w:pPr>
      <w:r>
        <w:rPr>
          <w:rFonts w:ascii="Arial" w:hAnsi="Arial"/>
          <w:b/>
          <w:sz w:val="22"/>
        </w:rPr>
        <w:t>Vendor: Roc-Master Piping Solution Ltd</w:t>
      </w:r>
    </w:p>
    <w:p>
      <w:pPr>
        <w:spacing w:before="0" w:after="0"/>
        <w:jc w:val="left"/>
      </w:pPr>
      <w:r>
        <w:rPr>
          <w:rFonts w:ascii="Arial" w:hAnsi="Arial"/>
          <w:b/>
          <w:sz w:val="22"/>
        </w:rPr>
        <w:t>Product: Anchor Flange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Audited and reviewed raw-material certificates and witnessed raw-material inspection and PIM.</w:t>
      </w:r>
    </w:p>
    <w:p>
      <w:pPr>
        <w:pStyle w:val="ListBullet"/>
        <w:spacing w:before="0" w:after="0"/>
        <w:ind w:left="720" w:hanging="360"/>
        <w:jc w:val="both"/>
      </w:pPr>
      <w:r>
        <w:rPr>
          <w:rFonts w:ascii="Arial" w:hAnsi="Arial"/>
          <w:b w:val="0"/>
          <w:sz w:val="22"/>
        </w:rPr>
        <w:t>Verified equipment and tool certificates.</w:t>
      </w:r>
    </w:p>
    <w:p>
      <w:pPr>
        <w:pStyle w:val="ListBullet"/>
        <w:spacing w:before="0" w:after="0"/>
        <w:ind w:left="720" w:hanging="360"/>
        <w:jc w:val="both"/>
      </w:pPr>
      <w:r>
        <w:rPr>
          <w:rFonts w:ascii="Arial" w:hAnsi="Arial"/>
          <w:b w:val="0"/>
          <w:sz w:val="22"/>
        </w:rPr>
        <w:t>Witnessed material 3.2 chemical, tensile, HIC/SSC, microstructure and hardness testing, NDE and WPS/PQR process.</w:t>
      </w:r>
    </w:p>
    <w:p>
      <w:pPr>
        <w:spacing w:before="0" w:after="0"/>
      </w:pPr>
    </w:p>
    <w:p>
      <w:pPr>
        <w:spacing w:before="0" w:after="0"/>
        <w:jc w:val="left"/>
      </w:pPr>
      <w:r>
        <w:rPr>
          <w:rFonts w:ascii="Arial" w:hAnsi="Arial"/>
          <w:b/>
          <w:sz w:val="22"/>
        </w:rPr>
        <w:t>Client: ExxonMobil/SBM</w:t>
      </w:r>
    </w:p>
    <w:p>
      <w:pPr>
        <w:spacing w:before="0" w:after="0"/>
        <w:jc w:val="left"/>
      </w:pPr>
      <w:r>
        <w:rPr>
          <w:rFonts w:ascii="Arial" w:hAnsi="Arial"/>
          <w:b/>
          <w:sz w:val="22"/>
        </w:rPr>
        <w:t>ExxonMobil/SBM</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Ball, Gate, Check and Globe Valve, SDV valve</w:t>
      </w:r>
    </w:p>
    <w:p>
      <w:pPr>
        <w:spacing w:before="0" w:after="0"/>
        <w:jc w:val="left"/>
      </w:pPr>
      <w:r>
        <w:rPr>
          <w:rFonts w:ascii="Arial" w:hAnsi="Arial"/>
          <w:b/>
          <w:sz w:val="22"/>
        </w:rPr>
        <w:t>Position: QA/QC Inspector/ Expeditor</w:t>
      </w:r>
    </w:p>
    <w:p>
      <w:pPr>
        <w:pStyle w:val="ListBullet"/>
        <w:spacing w:before="0" w:after="0"/>
        <w:ind w:left="720" w:hanging="360"/>
        <w:jc w:val="both"/>
      </w:pPr>
      <w:r>
        <w:rPr>
          <w:rFonts w:ascii="Arial" w:hAnsi="Arial"/>
          <w:b w:val="0"/>
          <w:sz w:val="22"/>
        </w:rPr>
        <w:t>Audited the supplier, project, quality and HSE systems and assessed manufacturing capacity.</w:t>
      </w:r>
    </w:p>
    <w:p>
      <w:pPr>
        <w:pStyle w:val="ListBullet"/>
        <w:spacing w:before="0" w:after="0"/>
        <w:ind w:left="720" w:hanging="360"/>
        <w:jc w:val="both"/>
      </w:pPr>
      <w:r>
        <w:rPr>
          <w:rFonts w:ascii="Arial" w:hAnsi="Arial"/>
          <w:b w:val="0"/>
          <w:sz w:val="22"/>
        </w:rPr>
        <w:t>Attended the pre-inspection meeting and reviewed raw-material, welder and NDE qualifications and equipment calibration.</w:t>
      </w:r>
    </w:p>
    <w:p>
      <w:pPr>
        <w:pStyle w:val="ListBullet"/>
        <w:spacing w:before="0" w:after="0"/>
        <w:ind w:left="720" w:hanging="360"/>
        <w:jc w:val="both"/>
      </w:pPr>
      <w:r>
        <w:rPr>
          <w:rFonts w:ascii="Arial" w:hAnsi="Arial"/>
          <w:b w:val="0"/>
          <w:sz w:val="22"/>
        </w:rPr>
        <w:t>Performed material traceability, welding, assembly and refractory installation inspections.</w:t>
      </w:r>
    </w:p>
    <w:p>
      <w:pPr>
        <w:pStyle w:val="ListBullet"/>
        <w:spacing w:before="0" w:after="0"/>
        <w:ind w:left="720" w:hanging="360"/>
        <w:jc w:val="both"/>
      </w:pPr>
      <w:r>
        <w:rPr>
          <w:rFonts w:ascii="Arial" w:hAnsi="Arial"/>
          <w:b w:val="0"/>
          <w:sz w:val="22"/>
        </w:rPr>
        <w:t>Witnessed pressure, visual, dimensional and FAT inspections, including actuator, valve-operation, seat, failure-function, limit-switch, PST and signature tests.</w:t>
      </w:r>
    </w:p>
    <w:p>
      <w:pPr>
        <w:pStyle w:val="ListBullet"/>
        <w:spacing w:before="0" w:after="0"/>
        <w:ind w:left="720" w:hanging="360"/>
        <w:jc w:val="both"/>
      </w:pPr>
      <w:r>
        <w:rPr>
          <w:rFonts w:ascii="Arial" w:hAnsi="Arial"/>
          <w:b w:val="0"/>
          <w:sz w:val="22"/>
        </w:rPr>
        <w:t>Witnessed painting, marking and packing inspections and issued IRC.</w:t>
      </w:r>
    </w:p>
    <w:p>
      <w:pPr>
        <w:spacing w:before="0" w:after="0"/>
      </w:pPr>
    </w:p>
    <w:p>
      <w:pPr>
        <w:spacing w:before="0" w:after="0"/>
        <w:jc w:val="left"/>
      </w:pPr>
      <w:r>
        <w:rPr>
          <w:rFonts w:ascii="Arial" w:hAnsi="Arial"/>
          <w:b/>
          <w:sz w:val="22"/>
        </w:rPr>
        <w:t>Saudi Aramco Shell Refinery</w:t>
      </w:r>
    </w:p>
    <w:p>
      <w:pPr>
        <w:spacing w:before="0" w:after="0"/>
        <w:jc w:val="left"/>
      </w:pPr>
      <w:r>
        <w:rPr>
          <w:rFonts w:ascii="Arial" w:hAnsi="Arial"/>
          <w:b/>
          <w:sz w:val="22"/>
        </w:rPr>
        <w:t>Vendor: Neway Valve Co., Ltd</w:t>
      </w:r>
    </w:p>
    <w:p>
      <w:pPr>
        <w:spacing w:before="0" w:after="0"/>
        <w:jc w:val="left"/>
      </w:pPr>
      <w:r>
        <w:rPr>
          <w:rFonts w:ascii="Arial" w:hAnsi="Arial"/>
          <w:b/>
          <w:sz w:val="22"/>
        </w:rPr>
        <w:t>Product: Ball, Gate, Check and Globe Valve</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Audited raw-material quality certificates and reviewed raw-material quality certificates.</w:t>
      </w:r>
    </w:p>
    <w:p>
      <w:pPr>
        <w:pStyle w:val="ListBullet"/>
        <w:spacing w:before="0" w:after="0"/>
        <w:ind w:left="720" w:hanging="360"/>
        <w:jc w:val="both"/>
      </w:pPr>
      <w:r>
        <w:rPr>
          <w:rFonts w:ascii="Arial" w:hAnsi="Arial"/>
          <w:b w:val="0"/>
          <w:sz w:val="22"/>
        </w:rPr>
        <w:t>Witnessed raw-material, final visual and dimensional, hydrostatic shell, hydrostatic seat, pneumatic, fugitive-emission and paint inspections.</w:t>
      </w:r>
    </w:p>
    <w:p>
      <w:pPr>
        <w:pStyle w:val="ListBullet"/>
        <w:spacing w:before="0" w:after="0"/>
        <w:ind w:left="720" w:hanging="360"/>
        <w:jc w:val="both"/>
      </w:pPr>
      <w:r>
        <w:rPr>
          <w:rFonts w:ascii="Arial" w:hAnsi="Arial"/>
          <w:b w:val="0"/>
          <w:sz w:val="22"/>
        </w:rPr>
        <w:t>Reviewed documents listed in the ITP.</w:t>
      </w:r>
    </w:p>
    <w:p>
      <w:pPr>
        <w:spacing w:before="0" w:after="0"/>
      </w:pPr>
    </w:p>
    <w:p>
      <w:pPr>
        <w:spacing w:before="0" w:after="0"/>
        <w:jc w:val="left"/>
      </w:pPr>
      <w:r>
        <w:rPr>
          <w:rFonts w:ascii="Arial" w:hAnsi="Arial"/>
          <w:b/>
          <w:sz w:val="22"/>
        </w:rPr>
        <w:t>Client: KOC (Kuwait Oil Company)</w:t>
      </w:r>
    </w:p>
    <w:p>
      <w:pPr>
        <w:spacing w:before="0" w:after="0"/>
        <w:jc w:val="left"/>
      </w:pPr>
      <w:r>
        <w:rPr>
          <w:rFonts w:ascii="Arial" w:hAnsi="Arial"/>
          <w:b/>
          <w:sz w:val="22"/>
        </w:rPr>
        <w:t>KOC (Kuwait Oil Company)</w:t>
      </w:r>
    </w:p>
    <w:p>
      <w:pPr>
        <w:spacing w:before="0" w:after="0"/>
        <w:jc w:val="left"/>
      </w:pPr>
      <w:r>
        <w:rPr>
          <w:rFonts w:ascii="Arial" w:hAnsi="Arial"/>
          <w:b/>
          <w:sz w:val="22"/>
        </w:rPr>
        <w:t>Vendor: Tianjin Pipe Corp. (TPCO)</w:t>
      </w:r>
    </w:p>
    <w:p>
      <w:pPr>
        <w:spacing w:before="0" w:after="0"/>
        <w:jc w:val="left"/>
      </w:pPr>
      <w:r>
        <w:rPr>
          <w:rFonts w:ascii="Arial" w:hAnsi="Arial"/>
          <w:b/>
          <w:sz w:val="22"/>
        </w:rPr>
        <w:t>Product: Casing &amp; Pipe line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Audited raw-material quality certificates and reviewed material quality certificates.</w:t>
      </w:r>
    </w:p>
    <w:p>
      <w:pPr>
        <w:pStyle w:val="ListBullet"/>
        <w:spacing w:before="0" w:after="0"/>
        <w:ind w:left="720" w:hanging="360"/>
        <w:jc w:val="both"/>
      </w:pPr>
      <w:r>
        <w:rPr>
          <w:rFonts w:ascii="Arial" w:hAnsi="Arial"/>
          <w:b w:val="0"/>
          <w:sz w:val="22"/>
        </w:rPr>
        <w:t>Checked equipment, tool and NDE personnel qualifications.</w:t>
      </w:r>
    </w:p>
    <w:p>
      <w:pPr>
        <w:pStyle w:val="ListBullet"/>
        <w:spacing w:before="0" w:after="0"/>
        <w:ind w:left="720" w:hanging="360"/>
        <w:jc w:val="both"/>
      </w:pPr>
      <w:r>
        <w:rPr>
          <w:rFonts w:ascii="Arial" w:hAnsi="Arial"/>
          <w:b w:val="0"/>
          <w:sz w:val="22"/>
        </w:rPr>
        <w:t>Witnessed steelmaking, hot rolling, heat treatment, automatic ET/UT, manual UT and hydrostatic testing.</w:t>
      </w:r>
    </w:p>
    <w:p>
      <w:pPr>
        <w:pStyle w:val="ListBullet"/>
        <w:spacing w:before="0" w:after="0"/>
        <w:ind w:left="720" w:hanging="360"/>
        <w:jc w:val="both"/>
      </w:pPr>
      <w:r>
        <w:rPr>
          <w:rFonts w:ascii="Arial" w:hAnsi="Arial"/>
          <w:b w:val="0"/>
          <w:sz w:val="22"/>
        </w:rPr>
        <w:t>Performed visual and dimensional inspection and witnessed chemical, mechanical, HIC/SSC, microstructure, hardness and impact testing.</w:t>
      </w:r>
    </w:p>
    <w:p>
      <w:pPr>
        <w:pStyle w:val="ListBullet"/>
        <w:spacing w:before="0" w:after="0"/>
        <w:ind w:left="720" w:hanging="360"/>
        <w:jc w:val="both"/>
      </w:pPr>
      <w:r>
        <w:rPr>
          <w:rFonts w:ascii="Arial" w:hAnsi="Arial"/>
          <w:b w:val="0"/>
          <w:sz w:val="22"/>
        </w:rPr>
        <w:t>Witnessed marking, painting, packing and loading inspections and reviewed process reports and MTC.</w:t>
      </w:r>
    </w:p>
    <w:p>
      <w:pPr>
        <w:spacing w:before="0" w:after="0"/>
      </w:pPr>
    </w:p>
    <w:p>
      <w:pPr>
        <w:spacing w:before="0" w:after="0"/>
        <w:jc w:val="left"/>
      </w:pPr>
      <w:r>
        <w:rPr>
          <w:rFonts w:ascii="Arial" w:hAnsi="Arial"/>
          <w:b/>
          <w:sz w:val="22"/>
        </w:rPr>
        <w:t>Client: Shell Iraq Petroleum Development BV</w:t>
      </w:r>
    </w:p>
    <w:p>
      <w:pPr>
        <w:spacing w:before="0" w:after="0"/>
        <w:jc w:val="left"/>
      </w:pPr>
      <w:r>
        <w:rPr>
          <w:rFonts w:ascii="Arial" w:hAnsi="Arial"/>
          <w:b/>
          <w:sz w:val="22"/>
        </w:rPr>
        <w:t>Shell Iraq Petroleum Development BV</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Ball, Gate, Check and Globe Valve</w:t>
      </w:r>
    </w:p>
    <w:p>
      <w:pPr>
        <w:spacing w:before="0" w:after="0"/>
        <w:jc w:val="left"/>
      </w:pPr>
      <w:r>
        <w:rPr>
          <w:rFonts w:ascii="Arial" w:hAnsi="Arial"/>
          <w:b/>
          <w:sz w:val="22"/>
        </w:rPr>
        <w:t>Position: Inspection and expeditor</w:t>
      </w:r>
    </w:p>
    <w:p>
      <w:pPr>
        <w:pStyle w:val="ListBullet"/>
        <w:spacing w:before="0" w:after="0"/>
        <w:ind w:left="720" w:hanging="360"/>
        <w:jc w:val="both"/>
      </w:pPr>
      <w:r>
        <w:rPr>
          <w:rFonts w:ascii="Arial" w:hAnsi="Arial"/>
          <w:b w:val="0"/>
          <w:sz w:val="22"/>
        </w:rPr>
        <w:t>Audited supplier quality, HSE systems and manufacturing capacity and attended the pre-inspection meeting.</w:t>
      </w:r>
    </w:p>
    <w:p>
      <w:pPr>
        <w:pStyle w:val="ListBullet"/>
        <w:spacing w:before="0" w:after="0"/>
        <w:ind w:left="720" w:hanging="360"/>
        <w:jc w:val="both"/>
      </w:pPr>
      <w:r>
        <w:rPr>
          <w:rFonts w:ascii="Arial" w:hAnsi="Arial"/>
          <w:b w:val="0"/>
          <w:sz w:val="22"/>
        </w:rPr>
        <w:t>Reviewed raw-material, welder and NDE qualifications and equipment calibration.</w:t>
      </w:r>
    </w:p>
    <w:p>
      <w:pPr>
        <w:pStyle w:val="ListBullet"/>
        <w:spacing w:before="0" w:after="0"/>
        <w:ind w:left="720" w:hanging="360"/>
        <w:jc w:val="both"/>
      </w:pPr>
      <w:r>
        <w:rPr>
          <w:rFonts w:ascii="Arial" w:hAnsi="Arial"/>
          <w:b w:val="0"/>
          <w:sz w:val="22"/>
        </w:rPr>
        <w:t>Performed material traceability, welding, assembly, refractory installation, final visual and dimensional inspection.</w:t>
      </w:r>
    </w:p>
    <w:p>
      <w:pPr>
        <w:pStyle w:val="ListBullet"/>
        <w:spacing w:before="0" w:after="0"/>
        <w:ind w:left="720" w:hanging="360"/>
        <w:jc w:val="both"/>
      </w:pPr>
      <w:r>
        <w:rPr>
          <w:rFonts w:ascii="Arial" w:hAnsi="Arial"/>
          <w:b w:val="0"/>
          <w:sz w:val="22"/>
        </w:rPr>
        <w:t>Witnessed UT, MT, PT, RT-film review, hydro, air-bubble, ammonia and helium leak testing.</w:t>
      </w:r>
    </w:p>
    <w:p>
      <w:pPr>
        <w:pStyle w:val="ListBullet"/>
        <w:spacing w:before="0" w:after="0"/>
        <w:ind w:left="720" w:hanging="360"/>
        <w:jc w:val="both"/>
      </w:pPr>
      <w:r>
        <w:rPr>
          <w:rFonts w:ascii="Arial" w:hAnsi="Arial"/>
          <w:b w:val="0"/>
          <w:sz w:val="22"/>
        </w:rPr>
        <w:t>Performed pickling, passivation, blasting and painting inspections.</w:t>
      </w:r>
    </w:p>
    <w:p>
      <w:pPr>
        <w:pStyle w:val="ListBullet"/>
        <w:spacing w:before="0" w:after="0"/>
        <w:ind w:left="720" w:hanging="360"/>
        <w:jc w:val="both"/>
      </w:pPr>
      <w:r>
        <w:rPr>
          <w:rFonts w:ascii="Arial" w:hAnsi="Arial"/>
          <w:b w:val="0"/>
          <w:sz w:val="22"/>
        </w:rPr>
        <w:t>Reviewed and endorsed manufacture data books; issued flash reports, weekly reports and inspection release notes.</w:t>
      </w:r>
    </w:p>
    <w:p>
      <w:pPr>
        <w:pStyle w:val="ListBullet"/>
        <w:spacing w:before="0" w:after="0"/>
        <w:ind w:left="720" w:hanging="360"/>
        <w:jc w:val="both"/>
      </w:pPr>
      <w:r>
        <w:rPr>
          <w:rFonts w:ascii="Arial" w:hAnsi="Arial"/>
          <w:b w:val="0"/>
          <w:sz w:val="22"/>
        </w:rPr>
        <w:t>Controlled and tracked NCRs and punch lists and monitored production progress and HSE observations.</w:t>
      </w:r>
    </w:p>
    <w:p>
      <w:pPr>
        <w:spacing w:before="0" w:after="0"/>
      </w:pPr>
    </w:p>
    <w:p>
      <w:pPr>
        <w:spacing w:before="0" w:after="0"/>
        <w:jc w:val="left"/>
      </w:pPr>
      <w:r>
        <w:rPr>
          <w:rFonts w:ascii="Arial" w:hAnsi="Arial"/>
          <w:b/>
          <w:sz w:val="22"/>
        </w:rPr>
        <w:t>Yamal LNG</w:t>
      </w:r>
    </w:p>
    <w:p>
      <w:pPr>
        <w:spacing w:before="0" w:after="0"/>
        <w:jc w:val="left"/>
      </w:pPr>
      <w:r>
        <w:rPr>
          <w:rFonts w:ascii="Arial" w:hAnsi="Arial"/>
          <w:b/>
          <w:sz w:val="22"/>
        </w:rPr>
        <w:t>Vendor: Kelvion Thermal Solutions</w:t>
      </w:r>
    </w:p>
    <w:p>
      <w:pPr>
        <w:spacing w:before="0" w:after="0"/>
        <w:jc w:val="left"/>
      </w:pPr>
      <w:r>
        <w:rPr>
          <w:rFonts w:ascii="Arial" w:hAnsi="Arial"/>
          <w:b/>
          <w:sz w:val="22"/>
        </w:rPr>
        <w:t>Product: pressure vessels heat exchangers Fan Stack and Air cooler</w:t>
      </w:r>
    </w:p>
    <w:p>
      <w:pPr>
        <w:spacing w:before="0" w:after="0"/>
        <w:jc w:val="left"/>
      </w:pPr>
      <w:r>
        <w:rPr>
          <w:rFonts w:ascii="Arial" w:hAnsi="Arial"/>
          <w:b/>
          <w:sz w:val="22"/>
        </w:rPr>
        <w:t>Position: Inspection and expeditor</w:t>
      </w:r>
    </w:p>
    <w:p>
      <w:pPr>
        <w:pStyle w:val="ListBullet"/>
        <w:spacing w:before="0" w:after="0"/>
        <w:ind w:left="720" w:hanging="360"/>
        <w:jc w:val="both"/>
      </w:pPr>
      <w:r>
        <w:rPr>
          <w:rFonts w:ascii="Arial" w:hAnsi="Arial"/>
          <w:b w:val="0"/>
          <w:sz w:val="22"/>
        </w:rPr>
        <w:t>Reviewed welder and NDT personnel qualifications and QA/QC procedures including ITP, hydrostatic, leakage, pickling and passivation procedures.</w:t>
      </w:r>
    </w:p>
    <w:p>
      <w:pPr>
        <w:pStyle w:val="ListBullet"/>
        <w:spacing w:before="0" w:after="0"/>
        <w:ind w:left="720" w:hanging="360"/>
        <w:jc w:val="both"/>
      </w:pPr>
      <w:r>
        <w:rPr>
          <w:rFonts w:ascii="Arial" w:hAnsi="Arial"/>
          <w:b w:val="0"/>
          <w:sz w:val="22"/>
        </w:rPr>
        <w:t>Performed material, cutting, traceability, fit-up, welding, visual, dimensional, finned-tube, line-check, hydro, flushing, blowing and reinstatement inspections.</w:t>
      </w:r>
    </w:p>
    <w:p>
      <w:pPr>
        <w:pStyle w:val="ListBullet"/>
        <w:spacing w:before="0" w:after="0"/>
        <w:ind w:left="720" w:hanging="360"/>
        <w:jc w:val="both"/>
      </w:pPr>
      <w:r>
        <w:rPr>
          <w:rFonts w:ascii="Arial" w:hAnsi="Arial"/>
          <w:b w:val="0"/>
          <w:sz w:val="22"/>
        </w:rPr>
        <w:t>Monitored stainless-steel, duplex, super-duplex and Cu-Ni piping welding, heat input and ferrite.</w:t>
      </w:r>
    </w:p>
    <w:p>
      <w:pPr>
        <w:pStyle w:val="ListBullet"/>
        <w:spacing w:before="0" w:after="0"/>
        <w:ind w:left="720" w:hanging="360"/>
        <w:jc w:val="both"/>
      </w:pPr>
      <w:r>
        <w:rPr>
          <w:rFonts w:ascii="Arial" w:hAnsi="Arial"/>
          <w:b w:val="0"/>
          <w:sz w:val="22"/>
        </w:rPr>
        <w:t>Inspected high-pressure piping heat treatment, hardness and PAUT.</w:t>
      </w:r>
    </w:p>
    <w:p>
      <w:pPr>
        <w:pStyle w:val="ListBullet"/>
        <w:spacing w:before="0" w:after="0"/>
        <w:ind w:left="720" w:hanging="360"/>
        <w:jc w:val="both"/>
      </w:pPr>
      <w:r>
        <w:rPr>
          <w:rFonts w:ascii="Arial" w:hAnsi="Arial"/>
          <w:b w:val="0"/>
          <w:sz w:val="22"/>
        </w:rPr>
        <w:t>Reviewed NDT reports, signed daily inspection reports and reported daily and weekly status.</w:t>
      </w:r>
    </w:p>
    <w:p>
      <w:pPr>
        <w:pStyle w:val="ListBullet"/>
        <w:spacing w:before="0" w:after="0"/>
        <w:ind w:left="720" w:hanging="360"/>
        <w:jc w:val="both"/>
      </w:pPr>
      <w:r>
        <w:rPr>
          <w:rFonts w:ascii="Arial" w:hAnsi="Arial"/>
          <w:b w:val="0"/>
          <w:sz w:val="22"/>
        </w:rPr>
        <w:t>Monitored welder performance and material protection and raised and tracked NCRs.</w:t>
      </w:r>
    </w:p>
    <w:p>
      <w:pPr>
        <w:pStyle w:val="ListBullet"/>
        <w:spacing w:before="0" w:after="0"/>
        <w:ind w:left="720" w:hanging="360"/>
        <w:jc w:val="both"/>
      </w:pPr>
      <w:r>
        <w:rPr>
          <w:rFonts w:ascii="Arial" w:hAnsi="Arial"/>
          <w:b w:val="0"/>
          <w:sz w:val="22"/>
        </w:rPr>
        <w:t>Checked mechanical completion and inspection and test reports.</w:t>
      </w:r>
    </w:p>
    <w:p>
      <w:pPr>
        <w:spacing w:before="0" w:after="0"/>
      </w:pPr>
    </w:p>
    <w:p>
      <w:pPr>
        <w:spacing w:before="0" w:after="0"/>
        <w:jc w:val="left"/>
      </w:pPr>
      <w:r>
        <w:rPr>
          <w:rFonts w:ascii="Arial" w:hAnsi="Arial"/>
          <w:b/>
          <w:sz w:val="22"/>
        </w:rPr>
        <w:t>Client: Gerab National Enterprises LLC / KUWAIT OIL COMPANY(K.O.C)</w:t>
      </w:r>
    </w:p>
    <w:p>
      <w:pPr>
        <w:spacing w:before="0" w:after="0"/>
        <w:jc w:val="left"/>
      </w:pPr>
      <w:r>
        <w:rPr>
          <w:rFonts w:ascii="Arial" w:hAnsi="Arial"/>
          <w:b/>
          <w:sz w:val="22"/>
        </w:rPr>
        <w:t>Gerab National Enterprises LLC / KUWAIT OIL COMPANY(K.O.C)</w:t>
      </w:r>
    </w:p>
    <w:p>
      <w:pPr>
        <w:spacing w:before="0" w:after="0"/>
        <w:jc w:val="left"/>
      </w:pPr>
      <w:r>
        <w:rPr>
          <w:rFonts w:ascii="Arial" w:hAnsi="Arial"/>
          <w:b/>
          <w:sz w:val="22"/>
        </w:rPr>
        <w:t>Vendor: Panyu Chu Kong Steel Pipe Co., Ltd (PCK)</w:t>
      </w:r>
    </w:p>
    <w:p>
      <w:pPr>
        <w:spacing w:before="0" w:after="0"/>
        <w:jc w:val="left"/>
      </w:pPr>
      <w:r>
        <w:rPr>
          <w:rFonts w:ascii="Arial" w:hAnsi="Arial"/>
          <w:b/>
          <w:sz w:val="22"/>
        </w:rPr>
        <w:t>Product: Weld pipe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Audited raw-material certificates and witnessed steel-coil, plate, seamless and stainless-steel pipe inspection.</w:t>
      </w:r>
    </w:p>
    <w:p>
      <w:pPr>
        <w:pStyle w:val="ListBullet"/>
        <w:spacing w:before="0" w:after="0"/>
        <w:ind w:left="720" w:hanging="360"/>
        <w:jc w:val="both"/>
      </w:pPr>
      <w:r>
        <w:rPr>
          <w:rFonts w:ascii="Arial" w:hAnsi="Arial"/>
          <w:b w:val="0"/>
          <w:sz w:val="22"/>
        </w:rPr>
        <w:t>Witnessed plate welding and forming, chemical and physical tests, UT, hydraulic testing, ET, ITV and defect repair.</w:t>
      </w:r>
    </w:p>
    <w:p>
      <w:pPr>
        <w:pStyle w:val="ListBullet"/>
        <w:spacing w:before="0" w:after="0"/>
        <w:ind w:left="720" w:hanging="360"/>
        <w:jc w:val="both"/>
      </w:pPr>
      <w:r>
        <w:rPr>
          <w:rFonts w:ascii="Arial" w:hAnsi="Arial"/>
          <w:b w:val="0"/>
          <w:sz w:val="22"/>
        </w:rPr>
        <w:t>Performed finished-product, preservation, marking, storage, shipping and coating inspections for 3PE and CWC.</w:t>
      </w:r>
    </w:p>
    <w:p>
      <w:pPr>
        <w:pStyle w:val="ListBullet"/>
        <w:spacing w:before="0" w:after="0"/>
        <w:ind w:left="720" w:hanging="360"/>
        <w:jc w:val="both"/>
      </w:pPr>
      <w:r>
        <w:rPr>
          <w:rFonts w:ascii="Arial" w:hAnsi="Arial"/>
          <w:b w:val="0"/>
          <w:sz w:val="22"/>
        </w:rPr>
        <w:t>Monitored blasting surface conditions, temperature, cleanliness, salt content and surface profile.</w:t>
      </w:r>
    </w:p>
    <w:p>
      <w:pPr>
        <w:pStyle w:val="ListBullet"/>
        <w:spacing w:before="0" w:after="0"/>
        <w:ind w:left="720" w:hanging="360"/>
        <w:jc w:val="both"/>
      </w:pPr>
      <w:r>
        <w:rPr>
          <w:rFonts w:ascii="Arial" w:hAnsi="Arial"/>
          <w:b w:val="0"/>
          <w:sz w:val="22"/>
        </w:rPr>
        <w:t>Checked coating heating temperature and witnessed holiday, cathodic disbondment, flexibility, impact-resistance and adhesion tests.</w:t>
      </w:r>
    </w:p>
    <w:p>
      <w:pPr>
        <w:pStyle w:val="ListBullet"/>
        <w:spacing w:before="0" w:after="0"/>
        <w:ind w:left="720" w:hanging="360"/>
        <w:jc w:val="both"/>
      </w:pPr>
      <w:r>
        <w:rPr>
          <w:rFonts w:ascii="Arial" w:hAnsi="Arial"/>
          <w:b w:val="0"/>
          <w:sz w:val="22"/>
        </w:rPr>
        <w:t>Prepared daily and related reports.</w:t>
      </w:r>
    </w:p>
    <w:p>
      <w:pPr>
        <w:spacing w:before="0" w:after="0"/>
      </w:pPr>
    </w:p>
    <w:p>
      <w:pPr>
        <w:spacing w:before="0" w:after="0"/>
        <w:jc w:val="left"/>
      </w:pPr>
      <w:r>
        <w:rPr>
          <w:rFonts w:ascii="Arial" w:hAnsi="Arial"/>
          <w:b/>
          <w:sz w:val="22"/>
        </w:rPr>
        <w:t>OCT 2015 – JAN 2016</w:t>
      </w:r>
    </w:p>
    <w:p>
      <w:pPr>
        <w:spacing w:before="0" w:after="0"/>
        <w:jc w:val="left"/>
      </w:pPr>
      <w:r>
        <w:rPr>
          <w:rFonts w:ascii="Arial" w:hAnsi="Arial"/>
          <w:b/>
          <w:sz w:val="22"/>
        </w:rPr>
        <w:t>pressure vessels heat exchangers Fan Stack and Air cooler</w:t>
      </w:r>
    </w:p>
    <w:p>
      <w:pPr>
        <w:spacing w:before="0" w:after="0"/>
        <w:jc w:val="left"/>
      </w:pPr>
      <w:r>
        <w:rPr>
          <w:rFonts w:ascii="Arial" w:hAnsi="Arial"/>
          <w:b/>
          <w:sz w:val="22"/>
        </w:rPr>
        <w:t>Vendor: Changshu Special Metal Equipment Co., Ltd</w:t>
      </w:r>
    </w:p>
    <w:p>
      <w:pPr>
        <w:spacing w:before="0" w:after="0"/>
        <w:jc w:val="left"/>
      </w:pPr>
      <w:r>
        <w:rPr>
          <w:rFonts w:ascii="Arial" w:hAnsi="Arial"/>
          <w:b/>
          <w:sz w:val="22"/>
        </w:rPr>
        <w:t>Product: pressure vessels heat exchangers Fan Stack and Air cooler</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Reviewed welder and NDT personnel qualifications and QA/QC procedures.</w:t>
      </w:r>
    </w:p>
    <w:p>
      <w:pPr>
        <w:pStyle w:val="ListBullet"/>
        <w:spacing w:before="0" w:after="0"/>
        <w:ind w:left="720" w:hanging="360"/>
        <w:jc w:val="both"/>
      </w:pPr>
      <w:r>
        <w:rPr>
          <w:rFonts w:ascii="Arial" w:hAnsi="Arial"/>
          <w:b w:val="0"/>
          <w:sz w:val="22"/>
        </w:rPr>
        <w:t>Performed material, cutting, traceability, fit-up, welding, visual, dimensional, finned-tube, line-check, hydro, flushing, blowing and reinstatement inspections.</w:t>
      </w:r>
    </w:p>
    <w:p>
      <w:pPr>
        <w:pStyle w:val="ListBullet"/>
        <w:spacing w:before="0" w:after="0"/>
        <w:ind w:left="720" w:hanging="360"/>
        <w:jc w:val="both"/>
      </w:pPr>
      <w:r>
        <w:rPr>
          <w:rFonts w:ascii="Arial" w:hAnsi="Arial"/>
          <w:b w:val="0"/>
          <w:sz w:val="22"/>
        </w:rPr>
        <w:t>Monitored stainless-steel, duplex, super-duplex and Cu-Ni piping welding, heat input and ferrite.</w:t>
      </w:r>
    </w:p>
    <w:p>
      <w:pPr>
        <w:pStyle w:val="ListBullet"/>
        <w:spacing w:before="0" w:after="0"/>
        <w:ind w:left="720" w:hanging="360"/>
        <w:jc w:val="both"/>
      </w:pPr>
      <w:r>
        <w:rPr>
          <w:rFonts w:ascii="Arial" w:hAnsi="Arial"/>
          <w:b w:val="0"/>
          <w:sz w:val="22"/>
        </w:rPr>
        <w:t>Inspected high-pressure piping heat treatment, hardness and PAUT.</w:t>
      </w:r>
    </w:p>
    <w:p>
      <w:pPr>
        <w:pStyle w:val="ListBullet"/>
        <w:spacing w:before="0" w:after="0"/>
        <w:ind w:left="720" w:hanging="360"/>
        <w:jc w:val="both"/>
      </w:pPr>
      <w:r>
        <w:rPr>
          <w:rFonts w:ascii="Arial" w:hAnsi="Arial"/>
          <w:b w:val="0"/>
          <w:sz w:val="22"/>
        </w:rPr>
        <w:t>Reviewed NDT reports, signed daily reports and monitored welder qualification, performance and material protection.</w:t>
      </w:r>
    </w:p>
    <w:p>
      <w:pPr>
        <w:pStyle w:val="ListBullet"/>
        <w:spacing w:before="0" w:after="0"/>
        <w:ind w:left="720" w:hanging="360"/>
        <w:jc w:val="both"/>
      </w:pPr>
      <w:r>
        <w:rPr>
          <w:rFonts w:ascii="Arial" w:hAnsi="Arial"/>
          <w:b w:val="0"/>
          <w:sz w:val="22"/>
        </w:rPr>
        <w:t>Reported inspection status and raised and tracked NCRs.</w:t>
      </w:r>
    </w:p>
    <w:p>
      <w:pPr>
        <w:pStyle w:val="ListBullet"/>
        <w:spacing w:before="0" w:after="0"/>
        <w:ind w:left="720" w:hanging="360"/>
        <w:jc w:val="both"/>
      </w:pPr>
      <w:r>
        <w:rPr>
          <w:rFonts w:ascii="Arial" w:hAnsi="Arial"/>
          <w:b w:val="0"/>
          <w:sz w:val="22"/>
        </w:rPr>
        <w:t>Checked mechanical completion and inspection and test reports.</w:t>
      </w:r>
    </w:p>
    <w:p>
      <w:pPr>
        <w:spacing w:before="0" w:after="0"/>
      </w:pPr>
    </w:p>
    <w:p>
      <w:pPr>
        <w:spacing w:before="0" w:after="0"/>
        <w:jc w:val="left"/>
      </w:pPr>
      <w:r>
        <w:rPr>
          <w:rFonts w:ascii="Arial" w:hAnsi="Arial"/>
          <w:b/>
          <w:sz w:val="22"/>
        </w:rPr>
        <w:t>Exported to US Man900 High Temperature Pipe Project</w:t>
      </w:r>
    </w:p>
    <w:p>
      <w:pPr>
        <w:spacing w:before="0" w:after="0"/>
        <w:jc w:val="left"/>
      </w:pPr>
      <w:r>
        <w:rPr>
          <w:rFonts w:ascii="Arial" w:hAnsi="Arial"/>
          <w:b/>
          <w:sz w:val="22"/>
        </w:rPr>
        <w:t>Vendor: Manoir Industries</w:t>
      </w:r>
    </w:p>
    <w:p>
      <w:pPr>
        <w:spacing w:before="0" w:after="0"/>
        <w:jc w:val="left"/>
      </w:pPr>
      <w:r>
        <w:rPr>
          <w:rFonts w:ascii="Arial" w:hAnsi="Arial"/>
          <w:b/>
          <w:sz w:val="22"/>
        </w:rPr>
        <w:t>Product: Man900 High Temperature Pipe</w:t>
      </w:r>
    </w:p>
    <w:p>
      <w:pPr>
        <w:pStyle w:val="ListBullet"/>
        <w:spacing w:before="0" w:after="0"/>
        <w:ind w:left="720" w:hanging="360"/>
        <w:jc w:val="both"/>
      </w:pPr>
      <w:r>
        <w:rPr>
          <w:rFonts w:ascii="Arial" w:hAnsi="Arial"/>
          <w:b w:val="0"/>
          <w:sz w:val="22"/>
        </w:rPr>
        <w:t>Performed raw-material receiving, cutting, fit-up, welding, visual and dimensional inspections.</w:t>
      </w:r>
    </w:p>
    <w:p>
      <w:pPr>
        <w:pStyle w:val="ListBullet"/>
        <w:spacing w:before="0" w:after="0"/>
        <w:ind w:left="720" w:hanging="360"/>
        <w:jc w:val="both"/>
      </w:pPr>
      <w:r>
        <w:rPr>
          <w:rFonts w:ascii="Arial" w:hAnsi="Arial"/>
          <w:b w:val="0"/>
          <w:sz w:val="22"/>
        </w:rPr>
        <w:t>Witnessed PT, tensile, bend and magnification tests and reviewed RT films, reports and quality documentation.</w:t>
      </w:r>
    </w:p>
    <w:p>
      <w:pPr>
        <w:spacing w:before="0" w:after="0"/>
      </w:pPr>
    </w:p>
    <w:p>
      <w:pPr>
        <w:spacing w:before="0" w:after="0"/>
        <w:jc w:val="left"/>
      </w:pPr>
      <w:r>
        <w:rPr>
          <w:rFonts w:ascii="Arial" w:hAnsi="Arial"/>
          <w:b/>
          <w:sz w:val="22"/>
        </w:rPr>
        <w:t>2013 – 2018</w:t>
      </w:r>
    </w:p>
    <w:p>
      <w:pPr>
        <w:spacing w:before="0" w:after="0"/>
        <w:jc w:val="left"/>
      </w:pPr>
      <w:r>
        <w:rPr>
          <w:rFonts w:ascii="Arial" w:hAnsi="Arial"/>
          <w:b/>
          <w:sz w:val="22"/>
        </w:rPr>
        <w:t>Various</w:t>
      </w:r>
    </w:p>
    <w:p>
      <w:pPr>
        <w:spacing w:before="0" w:after="0"/>
        <w:jc w:val="left"/>
      </w:pPr>
      <w:r>
        <w:rPr>
          <w:rFonts w:ascii="Arial" w:hAnsi="Arial"/>
          <w:b/>
          <w:sz w:val="22"/>
        </w:rPr>
        <w:t>Vendor: Shanghai Pudong Hanwei Valve Co. Ltd/ Zhejiang Fangzheng Valve Co., Ltd / Zhejiang ChaoDa Valve Co., Ltd/Shanghai Meike Valve Co., Ltd and etc.</w:t>
      </w:r>
    </w:p>
    <w:p>
      <w:pPr>
        <w:spacing w:before="0" w:after="0"/>
        <w:jc w:val="left"/>
      </w:pPr>
      <w:r>
        <w:rPr>
          <w:rFonts w:ascii="Arial" w:hAnsi="Arial"/>
          <w:b/>
          <w:sz w:val="22"/>
        </w:rPr>
        <w:t>Product: Ball, Gate, Check, Globe Valve and etc.</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Attended pre-inspection meetings and reviewed raw-material, welder and NDE qualifications and equipment calibration.</w:t>
      </w:r>
    </w:p>
    <w:p>
      <w:pPr>
        <w:pStyle w:val="ListBullet"/>
        <w:spacing w:before="0" w:after="0"/>
        <w:ind w:left="720" w:hanging="360"/>
        <w:jc w:val="both"/>
      </w:pPr>
      <w:r>
        <w:rPr>
          <w:rFonts w:ascii="Arial" w:hAnsi="Arial"/>
          <w:b w:val="0"/>
          <w:sz w:val="22"/>
        </w:rPr>
        <w:t>Performed material traceability, welding, assembly, refractory installation and final visual and dimensional inspections.</w:t>
      </w:r>
    </w:p>
    <w:p>
      <w:pPr>
        <w:pStyle w:val="ListBullet"/>
        <w:spacing w:before="0" w:after="0"/>
        <w:ind w:left="720" w:hanging="360"/>
        <w:jc w:val="both"/>
      </w:pPr>
      <w:r>
        <w:rPr>
          <w:rFonts w:ascii="Arial" w:hAnsi="Arial"/>
          <w:b w:val="0"/>
          <w:sz w:val="22"/>
        </w:rPr>
        <w:t>Witnessed UT, MT, PT, RT-film review, hydro, air-bubble, ammonia and helium leak tests.</w:t>
      </w:r>
    </w:p>
    <w:p>
      <w:pPr>
        <w:pStyle w:val="ListBullet"/>
        <w:spacing w:before="0" w:after="0"/>
        <w:ind w:left="720" w:hanging="360"/>
        <w:jc w:val="both"/>
      </w:pPr>
      <w:r>
        <w:rPr>
          <w:rFonts w:ascii="Arial" w:hAnsi="Arial"/>
          <w:b w:val="0"/>
          <w:sz w:val="22"/>
        </w:rPr>
        <w:t>Performed pickling, passivation, blasting and painting inspections.</w:t>
      </w:r>
    </w:p>
    <w:p>
      <w:pPr>
        <w:pStyle w:val="ListBullet"/>
        <w:spacing w:before="0" w:after="0"/>
        <w:ind w:left="720" w:hanging="360"/>
        <w:jc w:val="both"/>
      </w:pPr>
      <w:r>
        <w:rPr>
          <w:rFonts w:ascii="Arial" w:hAnsi="Arial"/>
          <w:b w:val="0"/>
          <w:sz w:val="22"/>
        </w:rPr>
        <w:t>Reviewed and endorsed manufacture data books, issued reports and inspection release notes, and controlled NCRs and punch lists.</w:t>
      </w:r>
    </w:p>
    <w:p>
      <w:pPr>
        <w:pStyle w:val="ListBullet"/>
        <w:spacing w:before="0" w:after="0"/>
        <w:ind w:left="720" w:hanging="360"/>
        <w:jc w:val="both"/>
      </w:pPr>
      <w:r>
        <w:rPr>
          <w:rFonts w:ascii="Arial" w:hAnsi="Arial"/>
          <w:b w:val="0"/>
          <w:sz w:val="22"/>
        </w:rPr>
        <w:t>Monitored production progress and performed HSE observations and assessments.</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(Professional speaking, reading, writing, listening)</w:t>
      </w:r>
    </w:p>
    <w:p>
      <w:pPr>
        <w:pStyle w:val="ListBullet"/>
        <w:spacing w:before="0" w:after="0"/>
        <w:ind w:left="720" w:hanging="360"/>
        <w:jc w:val="both"/>
      </w:pPr>
      <w:r>
        <w:rPr>
          <w:rFonts w:ascii="Arial" w:hAnsi="Arial"/>
          <w:b w:val="0"/>
          <w:sz w:val="22"/>
        </w:rPr>
        <w:t>Chinese (Native language)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Supplier Auditing</w:t>
      </w:r>
    </w:p>
    <w:p>
      <w:pPr>
        <w:pStyle w:val="ListBullet"/>
        <w:spacing w:before="0" w:after="0"/>
        <w:ind w:left="720" w:hanging="360"/>
        <w:jc w:val="both"/>
      </w:pPr>
      <w:r>
        <w:rPr>
          <w:rFonts w:ascii="Arial" w:hAnsi="Arial"/>
          <w:b w:val="0"/>
          <w:sz w:val="22"/>
        </w:rPr>
        <w:t>Pipe Inspection</w:t>
      </w:r>
    </w:p>
    <w:p>
      <w:pPr>
        <w:pStyle w:val="ListBullet"/>
        <w:spacing w:before="0" w:after="0"/>
        <w:ind w:left="720" w:hanging="360"/>
        <w:jc w:val="both"/>
      </w:pPr>
      <w:r>
        <w:rPr>
          <w:rFonts w:ascii="Arial" w:hAnsi="Arial"/>
          <w:b w:val="0"/>
          <w:sz w:val="22"/>
        </w:rPr>
        <w:t>Valve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NDE Inspection</w:t>
      </w:r>
    </w:p>
    <w:p>
      <w:pPr>
        <w:pStyle w:val="ListBullet"/>
        <w:spacing w:before="0" w:after="0"/>
        <w:ind w:left="720" w:hanging="360"/>
        <w:jc w:val="both"/>
      </w:pPr>
      <w:r>
        <w:rPr>
          <w:rFonts w:ascii="Arial" w:hAnsi="Arial"/>
          <w:b w:val="0"/>
          <w:sz w:val="22"/>
        </w:rPr>
        <w:t>Material Inspection and Traceability</w:t>
      </w:r>
    </w:p>
    <w:p>
      <w:pPr>
        <w:pStyle w:val="ListBullet"/>
        <w:spacing w:before="0" w:after="0"/>
        <w:ind w:left="720" w:hanging="360"/>
        <w:jc w:val="both"/>
      </w:pPr>
      <w:r>
        <w:rPr>
          <w:rFonts w:ascii="Arial" w:hAnsi="Arial"/>
          <w:b w:val="0"/>
          <w:sz w:val="22"/>
        </w:rPr>
        <w:t>Pressure Equipment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Quality Documentation Review</w:t>
      </w:r>
    </w:p>
    <w:p>
      <w:pPr>
        <w:pStyle w:val="ListBullet"/>
        <w:spacing w:before="0" w:after="0"/>
        <w:ind w:left="720" w:hanging="360"/>
        <w:jc w:val="both"/>
      </w:pPr>
      <w:r>
        <w:rPr>
          <w:rFonts w:ascii="Arial" w:hAnsi="Arial"/>
          <w:b w:val="0"/>
          <w:sz w:val="22"/>
        </w:rPr>
        <w:t>NCR and Punch-List Control</w:t>
      </w:r>
    </w:p>
    <w:p>
      <w:pPr>
        <w:pStyle w:val="ListBullet"/>
        <w:spacing w:before="0" w:after="0"/>
        <w:ind w:left="720" w:hanging="360"/>
        <w:jc w:val="both"/>
      </w:pPr>
      <w:r>
        <w:rPr>
          <w:rFonts w:ascii="Arial" w:hAnsi="Arial"/>
          <w:b w:val="0"/>
          <w:sz w:val="22"/>
        </w:rPr>
        <w:t>Progress Monitoring and Reporting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Line Pipes</w:t>
      </w:r>
    </w:p>
    <w:p>
      <w:pPr>
        <w:pStyle w:val="ListBullet"/>
        <w:spacing w:before="0" w:after="0"/>
        <w:ind w:left="720" w:hanging="360"/>
        <w:jc w:val="both"/>
      </w:pPr>
      <w:r>
        <w:rPr>
          <w:rFonts w:ascii="Arial" w:hAnsi="Arial"/>
          <w:b w:val="0"/>
          <w:sz w:val="22"/>
        </w:rPr>
        <w:t>OCTG Pipes</w:t>
      </w:r>
    </w:p>
    <w:p>
      <w:pPr>
        <w:pStyle w:val="ListBullet"/>
        <w:spacing w:before="0" w:after="0"/>
        <w:ind w:left="720" w:hanging="360"/>
        <w:jc w:val="both"/>
      </w:pPr>
      <w:r>
        <w:rPr>
          <w:rFonts w:ascii="Arial" w:hAnsi="Arial"/>
          <w:b w:val="0"/>
          <w:sz w:val="22"/>
        </w:rPr>
        <w:t>Casing</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Steel Plates</w:t>
      </w:r>
    </w:p>
    <w:p>
      <w:pPr>
        <w:pStyle w:val="ListBullet"/>
        <w:spacing w:before="0" w:after="0"/>
        <w:ind w:left="720" w:hanging="360"/>
        <w:jc w:val="both"/>
      </w:pPr>
      <w:r>
        <w:rPr>
          <w:rFonts w:ascii="Arial" w:hAnsi="Arial"/>
          <w:b w:val="0"/>
          <w:sz w:val="22"/>
        </w:rPr>
        <w:t>Welded Pipes</w:t>
      </w:r>
    </w:p>
    <w:p>
      <w:pPr>
        <w:pStyle w:val="ListBullet"/>
        <w:spacing w:before="0" w:after="0"/>
        <w:ind w:left="720" w:hanging="360"/>
        <w:jc w:val="both"/>
      </w:pPr>
      <w:r>
        <w:rPr>
          <w:rFonts w:ascii="Arial" w:hAnsi="Arial"/>
          <w:b w:val="0"/>
          <w:sz w:val="22"/>
        </w:rPr>
        <w:t>Seamless Pipes</w:t>
      </w:r>
    </w:p>
    <w:p>
      <w:pPr>
        <w:pStyle w:val="ListBullet"/>
        <w:spacing w:before="0" w:after="0"/>
        <w:ind w:left="720" w:hanging="360"/>
        <w:jc w:val="both"/>
      </w:pPr>
      <w:r>
        <w:rPr>
          <w:rFonts w:ascii="Arial" w:hAnsi="Arial"/>
          <w:b w:val="0"/>
          <w:sz w:val="22"/>
        </w:rPr>
        <w:t>Drill Pipes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Overhead Cranes</w:t>
      </w:r>
    </w:p>
    <w:p>
      <w:pPr>
        <w:pStyle w:val="ListBullet"/>
        <w:spacing w:before="0" w:after="0"/>
        <w:ind w:left="720" w:hanging="360"/>
        <w:jc w:val="both"/>
      </w:pPr>
      <w:r>
        <w:rPr>
          <w:rFonts w:ascii="Arial" w:hAnsi="Arial"/>
          <w:b w:val="0"/>
          <w:sz w:val="22"/>
        </w:rPr>
        <w:t>Air Compressors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Gas Cylinders</w:t>
      </w:r>
    </w:p>
    <w:p>
      <w:pPr>
        <w:pStyle w:val="ListBullet"/>
        <w:spacing w:before="0" w:after="0"/>
        <w:ind w:left="720" w:hanging="360"/>
        <w:jc w:val="both"/>
      </w:pPr>
      <w:r>
        <w:rPr>
          <w:rFonts w:ascii="Arial" w:hAnsi="Arial"/>
          <w:b w:val="0"/>
          <w:sz w:val="22"/>
        </w:rPr>
        <w:t>CNG Cylinders</w:t>
      </w:r>
    </w:p>
    <w:p>
      <w:pPr>
        <w:pStyle w:val="ListBullet"/>
        <w:spacing w:before="0" w:after="0"/>
        <w:ind w:left="720" w:hanging="360"/>
        <w:jc w:val="both"/>
      </w:pPr>
      <w:r>
        <w:rPr>
          <w:rFonts w:ascii="Arial" w:hAnsi="Arial"/>
          <w:b w:val="0"/>
          <w:sz w:val="22"/>
        </w:rPr>
        <w:t>Well Heads</w:t>
      </w:r>
    </w:p>
    <w:p>
      <w:pPr>
        <w:pStyle w:val="ListBullet"/>
        <w:spacing w:before="0" w:after="0"/>
        <w:ind w:left="720" w:hanging="360"/>
        <w:jc w:val="both"/>
      </w:pPr>
      <w:r>
        <w:rPr>
          <w:rFonts w:ascii="Arial" w:hAnsi="Arial"/>
          <w:b w:val="0"/>
          <w:sz w:val="22"/>
        </w:rPr>
        <w:t>Safe Valves</w:t>
      </w:r>
    </w:p>
    <w:p>
      <w:pPr>
        <w:pStyle w:val="ListBullet"/>
        <w:spacing w:before="0" w:after="0"/>
        <w:ind w:left="720" w:hanging="360"/>
        <w:jc w:val="both"/>
      </w:pPr>
      <w:r>
        <w:rPr>
          <w:rFonts w:ascii="Arial" w:hAnsi="Arial"/>
          <w:b w:val="0"/>
          <w:sz w:val="22"/>
        </w:rPr>
        <w:t>Anchor Flanges</w:t>
      </w:r>
    </w:p>
    <w:p>
      <w:pPr>
        <w:pStyle w:val="ListBullet"/>
        <w:spacing w:before="0" w:after="0"/>
        <w:ind w:left="720" w:hanging="360"/>
        <w:jc w:val="both"/>
      </w:pPr>
      <w:r>
        <w:rPr>
          <w:rFonts w:ascii="Arial" w:hAnsi="Arial"/>
          <w:b w:val="0"/>
          <w:sz w:val="22"/>
        </w:rPr>
        <w:t>Studs</w:t>
      </w:r>
    </w:p>
    <w:p>
      <w:pPr>
        <w:pStyle w:val="ListBullet"/>
        <w:spacing w:before="0" w:after="0"/>
        <w:ind w:left="720" w:hanging="360"/>
        <w:jc w:val="both"/>
      </w:pPr>
      <w:r>
        <w:rPr>
          <w:rFonts w:ascii="Arial" w:hAnsi="Arial"/>
          <w:b w:val="0"/>
          <w:sz w:val="22"/>
        </w:rPr>
        <w:t>Slew Drives</w:t>
      </w:r>
    </w:p>
    <w:p>
      <w:pPr>
        <w:pStyle w:val="ListBullet"/>
        <w:spacing w:before="0" w:after="0"/>
        <w:ind w:left="720" w:hanging="360"/>
        <w:jc w:val="both"/>
      </w:pPr>
      <w:r>
        <w:rPr>
          <w:rFonts w:ascii="Arial" w:hAnsi="Arial"/>
          <w:b w:val="0"/>
          <w:sz w:val="22"/>
        </w:rPr>
        <w:t>Solar Tracker Assemblies</w:t>
      </w:r>
    </w:p>
    <w:p>
      <w:pPr>
        <w:pStyle w:val="ListBullet"/>
        <w:spacing w:before="0" w:after="0"/>
        <w:ind w:left="720" w:hanging="360"/>
        <w:jc w:val="both"/>
      </w:pPr>
      <w:r>
        <w:rPr>
          <w:rFonts w:ascii="Arial" w:hAnsi="Arial"/>
          <w:b w:val="0"/>
          <w:sz w:val="22"/>
        </w:rPr>
        <w:t>Pipe Coating Material</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