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YUSRIZAL YUSOFF</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Yusrizal Yusoff is a results-oriented professional with over 15 years of experience in oil and gas fabrication, inspection, quality management, and expediting. His experience spans fabrication and construction, procedural preparation, project management, and inspection of static and rotating equipment, process skids, pressure vessels, piping, pumps, valves, instrumentation, and subsea and wellhead equipment. He has managed worksites and coordinated fabrication and installation activities while maintaining project quality systems, reviewing technical documentation, and ensuring compliance with international codes, standards, specifications, and statutory requirements. Yusrizal has improved project efficiency, reduced delays, and supported quality delivery from project initiation and fabrication through painting and handover. He has also managed vendor schedules, long-lead items, milestone reporting, supplier performance, and recovery planning in multicultural local and international environments.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Mechanical Engineering - Universiti Teknologi Malaysia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Certificate &amp; Attendance Course – ISO 9001:2008 Internal Audit Conducted by Care Certification International</w:t>
      </w:r>
    </w:p>
    <w:p>
      <w:pPr>
        <w:pStyle w:val="ListBullet"/>
        <w:spacing w:before="0" w:after="0"/>
        <w:ind w:left="720" w:hanging="360"/>
        <w:jc w:val="both"/>
      </w:pPr>
      <w:r>
        <w:rPr>
          <w:rFonts w:ascii="Arial" w:hAnsi="Arial"/>
          <w:b w:val="0"/>
          <w:sz w:val="22"/>
        </w:rPr>
        <w:t>Certificate &amp; Attendance Course – ISO 14001: 2004 Environmental Management System Awareness Conducted by Nexus TAC.</w:t>
      </w:r>
    </w:p>
    <w:p>
      <w:pPr>
        <w:pStyle w:val="ListBullet"/>
        <w:spacing w:before="0" w:after="0"/>
        <w:ind w:left="720" w:hanging="360"/>
        <w:jc w:val="both"/>
      </w:pPr>
      <w:r>
        <w:rPr>
          <w:rFonts w:ascii="Arial" w:hAnsi="Arial"/>
          <w:b w:val="0"/>
          <w:sz w:val="22"/>
        </w:rPr>
        <w:t>Certificate &amp; Attendance Course (WIS5) TWI Material Joining Technology and Welding Inspection – Steel (CSWIP 3.1) Conducted by Technology Welding Institute Training Centre; CSWIP Cert No: 45243 (Exp: 29 Apr 2014), Cert No:45243/2 (Exp:30 Mar 2019), Cert No:394896 (Exp:18 Dec 2024), Cert No: 394896/2 (Exp: 18 Dec 2029)</w:t>
      </w:r>
    </w:p>
    <w:p>
      <w:pPr>
        <w:pStyle w:val="ListBullet"/>
        <w:spacing w:before="0" w:after="0"/>
        <w:ind w:left="720" w:hanging="360"/>
        <w:jc w:val="both"/>
      </w:pPr>
      <w:r>
        <w:rPr>
          <w:rFonts w:ascii="Arial" w:hAnsi="Arial"/>
          <w:b w:val="0"/>
          <w:sz w:val="22"/>
        </w:rPr>
        <w:t>Certificate &amp; Attendance Course of Radiographic Interpretation (PCN Level II) Conducted by MINDT - Certificate F009S3620020 &amp; PCN No: 307007</w:t>
      </w:r>
    </w:p>
    <w:p>
      <w:pPr>
        <w:pStyle w:val="ListBullet"/>
        <w:spacing w:before="0" w:after="0"/>
        <w:ind w:left="720" w:hanging="360"/>
        <w:jc w:val="both"/>
      </w:pPr>
      <w:r>
        <w:rPr>
          <w:rFonts w:ascii="Arial" w:hAnsi="Arial"/>
          <w:b w:val="0"/>
          <w:sz w:val="22"/>
        </w:rPr>
        <w:t>Certificate &amp; Attendance Course of ASNT Level II PT, MT and RI Conducted by NDT &amp; Engineering Technology Consultations - Certificate PT/2023-1/035; MT/2023-1/033; RT/2023-1/031 (Exp: Jan 2028)</w:t>
      </w:r>
    </w:p>
    <w:p>
      <w:pPr>
        <w:pStyle w:val="ListBullet"/>
        <w:spacing w:before="0" w:after="0"/>
        <w:ind w:left="720" w:hanging="360"/>
        <w:jc w:val="both"/>
      </w:pPr>
      <w:r>
        <w:rPr>
          <w:rFonts w:ascii="Arial" w:hAnsi="Arial"/>
          <w:b w:val="0"/>
          <w:sz w:val="22"/>
        </w:rPr>
        <w:t>Subsea Equipment - process of drilling / wellhead equipment in-process inspection - SGS Singapore and Copper Cameroon Singapore Pte. Ltd.</w:t>
      </w:r>
    </w:p>
    <w:p>
      <w:pPr>
        <w:pStyle w:val="ListBullet"/>
        <w:spacing w:before="0" w:after="0"/>
        <w:ind w:left="720" w:hanging="360"/>
        <w:jc w:val="both"/>
      </w:pPr>
      <w:r>
        <w:rPr>
          <w:rFonts w:ascii="Arial" w:hAnsi="Arial"/>
          <w:b w:val="0"/>
          <w:sz w:val="22"/>
        </w:rPr>
        <w:t>Blasting / Painting and Basic Corrosion Protection and Inspection Protocol - International Paint (IP) Malaysia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2013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Managed worksites and acted as a site focal point for safe and technical delivery of fabrication and installation activities.</w:t>
      </w:r>
    </w:p>
    <w:p>
      <w:pPr>
        <w:pStyle w:val="ListBullet"/>
        <w:spacing w:before="0" w:after="0"/>
        <w:ind w:left="720" w:hanging="360"/>
        <w:jc w:val="both"/>
      </w:pPr>
      <w:r>
        <w:rPr>
          <w:rFonts w:ascii="Arial" w:hAnsi="Arial"/>
          <w:b w:val="0"/>
          <w:sz w:val="22"/>
        </w:rPr>
        <w:t>Coordinated fabrication activities with vendors and fabricators to meet assigned engineering project delivery dates.</w:t>
      </w:r>
    </w:p>
    <w:p>
      <w:pPr>
        <w:pStyle w:val="ListBullet"/>
        <w:spacing w:before="0" w:after="0"/>
        <w:ind w:left="720" w:hanging="360"/>
        <w:jc w:val="both"/>
      </w:pPr>
      <w:r>
        <w:rPr>
          <w:rFonts w:ascii="Arial" w:hAnsi="Arial"/>
          <w:b w:val="0"/>
          <w:sz w:val="22"/>
        </w:rPr>
        <w:t>Interacted with clients, interpreted their needs and requirements, and represented them in the field.</w:t>
      </w:r>
    </w:p>
    <w:p>
      <w:pPr>
        <w:pStyle w:val="ListBullet"/>
        <w:spacing w:before="0" w:after="0"/>
        <w:ind w:left="720" w:hanging="360"/>
        <w:jc w:val="both"/>
      </w:pPr>
      <w:r>
        <w:rPr>
          <w:rFonts w:ascii="Arial" w:hAnsi="Arial"/>
          <w:b w:val="0"/>
          <w:sz w:val="22"/>
        </w:rPr>
        <w:t>Cooperated with project managers, project participants, and senior engineers to develop efficient project methods.</w:t>
      </w:r>
    </w:p>
    <w:p>
      <w:pPr>
        <w:pStyle w:val="ListBullet"/>
        <w:spacing w:before="0" w:after="0"/>
        <w:ind w:left="720" w:hanging="360"/>
        <w:jc w:val="both"/>
      </w:pPr>
      <w:r>
        <w:rPr>
          <w:rFonts w:ascii="Arial" w:hAnsi="Arial"/>
          <w:b w:val="0"/>
          <w:sz w:val="22"/>
        </w:rPr>
        <w:t>Reviewed engineering tasks and initiated necessary corrective actions.</w:t>
      </w:r>
    </w:p>
    <w:p>
      <w:pPr>
        <w:pStyle w:val="ListBullet"/>
        <w:spacing w:before="0" w:after="0"/>
        <w:ind w:left="720" w:hanging="360"/>
        <w:jc w:val="both"/>
      </w:pPr>
      <w:r>
        <w:rPr>
          <w:rFonts w:ascii="Arial" w:hAnsi="Arial"/>
          <w:b w:val="0"/>
          <w:sz w:val="22"/>
        </w:rPr>
        <w:t>Prepared status reports by gathering, analysing, and summarising findings and project progress for project management.</w:t>
      </w:r>
    </w:p>
    <w:p>
      <w:pPr>
        <w:pStyle w:val="ListBullet"/>
        <w:spacing w:before="0" w:after="0"/>
        <w:ind w:left="720" w:hanging="360"/>
        <w:jc w:val="both"/>
      </w:pPr>
      <w:r>
        <w:rPr>
          <w:rFonts w:ascii="Arial" w:hAnsi="Arial"/>
          <w:b w:val="0"/>
          <w:sz w:val="22"/>
        </w:rPr>
        <w:t>Ensured project compliance with applicable codes, practices, policies, performance standards, and specifications.</w:t>
      </w:r>
    </w:p>
    <w:p>
      <w:pPr>
        <w:pStyle w:val="ListBullet"/>
        <w:spacing w:before="0" w:after="0"/>
        <w:ind w:left="720" w:hanging="360"/>
        <w:jc w:val="both"/>
      </w:pPr>
      <w:r>
        <w:rPr>
          <w:rFonts w:ascii="Arial" w:hAnsi="Arial"/>
          <w:b w:val="0"/>
          <w:sz w:val="22"/>
        </w:rPr>
        <w:t>Developed and prepared fabrication procedures in accordance with relevant codes, standards, and specifications.</w:t>
      </w:r>
    </w:p>
    <w:p>
      <w:pPr>
        <w:pStyle w:val="ListBullet"/>
        <w:spacing w:before="0" w:after="0"/>
        <w:ind w:left="720" w:hanging="360"/>
        <w:jc w:val="both"/>
      </w:pPr>
      <w:r>
        <w:rPr>
          <w:rFonts w:ascii="Arial" w:hAnsi="Arial"/>
          <w:b w:val="0"/>
          <w:sz w:val="22"/>
        </w:rPr>
        <w:t>Obtained and reviewed relevant project documents against specifications, codes, and standards.</w:t>
      </w:r>
    </w:p>
    <w:p>
      <w:pPr>
        <w:pStyle w:val="ListBullet"/>
        <w:spacing w:before="0" w:after="0"/>
        <w:ind w:left="720" w:hanging="360"/>
        <w:jc w:val="both"/>
      </w:pPr>
      <w:r>
        <w:rPr>
          <w:rFonts w:ascii="Arial" w:hAnsi="Arial"/>
          <w:b w:val="0"/>
          <w:sz w:val="22"/>
        </w:rPr>
        <w:t>Maintained project quality systems and project quality plans and ensured compliance during construction and commissioning.</w:t>
      </w:r>
    </w:p>
    <w:p>
      <w:pPr>
        <w:pStyle w:val="ListBullet"/>
        <w:spacing w:before="0" w:after="0"/>
        <w:ind w:left="720" w:hanging="360"/>
        <w:jc w:val="both"/>
      </w:pPr>
      <w:r>
        <w:rPr>
          <w:rFonts w:ascii="Arial" w:hAnsi="Arial"/>
          <w:b w:val="0"/>
          <w:sz w:val="22"/>
        </w:rPr>
        <w:t>Ensured QAPs were implemented and initiated preventive action against product non-conformities.</w:t>
      </w:r>
    </w:p>
    <w:p>
      <w:pPr>
        <w:pStyle w:val="ListBullet"/>
        <w:spacing w:before="0" w:after="0"/>
        <w:ind w:left="720" w:hanging="360"/>
        <w:jc w:val="both"/>
      </w:pPr>
      <w:r>
        <w:rPr>
          <w:rFonts w:ascii="Arial" w:hAnsi="Arial"/>
          <w:b w:val="0"/>
          <w:sz w:val="22"/>
        </w:rPr>
        <w:t>Verified welder performance records and witnessed Welder Qualification Tests against approved WPSs.</w:t>
      </w:r>
    </w:p>
    <w:p>
      <w:pPr>
        <w:pStyle w:val="ListBullet"/>
        <w:spacing w:before="0" w:after="0"/>
        <w:ind w:left="720" w:hanging="360"/>
        <w:jc w:val="both"/>
      </w:pPr>
      <w:r>
        <w:rPr>
          <w:rFonts w:ascii="Arial" w:hAnsi="Arial"/>
          <w:b w:val="0"/>
          <w:sz w:val="22"/>
        </w:rPr>
        <w:t>Verified incoming materials and consumables against mill certificates and project requirements.</w:t>
      </w:r>
    </w:p>
    <w:p>
      <w:pPr>
        <w:pStyle w:val="ListBullet"/>
        <w:spacing w:before="0" w:after="0"/>
        <w:ind w:left="720" w:hanging="360"/>
        <w:jc w:val="both"/>
      </w:pPr>
      <w:r>
        <w:rPr>
          <w:rFonts w:ascii="Arial" w:hAnsi="Arial"/>
          <w:b w:val="0"/>
          <w:sz w:val="22"/>
        </w:rPr>
        <w:t>Inspected piping and mechanical equipment skids during pre-installation, assembly, and fabrication, including static and rotating packages, tanks, steel structures, package piping, and components.</w:t>
      </w:r>
    </w:p>
    <w:p>
      <w:pPr>
        <w:pStyle w:val="ListBullet"/>
        <w:spacing w:before="0" w:after="0"/>
        <w:ind w:left="720" w:hanging="360"/>
        <w:jc w:val="both"/>
      </w:pPr>
      <w:r>
        <w:rPr>
          <w:rFonts w:ascii="Arial" w:hAnsi="Arial"/>
          <w:b w:val="0"/>
          <w:sz w:val="22"/>
        </w:rPr>
        <w:t>Checked piping and mechanical equipment installation for material classification, fit-up, dimensional survey, levelling, verticality, alignment, orientation, and bolt torque/tensioning.</w:t>
      </w:r>
    </w:p>
    <w:p>
      <w:pPr>
        <w:pStyle w:val="ListBullet"/>
        <w:spacing w:before="0" w:after="0"/>
        <w:ind w:left="720" w:hanging="360"/>
        <w:jc w:val="both"/>
      </w:pPr>
      <w:r>
        <w:rPr>
          <w:rFonts w:ascii="Arial" w:hAnsi="Arial"/>
          <w:b w:val="0"/>
          <w:sz w:val="22"/>
        </w:rPr>
        <w:t>Implemented fabrication controls to anticipate welding problems such as distortion and major defects.</w:t>
      </w:r>
    </w:p>
    <w:p>
      <w:pPr>
        <w:pStyle w:val="ListBullet"/>
        <w:spacing w:before="0" w:after="0"/>
        <w:ind w:left="720" w:hanging="360"/>
        <w:jc w:val="both"/>
      </w:pPr>
      <w:r>
        <w:rPr>
          <w:rFonts w:ascii="Arial" w:hAnsi="Arial"/>
          <w:b w:val="0"/>
          <w:sz w:val="22"/>
        </w:rPr>
        <w:t>Updated welding summaries and shop-drawing mark-ups for modifications and as-built drawing revision.</w:t>
      </w:r>
    </w:p>
    <w:p>
      <w:pPr>
        <w:pStyle w:val="ListBullet"/>
        <w:spacing w:before="0" w:after="0"/>
        <w:ind w:left="720" w:hanging="360"/>
        <w:jc w:val="both"/>
      </w:pPr>
      <w:r>
        <w:rPr>
          <w:rFonts w:ascii="Arial" w:hAnsi="Arial"/>
          <w:b w:val="0"/>
          <w:sz w:val="22"/>
        </w:rPr>
        <w:t>Prepared daily surveillance and observation reports for welding activities before, during, and after welding.</w:t>
      </w:r>
    </w:p>
    <w:p>
      <w:pPr>
        <w:pStyle w:val="ListBullet"/>
        <w:spacing w:before="0" w:after="0"/>
        <w:ind w:left="720" w:hanging="360"/>
        <w:jc w:val="both"/>
      </w:pPr>
      <w:r>
        <w:rPr>
          <w:rFonts w:ascii="Arial" w:hAnsi="Arial"/>
          <w:b w:val="0"/>
          <w:sz w:val="22"/>
        </w:rPr>
        <w:t>Ensured NDT status was complete and accepted against project requirements, codes, and specifications.</w:t>
      </w:r>
    </w:p>
    <w:p>
      <w:pPr>
        <w:pStyle w:val="ListBullet"/>
        <w:spacing w:before="0" w:after="0"/>
        <w:ind w:left="720" w:hanging="360"/>
        <w:jc w:val="both"/>
      </w:pPr>
      <w:r>
        <w:rPr>
          <w:rFonts w:ascii="Arial" w:hAnsi="Arial"/>
          <w:b w:val="0"/>
          <w:sz w:val="22"/>
        </w:rPr>
        <w:t>Carried out line checks by system against test packages and verified system installation completion.</w:t>
      </w:r>
    </w:p>
    <w:p>
      <w:pPr>
        <w:pStyle w:val="ListBullet"/>
        <w:spacing w:before="0" w:after="0"/>
        <w:ind w:left="720" w:hanging="360"/>
        <w:jc w:val="both"/>
      </w:pPr>
      <w:r>
        <w:rPr>
          <w:rFonts w:ascii="Arial" w:hAnsi="Arial"/>
          <w:b w:val="0"/>
          <w:sz w:val="22"/>
        </w:rPr>
        <w:t>Monitored and inspected hot tapping, ferrite content testing, holiday testing, thickness gauging, and hardness testing.</w:t>
      </w:r>
    </w:p>
    <w:p>
      <w:pPr>
        <w:pStyle w:val="ListBullet"/>
        <w:spacing w:before="0" w:after="0"/>
        <w:ind w:left="720" w:hanging="360"/>
        <w:jc w:val="both"/>
      </w:pPr>
      <w:r>
        <w:rPr>
          <w:rFonts w:ascii="Arial" w:hAnsi="Arial"/>
          <w:b w:val="0"/>
          <w:sz w:val="22"/>
        </w:rPr>
        <w:t>Monitored coating and painting applications, including surface profile assessment, salt testing, WFT/DFT, holiday testing, rubber lining, and FRP work.</w:t>
      </w:r>
    </w:p>
    <w:p>
      <w:pPr>
        <w:pStyle w:val="ListBullet"/>
        <w:spacing w:before="0" w:after="0"/>
        <w:ind w:left="720" w:hanging="360"/>
        <w:jc w:val="both"/>
      </w:pPr>
      <w:r>
        <w:rPr>
          <w:rFonts w:ascii="Arial" w:hAnsi="Arial"/>
          <w:b w:val="0"/>
          <w:sz w:val="22"/>
        </w:rPr>
        <w:t>Inspected and witnessed hydro-testing, flushing, cleaning, and drying of piping and mechanical equipment skids and related painting tests.</w:t>
      </w:r>
    </w:p>
    <w:p>
      <w:pPr>
        <w:pStyle w:val="ListBullet"/>
        <w:spacing w:before="0" w:after="0"/>
        <w:ind w:left="720" w:hanging="360"/>
        <w:jc w:val="both"/>
      </w:pPr>
      <w:r>
        <w:rPr>
          <w:rFonts w:ascii="Arial" w:hAnsi="Arial"/>
          <w:b w:val="0"/>
          <w:sz w:val="22"/>
        </w:rPr>
        <w:t>Witnessed final line-system reinstatement through commissioning.</w:t>
      </w:r>
    </w:p>
    <w:p>
      <w:pPr>
        <w:pStyle w:val="ListBullet"/>
        <w:spacing w:before="0" w:after="0"/>
        <w:ind w:left="720" w:hanging="360"/>
        <w:jc w:val="both"/>
      </w:pPr>
      <w:r>
        <w:rPr>
          <w:rFonts w:ascii="Arial" w:hAnsi="Arial"/>
          <w:b w:val="0"/>
          <w:sz w:val="22"/>
        </w:rPr>
        <w:t>Reviewed, arranged, and compiled final documentation, including FDR/MDR, before project handover.</w:t>
      </w:r>
    </w:p>
    <w:p>
      <w:pPr>
        <w:pStyle w:val="ListBullet"/>
        <w:spacing w:before="0" w:after="0"/>
        <w:ind w:left="720" w:hanging="360"/>
        <w:jc w:val="both"/>
      </w:pPr>
      <w:r>
        <w:rPr>
          <w:rFonts w:ascii="Arial" w:hAnsi="Arial"/>
          <w:b w:val="0"/>
          <w:sz w:val="22"/>
        </w:rPr>
        <w:t>Inspected new instrumentation and electrical items against applicable standards.</w:t>
      </w:r>
    </w:p>
    <w:p>
      <w:pPr>
        <w:pStyle w:val="ListBullet"/>
        <w:spacing w:before="0" w:after="0"/>
        <w:ind w:left="720" w:hanging="360"/>
        <w:jc w:val="both"/>
      </w:pPr>
      <w:r>
        <w:rPr>
          <w:rFonts w:ascii="Arial" w:hAnsi="Arial"/>
          <w:b w:val="0"/>
          <w:sz w:val="22"/>
        </w:rPr>
        <w:t>Expedited materials based on purchase-order requirements, priorities, and required schedule buffer.</w:t>
      </w:r>
    </w:p>
    <w:p>
      <w:pPr>
        <w:pStyle w:val="ListBullet"/>
        <w:spacing w:before="0" w:after="0"/>
        <w:ind w:left="720" w:hanging="360"/>
        <w:jc w:val="both"/>
      </w:pPr>
      <w:r>
        <w:rPr>
          <w:rFonts w:ascii="Arial" w:hAnsi="Arial"/>
          <w:b w:val="0"/>
          <w:sz w:val="22"/>
        </w:rPr>
        <w:t>Negotiated vendor delivery dates and proactively expedited long-lead items.</w:t>
      </w:r>
    </w:p>
    <w:p>
      <w:pPr>
        <w:pStyle w:val="ListBullet"/>
        <w:spacing w:before="0" w:after="0"/>
        <w:ind w:left="720" w:hanging="360"/>
        <w:jc w:val="both"/>
      </w:pPr>
      <w:r>
        <w:rPr>
          <w:rFonts w:ascii="Arial" w:hAnsi="Arial"/>
          <w:b w:val="0"/>
          <w:sz w:val="22"/>
        </w:rPr>
        <w:t>Followed up with suppliers for order acknowledgements, milestone information, quantities, shipping details, and promise dates.</w:t>
      </w:r>
    </w:p>
    <w:p>
      <w:pPr>
        <w:pStyle w:val="ListBullet"/>
        <w:spacing w:before="0" w:after="0"/>
        <w:ind w:left="720" w:hanging="360"/>
        <w:jc w:val="both"/>
      </w:pPr>
      <w:r>
        <w:rPr>
          <w:rFonts w:ascii="Arial" w:hAnsi="Arial"/>
          <w:b w:val="0"/>
          <w:sz w:val="22"/>
        </w:rPr>
        <w:t>Obtained required material certificates and documentation.</w:t>
      </w:r>
    </w:p>
    <w:p>
      <w:pPr>
        <w:pStyle w:val="ListBullet"/>
        <w:spacing w:before="0" w:after="0"/>
        <w:ind w:left="720" w:hanging="360"/>
        <w:jc w:val="both"/>
      </w:pPr>
      <w:r>
        <w:rPr>
          <w:rFonts w:ascii="Arial" w:hAnsi="Arial"/>
          <w:b w:val="0"/>
          <w:sz w:val="22"/>
        </w:rPr>
        <w:t>Prepared and maintained weekly expediting reports for the project team and scheduler.</w:t>
      </w:r>
    </w:p>
    <w:p>
      <w:pPr>
        <w:pStyle w:val="ListBullet"/>
        <w:spacing w:before="0" w:after="0"/>
        <w:ind w:left="720" w:hanging="360"/>
        <w:jc w:val="both"/>
      </w:pPr>
      <w:r>
        <w:rPr>
          <w:rFonts w:ascii="Arial" w:hAnsi="Arial"/>
          <w:b w:val="0"/>
          <w:sz w:val="22"/>
        </w:rPr>
        <w:t>Identified and resolved late-delivery notifications from suppliers.</w:t>
      </w:r>
    </w:p>
    <w:p>
      <w:pPr>
        <w:pStyle w:val="ListBullet"/>
        <w:spacing w:before="0" w:after="0"/>
        <w:ind w:left="720" w:hanging="360"/>
        <w:jc w:val="both"/>
      </w:pPr>
      <w:r>
        <w:rPr>
          <w:rFonts w:ascii="Arial" w:hAnsi="Arial"/>
          <w:b w:val="0"/>
          <w:sz w:val="22"/>
        </w:rPr>
        <w:t>Worked with suppliers to ensure delivery commitments and on-time performance were met.</w:t>
      </w:r>
    </w:p>
    <w:p>
      <w:pPr>
        <w:pStyle w:val="ListBullet"/>
        <w:spacing w:before="0" w:after="0"/>
        <w:ind w:left="720" w:hanging="360"/>
        <w:jc w:val="both"/>
      </w:pPr>
      <w:r>
        <w:rPr>
          <w:rFonts w:ascii="Arial" w:hAnsi="Arial"/>
          <w:b w:val="0"/>
          <w:sz w:val="22"/>
        </w:rPr>
        <w:t>Monitored subcontractor facilities, including staffing levels, operating hours, receipt of major materials, and sub-supplier performance.</w:t>
      </w:r>
    </w:p>
    <w:p>
      <w:pPr>
        <w:pStyle w:val="ListBullet"/>
        <w:spacing w:before="0" w:after="0"/>
        <w:ind w:left="720" w:hanging="360"/>
        <w:jc w:val="both"/>
      </w:pPr>
      <w:r>
        <w:rPr>
          <w:rFonts w:ascii="Arial" w:hAnsi="Arial"/>
          <w:b w:val="0"/>
          <w:sz w:val="22"/>
        </w:rPr>
        <w:t>Identified schedule bottlenecks and critical-path items and alerted the project team to potential slippage.</w:t>
      </w:r>
    </w:p>
    <w:p>
      <w:pPr>
        <w:pStyle w:val="ListBullet"/>
        <w:spacing w:before="0" w:after="0"/>
        <w:ind w:left="720" w:hanging="360"/>
        <w:jc w:val="both"/>
      </w:pPr>
      <w:r>
        <w:rPr>
          <w:rFonts w:ascii="Arial" w:hAnsi="Arial"/>
          <w:b w:val="0"/>
          <w:sz w:val="22"/>
        </w:rPr>
        <w:t>Monitored process sub-suppliers to verify production status and anticipate schedule-impacting issues.</w:t>
      </w:r>
    </w:p>
    <w:p>
      <w:pPr>
        <w:pStyle w:val="ListBullet"/>
        <w:spacing w:before="0" w:after="0"/>
        <w:ind w:left="720" w:hanging="360"/>
        <w:jc w:val="both"/>
      </w:pPr>
      <w:r>
        <w:rPr>
          <w:rFonts w:ascii="Arial" w:hAnsi="Arial"/>
          <w:b w:val="0"/>
          <w:sz w:val="22"/>
        </w:rPr>
        <w:t>Monitored and reported milestone dates, including receipt of free-issue items, welding-procedure approvals, and approved drawings.</w:t>
      </w:r>
    </w:p>
    <w:p>
      <w:pPr>
        <w:pStyle w:val="ListBullet"/>
        <w:spacing w:before="0" w:after="0"/>
        <w:ind w:left="720" w:hanging="360"/>
        <w:jc w:val="both"/>
      </w:pPr>
      <w:r>
        <w:rPr>
          <w:rFonts w:ascii="Arial" w:hAnsi="Arial"/>
          <w:b w:val="0"/>
          <w:sz w:val="22"/>
        </w:rPr>
        <w:t>Implemented recovery plans for project or supplier-delivery slippage.</w:t>
      </w:r>
    </w:p>
    <w:p>
      <w:pPr>
        <w:spacing w:before="0" w:after="0"/>
      </w:pPr>
    </w:p>
    <w:p>
      <w:pPr>
        <w:spacing w:before="0" w:after="0"/>
        <w:jc w:val="left"/>
      </w:pPr>
      <w:r>
        <w:rPr>
          <w:rFonts w:ascii="Arial" w:hAnsi="Arial"/>
          <w:b/>
          <w:sz w:val="22"/>
        </w:rPr>
        <w:t>JAN 2011 – DEC 2012</w:t>
      </w:r>
    </w:p>
    <w:p>
      <w:pPr>
        <w:spacing w:before="0" w:after="0"/>
        <w:jc w:val="left"/>
      </w:pPr>
      <w:r>
        <w:rPr>
          <w:rFonts w:ascii="Arial" w:hAnsi="Arial"/>
          <w:b/>
          <w:sz w:val="22"/>
        </w:rPr>
        <w:t>BC PETROCHEMICAL SDN BHD</w:t>
      </w:r>
    </w:p>
    <w:p>
      <w:pPr>
        <w:spacing w:before="0" w:after="0"/>
        <w:jc w:val="left"/>
      </w:pPr>
      <w:r>
        <w:rPr>
          <w:rFonts w:ascii="Arial" w:hAnsi="Arial"/>
          <w:b/>
          <w:sz w:val="22"/>
        </w:rPr>
        <w:t>FABRICATION ENGINEER &amp; QUALITY ENGINEER</w:t>
      </w:r>
    </w:p>
    <w:p>
      <w:pPr>
        <w:pStyle w:val="ListBullet"/>
        <w:spacing w:before="0" w:after="0"/>
        <w:ind w:left="720" w:hanging="360"/>
        <w:jc w:val="both"/>
      </w:pPr>
      <w:r>
        <w:rPr>
          <w:rFonts w:ascii="Arial" w:hAnsi="Arial"/>
          <w:b w:val="0"/>
          <w:sz w:val="22"/>
        </w:rPr>
        <w:t>Maintained Project Quality System and Project Quality Plan compliance during fabrication and commissioning.</w:t>
      </w:r>
    </w:p>
    <w:p>
      <w:pPr>
        <w:pStyle w:val="ListBullet"/>
        <w:spacing w:before="0" w:after="0"/>
        <w:ind w:left="720" w:hanging="360"/>
        <w:jc w:val="both"/>
      </w:pPr>
      <w:r>
        <w:rPr>
          <w:rFonts w:ascii="Arial" w:hAnsi="Arial"/>
          <w:b w:val="0"/>
          <w:sz w:val="22"/>
        </w:rPr>
        <w:t>Obtained and reviewed project documents against specifications, codes, standards, and client requirements.</w:t>
      </w:r>
    </w:p>
    <w:p>
      <w:pPr>
        <w:pStyle w:val="ListBullet"/>
        <w:spacing w:before="0" w:after="0"/>
        <w:ind w:left="720" w:hanging="360"/>
        <w:jc w:val="both"/>
      </w:pPr>
      <w:r>
        <w:rPr>
          <w:rFonts w:ascii="Arial" w:hAnsi="Arial"/>
          <w:b w:val="0"/>
          <w:sz w:val="22"/>
        </w:rPr>
        <w:t>Prepared and conducted WPS, PQR, welder and welding-operator performance qualification, fabrication, and coating procedures.</w:t>
      </w:r>
    </w:p>
    <w:p>
      <w:pPr>
        <w:pStyle w:val="ListBullet"/>
        <w:spacing w:before="0" w:after="0"/>
        <w:ind w:left="720" w:hanging="360"/>
        <w:jc w:val="both"/>
      </w:pPr>
      <w:r>
        <w:rPr>
          <w:rFonts w:ascii="Arial" w:hAnsi="Arial"/>
          <w:b w:val="0"/>
          <w:sz w:val="22"/>
        </w:rPr>
        <w:t>Reviewed design drawings for quality-control, code-compliance, and fabrication-planning matters.</w:t>
      </w:r>
    </w:p>
    <w:p>
      <w:pPr>
        <w:pStyle w:val="ListBullet"/>
        <w:spacing w:before="0" w:after="0"/>
        <w:ind w:left="720" w:hanging="360"/>
        <w:jc w:val="both"/>
      </w:pPr>
      <w:r>
        <w:rPr>
          <w:rFonts w:ascii="Arial" w:hAnsi="Arial"/>
          <w:b w:val="0"/>
          <w:sz w:val="22"/>
        </w:rPr>
        <w:t>Prepared fabrication and testing inspection checklists and liaised with inspection authorities, TPI, and clients.</w:t>
      </w:r>
    </w:p>
    <w:p>
      <w:pPr>
        <w:pStyle w:val="ListBullet"/>
        <w:spacing w:before="0" w:after="0"/>
        <w:ind w:left="720" w:hanging="360"/>
        <w:jc w:val="both"/>
      </w:pPr>
      <w:r>
        <w:rPr>
          <w:rFonts w:ascii="Arial" w:hAnsi="Arial"/>
          <w:b w:val="0"/>
          <w:sz w:val="22"/>
        </w:rPr>
        <w:t>Prepared and implemented QA/QC procedures and fabrication standards.</w:t>
      </w:r>
    </w:p>
    <w:p>
      <w:pPr>
        <w:pStyle w:val="ListBullet"/>
        <w:spacing w:before="0" w:after="0"/>
        <w:ind w:left="720" w:hanging="360"/>
        <w:jc w:val="both"/>
      </w:pPr>
      <w:r>
        <w:rPr>
          <w:rFonts w:ascii="Arial" w:hAnsi="Arial"/>
          <w:b w:val="0"/>
          <w:sz w:val="22"/>
        </w:rPr>
        <w:t>Participated in internal quality audits and maintained the quality system.</w:t>
      </w:r>
    </w:p>
    <w:p>
      <w:pPr>
        <w:pStyle w:val="ListBullet"/>
        <w:spacing w:before="0" w:after="0"/>
        <w:ind w:left="720" w:hanging="360"/>
        <w:jc w:val="both"/>
      </w:pPr>
      <w:r>
        <w:rPr>
          <w:rFonts w:ascii="Arial" w:hAnsi="Arial"/>
          <w:b w:val="0"/>
          <w:sz w:val="22"/>
        </w:rPr>
        <w:t>Performed root-cause analysis and implemented corrective actions for process concerns.</w:t>
      </w:r>
    </w:p>
    <w:p>
      <w:pPr>
        <w:pStyle w:val="ListBullet"/>
        <w:spacing w:before="0" w:after="0"/>
        <w:ind w:left="720" w:hanging="360"/>
        <w:jc w:val="both"/>
      </w:pPr>
      <w:r>
        <w:rPr>
          <w:rFonts w:ascii="Arial" w:hAnsi="Arial"/>
          <w:b w:val="0"/>
          <w:sz w:val="22"/>
        </w:rPr>
        <w:t>Identified, coordinated, and expedited deviation issues and resolved discrepancies between fabrication, field installation, and engineering design.</w:t>
      </w:r>
    </w:p>
    <w:p>
      <w:pPr>
        <w:pStyle w:val="ListBullet"/>
        <w:spacing w:before="0" w:after="0"/>
        <w:ind w:left="720" w:hanging="360"/>
        <w:jc w:val="both"/>
      </w:pPr>
      <w:r>
        <w:rPr>
          <w:rFonts w:ascii="Arial" w:hAnsi="Arial"/>
          <w:b w:val="0"/>
          <w:sz w:val="22"/>
        </w:rPr>
        <w:t>Managed continual-improvement activities to enhance the quality system and meet company objectives.</w:t>
      </w:r>
    </w:p>
    <w:p>
      <w:pPr>
        <w:pStyle w:val="ListBullet"/>
        <w:spacing w:before="0" w:after="0"/>
        <w:ind w:left="720" w:hanging="360"/>
        <w:jc w:val="both"/>
      </w:pPr>
      <w:r>
        <w:rPr>
          <w:rFonts w:ascii="Arial" w:hAnsi="Arial"/>
          <w:b w:val="0"/>
          <w:sz w:val="22"/>
        </w:rPr>
        <w:t>Planned, organised, and managed receiving, outgoing fabrication, and quality activities.</w:t>
      </w:r>
    </w:p>
    <w:p>
      <w:pPr>
        <w:pStyle w:val="ListBullet"/>
        <w:spacing w:before="0" w:after="0"/>
        <w:ind w:left="720" w:hanging="360"/>
        <w:jc w:val="both"/>
      </w:pPr>
      <w:r>
        <w:rPr>
          <w:rFonts w:ascii="Arial" w:hAnsi="Arial"/>
          <w:b w:val="0"/>
          <w:sz w:val="22"/>
        </w:rPr>
        <w:t>Initiated preventive action against NCRs, prepared punch-list summaries, and monitored clearance.</w:t>
      </w:r>
    </w:p>
    <w:p>
      <w:pPr>
        <w:pStyle w:val="ListBullet"/>
        <w:spacing w:before="0" w:after="0"/>
        <w:ind w:left="720" w:hanging="360"/>
        <w:jc w:val="both"/>
      </w:pPr>
      <w:r>
        <w:rPr>
          <w:rFonts w:ascii="Arial" w:hAnsi="Arial"/>
          <w:b w:val="0"/>
          <w:sz w:val="22"/>
        </w:rPr>
        <w:t>Monitored inspection progress and reviewed QA/QC documentation prepared by subordinates.</w:t>
      </w:r>
    </w:p>
    <w:p>
      <w:pPr>
        <w:pStyle w:val="ListBullet"/>
        <w:spacing w:before="0" w:after="0"/>
        <w:ind w:left="720" w:hanging="360"/>
        <w:jc w:val="both"/>
      </w:pPr>
      <w:r>
        <w:rPr>
          <w:rFonts w:ascii="Arial" w:hAnsi="Arial"/>
          <w:b w:val="0"/>
          <w:sz w:val="22"/>
        </w:rPr>
        <w:t>Verified fabrication through daily surveillance and inspection against drawings, specifications, procedures, and schedule.</w:t>
      </w:r>
    </w:p>
    <w:p>
      <w:pPr>
        <w:pStyle w:val="ListBullet"/>
        <w:spacing w:before="0" w:after="0"/>
        <w:ind w:left="720" w:hanging="360"/>
        <w:jc w:val="both"/>
      </w:pPr>
      <w:r>
        <w:rPr>
          <w:rFonts w:ascii="Arial" w:hAnsi="Arial"/>
          <w:b w:val="0"/>
          <w:sz w:val="22"/>
        </w:rPr>
        <w:t>Reviewed and compiled FDR/MDR documentation before project handover.</w:t>
      </w:r>
    </w:p>
    <w:p>
      <w:pPr>
        <w:pStyle w:val="ListBullet"/>
        <w:spacing w:before="0" w:after="0"/>
        <w:ind w:left="720" w:hanging="360"/>
        <w:jc w:val="both"/>
      </w:pPr>
      <w:r>
        <w:rPr>
          <w:rFonts w:ascii="Arial" w:hAnsi="Arial"/>
          <w:b w:val="0"/>
          <w:sz w:val="22"/>
        </w:rPr>
        <w:t>Provided guidance and assistance to QC Inspectors.</w:t>
      </w:r>
    </w:p>
    <w:p>
      <w:pPr>
        <w:pStyle w:val="ListBullet"/>
        <w:spacing w:before="0" w:after="0"/>
        <w:ind w:left="720" w:hanging="360"/>
        <w:jc w:val="both"/>
      </w:pPr>
      <w:r>
        <w:rPr>
          <w:rFonts w:ascii="Arial" w:hAnsi="Arial"/>
          <w:b w:val="0"/>
          <w:sz w:val="22"/>
        </w:rPr>
        <w:t>Raised purchase requisitions for inspection tools and assisted procurement sourcing.</w:t>
      </w:r>
    </w:p>
    <w:p>
      <w:pPr>
        <w:pStyle w:val="ListBullet"/>
        <w:spacing w:before="0" w:after="0"/>
        <w:ind w:left="720" w:hanging="360"/>
        <w:jc w:val="both"/>
      </w:pPr>
      <w:r>
        <w:rPr>
          <w:rFonts w:ascii="Arial" w:hAnsi="Arial"/>
          <w:b w:val="0"/>
          <w:sz w:val="22"/>
        </w:rPr>
        <w:t>Provided feedback for quality, work-process, and work-method improvements.</w:t>
      </w:r>
    </w:p>
    <w:p>
      <w:pPr>
        <w:pStyle w:val="ListBullet"/>
        <w:spacing w:before="0" w:after="0"/>
        <w:ind w:left="720" w:hanging="360"/>
        <w:jc w:val="both"/>
      </w:pPr>
      <w:r>
        <w:rPr>
          <w:rFonts w:ascii="Arial" w:hAnsi="Arial"/>
          <w:b w:val="0"/>
          <w:sz w:val="22"/>
        </w:rPr>
        <w:t>Provided on-the-job training to trainee QC Inspectors.</w:t>
      </w:r>
    </w:p>
    <w:p>
      <w:pPr>
        <w:spacing w:before="0" w:after="0"/>
      </w:pPr>
    </w:p>
    <w:p>
      <w:pPr>
        <w:spacing w:before="0" w:after="0"/>
        <w:jc w:val="left"/>
      </w:pPr>
      <w:r>
        <w:rPr>
          <w:rFonts w:ascii="Arial" w:hAnsi="Arial"/>
          <w:b/>
          <w:sz w:val="22"/>
        </w:rPr>
        <w:t>JAN 2010 – DEC 2010</w:t>
      </w:r>
    </w:p>
    <w:p>
      <w:pPr>
        <w:spacing w:before="0" w:after="0"/>
        <w:jc w:val="left"/>
      </w:pPr>
      <w:r>
        <w:rPr>
          <w:rFonts w:ascii="Arial" w:hAnsi="Arial"/>
          <w:b/>
          <w:sz w:val="22"/>
        </w:rPr>
        <w:t>ROSSCOR MALAYSIA SDN BHD</w:t>
      </w:r>
    </w:p>
    <w:p>
      <w:pPr>
        <w:spacing w:before="0" w:after="0"/>
        <w:jc w:val="left"/>
      </w:pPr>
      <w:r>
        <w:rPr>
          <w:rFonts w:ascii="Arial" w:hAnsi="Arial"/>
          <w:b/>
          <w:sz w:val="22"/>
        </w:rPr>
        <w:t>QA/QC ENGINEER</w:t>
      </w:r>
    </w:p>
    <w:p>
      <w:pPr>
        <w:pStyle w:val="ListBullet"/>
        <w:spacing w:before="0" w:after="0"/>
        <w:ind w:left="720" w:hanging="360"/>
        <w:jc w:val="both"/>
      </w:pPr>
      <w:r>
        <w:rPr>
          <w:rFonts w:ascii="Arial" w:hAnsi="Arial"/>
          <w:b w:val="0"/>
          <w:sz w:val="22"/>
        </w:rPr>
        <w:t>Maintained Project Quality System and Project Quality Plan compliance during fabrication and commissioning.</w:t>
      </w:r>
    </w:p>
    <w:p>
      <w:pPr>
        <w:pStyle w:val="ListBullet"/>
        <w:spacing w:before="0" w:after="0"/>
        <w:ind w:left="720" w:hanging="360"/>
        <w:jc w:val="both"/>
      </w:pPr>
      <w:r>
        <w:rPr>
          <w:rFonts w:ascii="Arial" w:hAnsi="Arial"/>
          <w:b w:val="0"/>
          <w:sz w:val="22"/>
        </w:rPr>
        <w:t>Obtained and reviewed project documentation against specifications, codes, standards, and client requirements.</w:t>
      </w:r>
    </w:p>
    <w:p>
      <w:pPr>
        <w:pStyle w:val="ListBullet"/>
        <w:spacing w:before="0" w:after="0"/>
        <w:ind w:left="720" w:hanging="360"/>
        <w:jc w:val="both"/>
      </w:pPr>
      <w:r>
        <w:rPr>
          <w:rFonts w:ascii="Arial" w:hAnsi="Arial"/>
          <w:b w:val="0"/>
          <w:sz w:val="22"/>
        </w:rPr>
        <w:t>Prepared and conducted WPS, PQR, and welder/welding-operator performance qualification procedures.</w:t>
      </w:r>
    </w:p>
    <w:p>
      <w:pPr>
        <w:pStyle w:val="ListBullet"/>
        <w:spacing w:before="0" w:after="0"/>
        <w:ind w:left="720" w:hanging="360"/>
        <w:jc w:val="both"/>
      </w:pPr>
      <w:r>
        <w:rPr>
          <w:rFonts w:ascii="Arial" w:hAnsi="Arial"/>
          <w:b w:val="0"/>
          <w:sz w:val="22"/>
        </w:rPr>
        <w:t>Reviewed design drawings for quality-control and code-compliance matters.</w:t>
      </w:r>
    </w:p>
    <w:p>
      <w:pPr>
        <w:pStyle w:val="ListBullet"/>
        <w:spacing w:before="0" w:after="0"/>
        <w:ind w:left="720" w:hanging="360"/>
        <w:jc w:val="both"/>
      </w:pPr>
      <w:r>
        <w:rPr>
          <w:rFonts w:ascii="Arial" w:hAnsi="Arial"/>
          <w:b w:val="0"/>
          <w:sz w:val="22"/>
        </w:rPr>
        <w:t>Prepared and compiled Manufacturer Data Records.</w:t>
      </w:r>
    </w:p>
    <w:p>
      <w:pPr>
        <w:pStyle w:val="ListBullet"/>
        <w:spacing w:before="0" w:after="0"/>
        <w:ind w:left="720" w:hanging="360"/>
        <w:jc w:val="both"/>
      </w:pPr>
      <w:r>
        <w:rPr>
          <w:rFonts w:ascii="Arial" w:hAnsi="Arial"/>
          <w:b w:val="0"/>
          <w:sz w:val="22"/>
        </w:rPr>
        <w:t>Prepared fabrication procedures for client approval.</w:t>
      </w:r>
    </w:p>
    <w:p>
      <w:pPr>
        <w:pStyle w:val="ListBullet"/>
        <w:spacing w:before="0" w:after="0"/>
        <w:ind w:left="720" w:hanging="360"/>
        <w:jc w:val="both"/>
      </w:pPr>
      <w:r>
        <w:rPr>
          <w:rFonts w:ascii="Arial" w:hAnsi="Arial"/>
          <w:b w:val="0"/>
          <w:sz w:val="22"/>
        </w:rPr>
        <w:t>Monitored fabrication activity against engineering and procedural, procurement and material, fabrication, and delivery schedules.</w:t>
      </w:r>
    </w:p>
    <w:p>
      <w:pPr>
        <w:pStyle w:val="ListBullet"/>
        <w:spacing w:before="0" w:after="0"/>
        <w:ind w:left="720" w:hanging="360"/>
        <w:jc w:val="both"/>
      </w:pPr>
      <w:r>
        <w:rPr>
          <w:rFonts w:ascii="Arial" w:hAnsi="Arial"/>
          <w:b w:val="0"/>
          <w:sz w:val="22"/>
        </w:rPr>
        <w:t>Coordinated inspections in accordance with the Inspection Test Plan.</w:t>
      </w:r>
    </w:p>
    <w:p>
      <w:pPr>
        <w:spacing w:before="0" w:after="0"/>
      </w:pPr>
    </w:p>
    <w:p>
      <w:pPr>
        <w:spacing w:before="0" w:after="0"/>
        <w:jc w:val="left"/>
      </w:pPr>
      <w:r>
        <w:rPr>
          <w:rFonts w:ascii="Arial" w:hAnsi="Arial"/>
          <w:b/>
          <w:sz w:val="22"/>
        </w:rPr>
        <w:t>APR 2006 – DEC 2009</w:t>
      </w:r>
    </w:p>
    <w:p>
      <w:pPr>
        <w:spacing w:before="0" w:after="0"/>
        <w:jc w:val="left"/>
      </w:pPr>
      <w:r>
        <w:rPr>
          <w:rFonts w:ascii="Arial" w:hAnsi="Arial"/>
          <w:b/>
          <w:sz w:val="22"/>
        </w:rPr>
        <w:t>TPI AGENCY</w:t>
      </w:r>
    </w:p>
    <w:p>
      <w:pPr>
        <w:spacing w:before="0" w:after="0"/>
        <w:jc w:val="left"/>
      </w:pPr>
      <w:r>
        <w:rPr>
          <w:rFonts w:ascii="Arial" w:hAnsi="Arial"/>
          <w:b/>
          <w:sz w:val="22"/>
        </w:rPr>
        <w:t>ENGINEERING INSPECTOR / EXPEDITOR</w:t>
      </w:r>
    </w:p>
    <w:p>
      <w:pPr>
        <w:pStyle w:val="ListBullet"/>
        <w:spacing w:before="0" w:after="0"/>
        <w:ind w:left="720" w:hanging="360"/>
        <w:jc w:val="both"/>
      </w:pPr>
      <w:r>
        <w:rPr>
          <w:rFonts w:ascii="Arial" w:hAnsi="Arial"/>
          <w:b w:val="0"/>
          <w:sz w:val="22"/>
        </w:rPr>
        <w:t>Inspected engineering and industrial pressurised equipment for supply-chain and statutory departments.</w:t>
      </w:r>
    </w:p>
    <w:p>
      <w:pPr>
        <w:pStyle w:val="ListBullet"/>
        <w:spacing w:before="0" w:after="0"/>
        <w:ind w:left="720" w:hanging="360"/>
        <w:jc w:val="both"/>
      </w:pPr>
      <w:r>
        <w:rPr>
          <w:rFonts w:ascii="Arial" w:hAnsi="Arial"/>
          <w:b w:val="0"/>
          <w:sz w:val="22"/>
        </w:rPr>
        <w:t>Performed engineering inspections, testing, general inspections, and assignments independently as a competent and qualified Engineering Inspector.</w:t>
      </w:r>
    </w:p>
    <w:p>
      <w:pPr>
        <w:pStyle w:val="ListBullet"/>
        <w:spacing w:before="0" w:after="0"/>
        <w:ind w:left="720" w:hanging="360"/>
        <w:jc w:val="both"/>
      </w:pPr>
      <w:r>
        <w:rPr>
          <w:rFonts w:ascii="Arial" w:hAnsi="Arial"/>
          <w:b w:val="0"/>
          <w:sz w:val="22"/>
        </w:rPr>
        <w:t>Ensured pressurised equipment complied with applicable standards and codes.</w:t>
      </w:r>
    </w:p>
    <w:p>
      <w:pPr>
        <w:pStyle w:val="ListBullet"/>
        <w:spacing w:before="0" w:after="0"/>
        <w:ind w:left="720" w:hanging="360"/>
        <w:jc w:val="both"/>
      </w:pPr>
      <w:r>
        <w:rPr>
          <w:rFonts w:ascii="Arial" w:hAnsi="Arial"/>
          <w:b w:val="0"/>
          <w:sz w:val="22"/>
        </w:rPr>
        <w:t>Reviewed, inspected, expedited, and reported production status to clients.</w:t>
      </w:r>
    </w:p>
    <w:p>
      <w:pPr>
        <w:pStyle w:val="ListBullet"/>
        <w:spacing w:before="0" w:after="0"/>
        <w:ind w:left="720" w:hanging="360"/>
        <w:jc w:val="both"/>
      </w:pPr>
      <w:r>
        <w:rPr>
          <w:rFonts w:ascii="Arial" w:hAnsi="Arial"/>
          <w:b w:val="0"/>
          <w:sz w:val="22"/>
        </w:rPr>
        <w:t>Reviewed RT film, NDT reports, and Manufacturer Data Reports and witnessed PQR, WQT, WPS, and painting preparation.</w:t>
      </w:r>
    </w:p>
    <w:p>
      <w:pPr>
        <w:pStyle w:val="ListBullet"/>
        <w:spacing w:before="0" w:after="0"/>
        <w:ind w:left="720" w:hanging="360"/>
        <w:jc w:val="both"/>
      </w:pPr>
      <w:r>
        <w:rPr>
          <w:rFonts w:ascii="Arial" w:hAnsi="Arial"/>
          <w:b w:val="0"/>
          <w:sz w:val="22"/>
        </w:rPr>
        <w:t>Surveyed second-hand equipment and electrical components and assessed machinery valuation and performance testing.</w:t>
      </w:r>
    </w:p>
    <w:p>
      <w:pPr>
        <w:pStyle w:val="ListBullet"/>
        <w:spacing w:before="0" w:after="0"/>
        <w:ind w:left="720" w:hanging="360"/>
        <w:jc w:val="both"/>
      </w:pPr>
      <w:r>
        <w:rPr>
          <w:rFonts w:ascii="Arial" w:hAnsi="Arial"/>
          <w:b w:val="0"/>
          <w:sz w:val="22"/>
        </w:rPr>
        <w:t>Witnessed non-destructive testing activities.</w:t>
      </w:r>
    </w:p>
    <w:p>
      <w:pPr>
        <w:pStyle w:val="ListBullet"/>
        <w:spacing w:before="0" w:after="0"/>
        <w:ind w:left="720" w:hanging="360"/>
        <w:jc w:val="both"/>
      </w:pPr>
      <w:r>
        <w:rPr>
          <w:rFonts w:ascii="Arial" w:hAnsi="Arial"/>
          <w:b w:val="0"/>
          <w:sz w:val="22"/>
        </w:rPr>
        <w:t>Inspected welding and witnessed and qualified WPS, PQR, and WQT for welders against ASME IX, AWS D1.1, and client-specified codes.</w:t>
      </w:r>
    </w:p>
    <w:p>
      <w:pPr>
        <w:pStyle w:val="ListBullet"/>
        <w:spacing w:before="0" w:after="0"/>
        <w:ind w:left="720" w:hanging="360"/>
        <w:jc w:val="both"/>
      </w:pPr>
      <w:r>
        <w:rPr>
          <w:rFonts w:ascii="Arial" w:hAnsi="Arial"/>
          <w:b w:val="0"/>
          <w:sz w:val="22"/>
        </w:rPr>
        <w:t>Performed damage and failure investigation surveys.</w:t>
      </w:r>
    </w:p>
    <w:p>
      <w:pPr>
        <w:pStyle w:val="ListBullet"/>
        <w:spacing w:before="0" w:after="0"/>
        <w:ind w:left="720" w:hanging="360"/>
        <w:jc w:val="both"/>
      </w:pPr>
      <w:r>
        <w:rPr>
          <w:rFonts w:ascii="Arial" w:hAnsi="Arial"/>
          <w:b w:val="0"/>
          <w:sz w:val="22"/>
        </w:rPr>
        <w:t>Performed pre-shipment surveys, including packing, marking, and loading supervision.</w:t>
      </w:r>
    </w:p>
    <w:p>
      <w:pPr>
        <w:pStyle w:val="ListBullet"/>
        <w:spacing w:before="0" w:after="0"/>
        <w:ind w:left="720" w:hanging="360"/>
        <w:jc w:val="both"/>
      </w:pPr>
      <w:r>
        <w:rPr>
          <w:rFonts w:ascii="Arial" w:hAnsi="Arial"/>
          <w:b w:val="0"/>
          <w:sz w:val="22"/>
        </w:rPr>
        <w:t>Witnessed coating, painting, and blasting inspections for pipes, structures, and vessels.</w:t>
      </w:r>
    </w:p>
    <w:p>
      <w:pPr>
        <w:pStyle w:val="ListBullet"/>
        <w:spacing w:before="0" w:after="0"/>
        <w:ind w:left="720" w:hanging="360"/>
        <w:jc w:val="both"/>
      </w:pPr>
      <w:r>
        <w:rPr>
          <w:rFonts w:ascii="Arial" w:hAnsi="Arial"/>
          <w:b w:val="0"/>
          <w:sz w:val="22"/>
        </w:rPr>
        <w:t>Performed rubber/elastomer inspection for fenders and lining.</w:t>
      </w:r>
    </w:p>
    <w:p>
      <w:pPr>
        <w:pStyle w:val="ListBullet"/>
        <w:spacing w:before="0" w:after="0"/>
        <w:ind w:left="720" w:hanging="360"/>
        <w:jc w:val="both"/>
      </w:pPr>
      <w:r>
        <w:rPr>
          <w:rFonts w:ascii="Arial" w:hAnsi="Arial"/>
          <w:b w:val="0"/>
          <w:sz w:val="22"/>
        </w:rPr>
        <w:t>Controlled vendor documentation and performed surveillance inspection.</w:t>
      </w:r>
    </w:p>
    <w:p>
      <w:pPr>
        <w:pStyle w:val="ListBullet"/>
        <w:spacing w:before="0" w:after="0"/>
        <w:ind w:left="720" w:hanging="360"/>
        <w:jc w:val="both"/>
      </w:pPr>
      <w:r>
        <w:rPr>
          <w:rFonts w:ascii="Arial" w:hAnsi="Arial"/>
          <w:b w:val="0"/>
          <w:sz w:val="22"/>
        </w:rPr>
        <w:t>Provided monitoring and expediting services.</w:t>
      </w:r>
    </w:p>
    <w:p>
      <w:pPr>
        <w:pStyle w:val="ListBullet"/>
        <w:spacing w:before="0" w:after="0"/>
        <w:ind w:left="720" w:hanging="360"/>
        <w:jc w:val="both"/>
      </w:pPr>
      <w:r>
        <w:rPr>
          <w:rFonts w:ascii="Arial" w:hAnsi="Arial"/>
          <w:b w:val="0"/>
          <w:sz w:val="22"/>
        </w:rPr>
        <w:t>Inspected crane and hoisting equipment, including pedestal, overhead, and mobile cranes and lifting appliances such as forklifts, shackles, and wire ropes, for new and in-service equipment.</w:t>
      </w:r>
    </w:p>
    <w:p>
      <w:pPr>
        <w:pStyle w:val="ListBullet"/>
        <w:spacing w:before="0" w:after="0"/>
        <w:ind w:left="720" w:hanging="360"/>
        <w:jc w:val="both"/>
      </w:pPr>
      <w:r>
        <w:rPr>
          <w:rFonts w:ascii="Arial" w:hAnsi="Arial"/>
          <w:b w:val="0"/>
          <w:sz w:val="22"/>
        </w:rPr>
        <w:t>Inspected rotary equipment including pumps, blowers, motors, and air coolers.</w:t>
      </w:r>
    </w:p>
    <w:p>
      <w:pPr>
        <w:spacing w:before="0" w:after="0"/>
      </w:pPr>
    </w:p>
    <w:p>
      <w:pPr>
        <w:spacing w:before="0" w:after="0"/>
        <w:jc w:val="left"/>
      </w:pPr>
      <w:r>
        <w:rPr>
          <w:rFonts w:ascii="Arial" w:hAnsi="Arial"/>
          <w:b/>
          <w:sz w:val="22"/>
        </w:rPr>
        <w:t>SEP 2003 – MAR 2006</w:t>
      </w:r>
    </w:p>
    <w:p>
      <w:pPr>
        <w:spacing w:before="0" w:after="0"/>
        <w:jc w:val="left"/>
      </w:pPr>
      <w:r>
        <w:rPr>
          <w:rFonts w:ascii="Arial" w:hAnsi="Arial"/>
          <w:b/>
          <w:sz w:val="22"/>
        </w:rPr>
        <w:t>EXXONMOBIL MANUFACTURING (M) SDN BHD</w:t>
      </w:r>
    </w:p>
    <w:p>
      <w:pPr>
        <w:spacing w:before="0" w:after="0"/>
        <w:jc w:val="left"/>
      </w:pPr>
      <w:r>
        <w:rPr>
          <w:rFonts w:ascii="Arial" w:hAnsi="Arial"/>
          <w:b/>
          <w:sz w:val="22"/>
        </w:rPr>
        <w:t>TECHNICAL OPERATION / PRODUCTION ASSISTANT</w:t>
      </w:r>
    </w:p>
    <w:p>
      <w:pPr>
        <w:pStyle w:val="ListBullet"/>
        <w:spacing w:before="0" w:after="0"/>
        <w:ind w:left="720" w:hanging="360"/>
        <w:jc w:val="both"/>
      </w:pPr>
      <w:r>
        <w:rPr>
          <w:rFonts w:ascii="Arial" w:hAnsi="Arial"/>
          <w:b w:val="0"/>
          <w:sz w:val="22"/>
        </w:rPr>
        <w:t>Monitored and assisted plant operations and maintenance schedules.</w:t>
      </w:r>
    </w:p>
    <w:p>
      <w:pPr>
        <w:pStyle w:val="ListBullet"/>
        <w:spacing w:before="0" w:after="0"/>
        <w:ind w:left="720" w:hanging="360"/>
        <w:jc w:val="both"/>
      </w:pPr>
      <w:r>
        <w:rPr>
          <w:rFonts w:ascii="Arial" w:hAnsi="Arial"/>
          <w:b w:val="0"/>
          <w:sz w:val="22"/>
        </w:rPr>
        <w:t>Planned, managed, and coordinated supply-chain activities, planning, replenishment, and inventory to support plant requirements under ExxonMobil guidelines and practices.</w:t>
      </w:r>
    </w:p>
    <w:p>
      <w:pPr>
        <w:pStyle w:val="ListBullet"/>
        <w:spacing w:before="0" w:after="0"/>
        <w:ind w:left="720" w:hanging="360"/>
        <w:jc w:val="both"/>
      </w:pPr>
      <w:r>
        <w:rPr>
          <w:rFonts w:ascii="Arial" w:hAnsi="Arial"/>
          <w:b w:val="0"/>
          <w:sz w:val="22"/>
        </w:rPr>
        <w:t>Updated the system as required.</w:t>
      </w:r>
    </w:p>
    <w:p>
      <w:pPr>
        <w:pStyle w:val="ListBullet"/>
        <w:spacing w:before="0" w:after="0"/>
        <w:ind w:left="720" w:hanging="360"/>
        <w:jc w:val="both"/>
      </w:pPr>
      <w:r>
        <w:rPr>
          <w:rFonts w:ascii="Arial" w:hAnsi="Arial"/>
          <w:b w:val="0"/>
          <w:sz w:val="22"/>
        </w:rPr>
        <w:t>Assisted the ATS/Plant Operation Superintendent with inspection activities and reviewed fit-up, visual welding, dimensional, verticality, and NDE/NDT reports.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JUN 2026</w:t>
      </w:r>
    </w:p>
    <w:p>
      <w:pPr>
        <w:spacing w:before="0" w:after="0"/>
        <w:jc w:val="left"/>
      </w:pPr>
      <w:r>
        <w:rPr>
          <w:rFonts w:ascii="Arial" w:hAnsi="Arial"/>
          <w:b/>
          <w:sz w:val="22"/>
        </w:rPr>
        <w:t>KIMA Ammonium Nitrate and Nitric Acid Project – Upper Egypt</w:t>
      </w:r>
    </w:p>
    <w:p>
      <w:pPr>
        <w:spacing w:before="0" w:after="0"/>
        <w:jc w:val="left"/>
      </w:pPr>
      <w:r>
        <w:rPr>
          <w:rFonts w:ascii="Arial" w:hAnsi="Arial"/>
          <w:b/>
          <w:sz w:val="22"/>
        </w:rPr>
        <w:t>Vendor: Wasco Process Engineering</w:t>
      </w:r>
    </w:p>
    <w:p>
      <w:pPr>
        <w:spacing w:before="0" w:after="0"/>
        <w:jc w:val="left"/>
      </w:pPr>
      <w:r>
        <w:rPr>
          <w:rFonts w:ascii="Arial" w:hAnsi="Arial"/>
          <w:b/>
          <w:sz w:val="22"/>
        </w:rPr>
        <w:t>Product: Pressure Vessel, Heat Exchanger and Columns</w:t>
      </w:r>
    </w:p>
    <w:p>
      <w:pPr>
        <w:spacing w:before="0" w:after="0"/>
        <w:jc w:val="left"/>
      </w:pPr>
      <w:r>
        <w:rPr>
          <w:rFonts w:ascii="Arial" w:hAnsi="Arial"/>
          <w:b/>
          <w:sz w:val="22"/>
        </w:rPr>
        <w:t>Position: Inspector</w:t>
      </w:r>
    </w:p>
    <w:p>
      <w:pPr>
        <w:spacing w:before="0" w:after="0"/>
      </w:pPr>
    </w:p>
    <w:p>
      <w:pPr>
        <w:spacing w:before="0" w:after="0"/>
        <w:jc w:val="left"/>
      </w:pPr>
      <w:r>
        <w:rPr>
          <w:rFonts w:ascii="Arial" w:hAnsi="Arial"/>
          <w:b/>
          <w:sz w:val="22"/>
        </w:rPr>
        <w:t>OCT 2025 – DEC 2025</w:t>
      </w:r>
    </w:p>
    <w:p>
      <w:pPr>
        <w:spacing w:before="0" w:after="0"/>
        <w:jc w:val="left"/>
      </w:pPr>
      <w:r>
        <w:rPr>
          <w:rFonts w:ascii="Arial" w:hAnsi="Arial"/>
          <w:b/>
          <w:sz w:val="22"/>
        </w:rPr>
        <w:t>Various</w:t>
      </w:r>
    </w:p>
    <w:p>
      <w:pPr>
        <w:spacing w:before="0" w:after="0"/>
        <w:jc w:val="left"/>
      </w:pPr>
      <w:r>
        <w:rPr>
          <w:rFonts w:ascii="Arial" w:hAnsi="Arial"/>
          <w:b/>
          <w:sz w:val="22"/>
        </w:rPr>
        <w:t>Vendor: Excellift Sdn Bhd</w:t>
      </w:r>
    </w:p>
    <w:p>
      <w:pPr>
        <w:spacing w:before="0" w:after="0"/>
        <w:jc w:val="left"/>
      </w:pPr>
      <w:r>
        <w:rPr>
          <w:rFonts w:ascii="Arial" w:hAnsi="Arial"/>
          <w:b/>
          <w:sz w:val="22"/>
        </w:rPr>
        <w:t>Product: Overhead Crane, Hoist, Trolley</w:t>
      </w:r>
    </w:p>
    <w:p>
      <w:pPr>
        <w:spacing w:before="0" w:after="0"/>
        <w:jc w:val="left"/>
      </w:pPr>
      <w:r>
        <w:rPr>
          <w:rFonts w:ascii="Arial" w:hAnsi="Arial"/>
          <w:b/>
          <w:sz w:val="22"/>
        </w:rPr>
        <w:t>Position: Third Party Inspector for DNV</w:t>
      </w:r>
    </w:p>
    <w:p>
      <w:pPr>
        <w:spacing w:before="0" w:after="0"/>
      </w:pPr>
    </w:p>
    <w:p>
      <w:pPr>
        <w:spacing w:before="0" w:after="0"/>
        <w:jc w:val="left"/>
      </w:pPr>
      <w:r>
        <w:rPr>
          <w:rFonts w:ascii="Arial" w:hAnsi="Arial"/>
          <w:b/>
          <w:sz w:val="22"/>
        </w:rPr>
        <w:t>DEC 2024 – JUL 2025</w:t>
      </w:r>
    </w:p>
    <w:p>
      <w:pPr>
        <w:spacing w:before="0" w:after="0"/>
        <w:jc w:val="left"/>
      </w:pPr>
      <w:r>
        <w:rPr>
          <w:rFonts w:ascii="Arial" w:hAnsi="Arial"/>
          <w:b/>
          <w:sz w:val="22"/>
        </w:rPr>
        <w:t>ADNOC AGP MERAM / ARAMCO JAFURAH</w:t>
      </w:r>
    </w:p>
    <w:p>
      <w:pPr>
        <w:spacing w:before="0" w:after="0"/>
        <w:jc w:val="left"/>
      </w:pPr>
      <w:r>
        <w:rPr>
          <w:rFonts w:ascii="Arial" w:hAnsi="Arial"/>
          <w:b/>
          <w:sz w:val="22"/>
        </w:rPr>
        <w:t>Vendor: Jord International - Malaysia</w:t>
      </w:r>
    </w:p>
    <w:p>
      <w:pPr>
        <w:spacing w:before="0" w:after="0"/>
        <w:jc w:val="left"/>
      </w:pPr>
      <w:r>
        <w:rPr>
          <w:rFonts w:ascii="Arial" w:hAnsi="Arial"/>
          <w:b/>
          <w:sz w:val="22"/>
        </w:rPr>
        <w:t>Product: Air Cooler</w:t>
      </w:r>
    </w:p>
    <w:p>
      <w:pPr>
        <w:spacing w:before="0" w:after="0"/>
        <w:jc w:val="left"/>
      </w:pPr>
      <w:r>
        <w:rPr>
          <w:rFonts w:ascii="Arial" w:hAnsi="Arial"/>
          <w:b/>
          <w:sz w:val="22"/>
        </w:rPr>
        <w:t>Position: Expeditor obo Siemens Energy</w:t>
      </w:r>
    </w:p>
    <w:p>
      <w:pPr>
        <w:spacing w:before="0" w:after="0"/>
      </w:pPr>
    </w:p>
    <w:p>
      <w:pPr>
        <w:spacing w:before="0" w:after="0"/>
        <w:jc w:val="left"/>
      </w:pPr>
      <w:r>
        <w:rPr>
          <w:rFonts w:ascii="Arial" w:hAnsi="Arial"/>
          <w:b/>
          <w:sz w:val="22"/>
        </w:rPr>
        <w:t>JUL 2024 – FEB 2025</w:t>
      </w:r>
    </w:p>
    <w:p>
      <w:pPr>
        <w:spacing w:before="0" w:after="0"/>
        <w:jc w:val="left"/>
      </w:pPr>
      <w:r>
        <w:rPr>
          <w:rFonts w:ascii="Arial" w:hAnsi="Arial"/>
          <w:b/>
          <w:sz w:val="22"/>
        </w:rPr>
        <w:t>Raia FPSO Project</w:t>
      </w:r>
    </w:p>
    <w:p>
      <w:pPr>
        <w:spacing w:before="0" w:after="0"/>
        <w:jc w:val="left"/>
      </w:pPr>
      <w:r>
        <w:rPr>
          <w:rFonts w:ascii="Arial" w:hAnsi="Arial"/>
          <w:b/>
          <w:sz w:val="22"/>
        </w:rPr>
        <w:t>Vendor: Emerson Process Management</w:t>
      </w:r>
    </w:p>
    <w:p>
      <w:pPr>
        <w:spacing w:before="0" w:after="0"/>
        <w:jc w:val="left"/>
      </w:pPr>
      <w:r>
        <w:rPr>
          <w:rFonts w:ascii="Arial" w:hAnsi="Arial"/>
          <w:b/>
          <w:sz w:val="22"/>
        </w:rPr>
        <w:t>Product: Control Valves</w:t>
      </w:r>
    </w:p>
    <w:p>
      <w:pPr>
        <w:spacing w:before="0" w:after="0"/>
        <w:jc w:val="left"/>
      </w:pPr>
      <w:r>
        <w:rPr>
          <w:rFonts w:ascii="Arial" w:hAnsi="Arial"/>
          <w:b/>
          <w:sz w:val="22"/>
        </w:rPr>
        <w:t>Position: Inspector obo Modec</w:t>
      </w:r>
    </w:p>
    <w:p>
      <w:pPr>
        <w:spacing w:before="0" w:after="0"/>
      </w:pPr>
    </w:p>
    <w:p>
      <w:pPr>
        <w:spacing w:before="0" w:after="0"/>
        <w:jc w:val="left"/>
      </w:pPr>
      <w:r>
        <w:rPr>
          <w:rFonts w:ascii="Arial" w:hAnsi="Arial"/>
          <w:b/>
          <w:sz w:val="22"/>
        </w:rPr>
        <w:t>JUL 2024 – SEP 2024</w:t>
      </w:r>
    </w:p>
    <w:p>
      <w:pPr>
        <w:spacing w:before="0" w:after="0"/>
        <w:jc w:val="left"/>
      </w:pPr>
      <w:r>
        <w:rPr>
          <w:rFonts w:ascii="Arial" w:hAnsi="Arial"/>
          <w:b/>
          <w:sz w:val="22"/>
        </w:rPr>
        <w:t>Manyar Smelter Project</w:t>
      </w:r>
    </w:p>
    <w:p>
      <w:pPr>
        <w:spacing w:before="0" w:after="0"/>
        <w:jc w:val="left"/>
      </w:pPr>
      <w:r>
        <w:rPr>
          <w:rFonts w:ascii="Arial" w:hAnsi="Arial"/>
          <w:b/>
          <w:sz w:val="22"/>
        </w:rPr>
        <w:t>Vendor: Kanon Loading Equipment Sdn Bhd</w:t>
      </w:r>
    </w:p>
    <w:p>
      <w:pPr>
        <w:spacing w:before="0" w:after="0"/>
        <w:jc w:val="left"/>
      </w:pPr>
      <w:r>
        <w:rPr>
          <w:rFonts w:ascii="Arial" w:hAnsi="Arial"/>
          <w:b/>
          <w:sz w:val="22"/>
        </w:rPr>
        <w:t>Product: Acid Ship Loading Arm</w:t>
      </w:r>
    </w:p>
    <w:p>
      <w:pPr>
        <w:spacing w:before="0" w:after="0"/>
        <w:jc w:val="left"/>
      </w:pPr>
      <w:r>
        <w:rPr>
          <w:rFonts w:ascii="Arial" w:hAnsi="Arial"/>
          <w:b/>
          <w:sz w:val="22"/>
        </w:rPr>
        <w:t>Position: Inspector obo PT Chiyoda International Indonesia</w:t>
      </w:r>
    </w:p>
    <w:p>
      <w:pPr>
        <w:spacing w:before="0" w:after="0"/>
      </w:pPr>
    </w:p>
    <w:p>
      <w:pPr>
        <w:spacing w:before="0" w:after="0"/>
        <w:jc w:val="left"/>
      </w:pPr>
      <w:r>
        <w:rPr>
          <w:rFonts w:ascii="Arial" w:hAnsi="Arial"/>
          <w:b/>
          <w:sz w:val="22"/>
        </w:rPr>
        <w:t>Jun 2024</w:t>
      </w:r>
    </w:p>
    <w:p>
      <w:pPr>
        <w:spacing w:before="0" w:after="0"/>
        <w:jc w:val="left"/>
      </w:pPr>
      <w:r>
        <w:rPr>
          <w:rFonts w:ascii="Arial" w:hAnsi="Arial"/>
          <w:b/>
          <w:sz w:val="22"/>
        </w:rPr>
        <w:t>North Bangkok Power Plant Outage 2024 – GT21</w:t>
      </w:r>
    </w:p>
    <w:p>
      <w:pPr>
        <w:spacing w:before="0" w:after="0"/>
        <w:jc w:val="left"/>
      </w:pPr>
      <w:r>
        <w:rPr>
          <w:rFonts w:ascii="Arial" w:hAnsi="Arial"/>
          <w:b/>
          <w:sz w:val="22"/>
        </w:rPr>
        <w:t>Position: Welding Supervisor / HGP Specialist – GT21 (seconded to Ansaldo Energia)</w:t>
      </w:r>
    </w:p>
    <w:p>
      <w:pPr>
        <w:spacing w:before="0" w:after="0"/>
      </w:pPr>
    </w:p>
    <w:p>
      <w:pPr>
        <w:spacing w:before="0" w:after="0"/>
        <w:jc w:val="left"/>
      </w:pPr>
      <w:r>
        <w:rPr>
          <w:rFonts w:ascii="Arial" w:hAnsi="Arial"/>
          <w:b/>
          <w:sz w:val="22"/>
        </w:rPr>
        <w:t>SEP 2024 – NOV 2024</w:t>
      </w:r>
    </w:p>
    <w:p>
      <w:pPr>
        <w:spacing w:before="0" w:after="0"/>
        <w:jc w:val="left"/>
      </w:pPr>
      <w:r>
        <w:rPr>
          <w:rFonts w:ascii="Arial" w:hAnsi="Arial"/>
          <w:b/>
          <w:sz w:val="22"/>
        </w:rPr>
        <w:t>S1MV Moreno Compression Station</w:t>
      </w:r>
    </w:p>
    <w:p>
      <w:pPr>
        <w:spacing w:before="0" w:after="0"/>
        <w:jc w:val="left"/>
      </w:pPr>
      <w:r>
        <w:rPr>
          <w:rFonts w:ascii="Arial" w:hAnsi="Arial"/>
          <w:b/>
          <w:sz w:val="22"/>
        </w:rPr>
        <w:t>Vendor: CECO Burgess Aarding / Bennova Mechanical Engineering / Fonco Engineering</w:t>
      </w:r>
    </w:p>
    <w:p>
      <w:pPr>
        <w:spacing w:before="0" w:after="0"/>
        <w:jc w:val="left"/>
      </w:pPr>
      <w:r>
        <w:rPr>
          <w:rFonts w:ascii="Arial" w:hAnsi="Arial"/>
          <w:b/>
          <w:sz w:val="22"/>
        </w:rPr>
        <w:t>Product: Blowdown Stack Silencer</w:t>
      </w:r>
    </w:p>
    <w:p>
      <w:pPr>
        <w:spacing w:before="0" w:after="0"/>
        <w:jc w:val="left"/>
      </w:pPr>
      <w:r>
        <w:rPr>
          <w:rFonts w:ascii="Arial" w:hAnsi="Arial"/>
          <w:b/>
          <w:sz w:val="22"/>
        </w:rPr>
        <w:t>Position: Inspector (seconded to Flour USA)</w:t>
      </w:r>
    </w:p>
    <w:p>
      <w:pPr>
        <w:spacing w:before="0" w:after="0"/>
      </w:pPr>
    </w:p>
    <w:p>
      <w:pPr>
        <w:spacing w:before="0" w:after="0"/>
        <w:jc w:val="left"/>
      </w:pPr>
      <w:r>
        <w:rPr>
          <w:rFonts w:ascii="Arial" w:hAnsi="Arial"/>
          <w:b/>
          <w:sz w:val="22"/>
        </w:rPr>
        <w:t>JAN 2024 – DEC 2024</w:t>
      </w:r>
    </w:p>
    <w:p>
      <w:pPr>
        <w:spacing w:before="0" w:after="0"/>
        <w:jc w:val="left"/>
      </w:pPr>
      <w:r>
        <w:rPr>
          <w:rFonts w:ascii="Arial" w:hAnsi="Arial"/>
          <w:b/>
          <w:sz w:val="22"/>
        </w:rPr>
        <w:t>FPSO P72, P80, P82</w:t>
      </w:r>
    </w:p>
    <w:p>
      <w:pPr>
        <w:spacing w:before="0" w:after="0"/>
        <w:jc w:val="left"/>
      </w:pPr>
      <w:r>
        <w:rPr>
          <w:rFonts w:ascii="Arial" w:hAnsi="Arial"/>
          <w:b/>
          <w:sz w:val="22"/>
        </w:rPr>
        <w:t>Vendor: Asia Propel</w:t>
      </w:r>
    </w:p>
    <w:p>
      <w:pPr>
        <w:spacing w:before="0" w:after="0"/>
        <w:jc w:val="left"/>
      </w:pPr>
      <w:r>
        <w:rPr>
          <w:rFonts w:ascii="Arial" w:hAnsi="Arial"/>
          <w:b/>
          <w:sz w:val="22"/>
        </w:rPr>
        <w:t>Product: Pressure Vessel</w:t>
      </w:r>
    </w:p>
    <w:p>
      <w:pPr>
        <w:spacing w:before="0" w:after="0"/>
        <w:jc w:val="left"/>
      </w:pPr>
      <w:r>
        <w:rPr>
          <w:rFonts w:ascii="Arial" w:hAnsi="Arial"/>
          <w:b/>
          <w:sz w:val="22"/>
        </w:rPr>
        <w:t>Position: Third Party Inspector – NR13 (seconded to TUV Brazil)</w:t>
      </w:r>
    </w:p>
    <w:p>
      <w:pPr>
        <w:spacing w:before="0" w:after="0"/>
      </w:pPr>
    </w:p>
    <w:p>
      <w:pPr>
        <w:spacing w:before="0" w:after="0"/>
        <w:jc w:val="left"/>
      </w:pPr>
      <w:r>
        <w:rPr>
          <w:rFonts w:ascii="Arial" w:hAnsi="Arial"/>
          <w:b/>
          <w:sz w:val="22"/>
        </w:rPr>
        <w:t>MAY 2023 – DEC 2023</w:t>
      </w:r>
    </w:p>
    <w:p>
      <w:pPr>
        <w:spacing w:before="0" w:after="0"/>
        <w:jc w:val="left"/>
      </w:pPr>
      <w:r>
        <w:rPr>
          <w:rFonts w:ascii="Arial" w:hAnsi="Arial"/>
          <w:b/>
          <w:sz w:val="22"/>
        </w:rPr>
        <w:t>Melamine Plant for Petronas Chemical Fertilizer Plant</w:t>
      </w:r>
    </w:p>
    <w:p>
      <w:pPr>
        <w:spacing w:before="0" w:after="0"/>
        <w:jc w:val="left"/>
      </w:pPr>
      <w:r>
        <w:rPr>
          <w:rFonts w:ascii="Arial" w:hAnsi="Arial"/>
          <w:b/>
          <w:sz w:val="22"/>
        </w:rPr>
        <w:t>Vendor: Ingersoil Rand, Setiaflex, Wika</w:t>
      </w:r>
    </w:p>
    <w:p>
      <w:pPr>
        <w:spacing w:before="0" w:after="0"/>
        <w:jc w:val="left"/>
      </w:pPr>
      <w:r>
        <w:rPr>
          <w:rFonts w:ascii="Arial" w:hAnsi="Arial"/>
          <w:b/>
          <w:sz w:val="22"/>
        </w:rPr>
        <w:t>Product: Air Dryer Package, Fire Hydrant Hose, Various type of Gauges</w:t>
      </w:r>
    </w:p>
    <w:p>
      <w:pPr>
        <w:spacing w:before="0" w:after="0"/>
        <w:jc w:val="left"/>
      </w:pPr>
      <w:r>
        <w:rPr>
          <w:rFonts w:ascii="Arial" w:hAnsi="Arial"/>
          <w:b/>
          <w:sz w:val="22"/>
        </w:rPr>
        <w:t>Position: Source Inspector (seconded to Technip Energies)</w:t>
      </w:r>
    </w:p>
    <w:p>
      <w:pPr>
        <w:spacing w:before="0" w:after="0"/>
      </w:pPr>
    </w:p>
    <w:p>
      <w:pPr>
        <w:spacing w:before="0" w:after="0"/>
        <w:jc w:val="left"/>
      </w:pPr>
      <w:r>
        <w:rPr>
          <w:rFonts w:ascii="Arial" w:hAnsi="Arial"/>
          <w:b/>
          <w:sz w:val="22"/>
        </w:rPr>
        <w:t>FEB 2023 – MAY 2023</w:t>
      </w:r>
    </w:p>
    <w:p>
      <w:pPr>
        <w:spacing w:before="0" w:after="0"/>
        <w:jc w:val="left"/>
      </w:pPr>
      <w:r>
        <w:rPr>
          <w:rFonts w:ascii="Arial" w:hAnsi="Arial"/>
          <w:b/>
          <w:sz w:val="22"/>
        </w:rPr>
        <w:t>Scarborough SURF EPCI Project</w:t>
      </w:r>
    </w:p>
    <w:p>
      <w:pPr>
        <w:spacing w:before="0" w:after="0"/>
        <w:jc w:val="left"/>
      </w:pPr>
      <w:r>
        <w:rPr>
          <w:rFonts w:ascii="Arial" w:hAnsi="Arial"/>
          <w:b/>
          <w:sz w:val="22"/>
        </w:rPr>
        <w:t>Vendor: LFM Energy / Goldini Engineering Work Sdn Bhd</w:t>
      </w:r>
    </w:p>
    <w:p>
      <w:pPr>
        <w:spacing w:before="0" w:after="0"/>
        <w:jc w:val="left"/>
      </w:pPr>
      <w:r>
        <w:rPr>
          <w:rFonts w:ascii="Arial" w:hAnsi="Arial"/>
          <w:b/>
          <w:sz w:val="22"/>
        </w:rPr>
        <w:t>Product: Buckle Arrestor</w:t>
      </w:r>
    </w:p>
    <w:p>
      <w:pPr>
        <w:spacing w:before="0" w:after="0"/>
        <w:jc w:val="left"/>
      </w:pPr>
      <w:r>
        <w:rPr>
          <w:rFonts w:ascii="Arial" w:hAnsi="Arial"/>
          <w:b/>
          <w:sz w:val="22"/>
        </w:rPr>
        <w:t>Position: Source Inspector (seconded to Subsea 7)</w:t>
      </w:r>
    </w:p>
    <w:p>
      <w:pPr>
        <w:spacing w:before="0" w:after="0"/>
      </w:pPr>
    </w:p>
    <w:p>
      <w:pPr>
        <w:spacing w:before="0" w:after="0"/>
        <w:jc w:val="left"/>
      </w:pPr>
      <w:r>
        <w:rPr>
          <w:rFonts w:ascii="Arial" w:hAnsi="Arial"/>
          <w:b/>
          <w:sz w:val="22"/>
        </w:rPr>
        <w:t>MAR 2022 – JAN 2023</w:t>
      </w:r>
    </w:p>
    <w:p>
      <w:pPr>
        <w:spacing w:before="0" w:after="0"/>
        <w:jc w:val="left"/>
      </w:pPr>
      <w:r>
        <w:rPr>
          <w:rFonts w:ascii="Arial" w:hAnsi="Arial"/>
          <w:b/>
          <w:sz w:val="22"/>
        </w:rPr>
        <w:t>Reliance Industries Limited ~ KGD6 Block Field Development Additional MEG Reclamation Facilities</w:t>
      </w:r>
    </w:p>
    <w:p>
      <w:pPr>
        <w:spacing w:before="0" w:after="0"/>
        <w:jc w:val="left"/>
      </w:pPr>
      <w:r>
        <w:rPr>
          <w:rFonts w:ascii="Arial" w:hAnsi="Arial"/>
          <w:b/>
          <w:sz w:val="22"/>
        </w:rPr>
        <w:t>Vendor: Wasco Energy / Jutasama Sdn Bhd</w:t>
      </w:r>
    </w:p>
    <w:p>
      <w:pPr>
        <w:spacing w:before="0" w:after="0"/>
        <w:jc w:val="left"/>
      </w:pPr>
      <w:r>
        <w:rPr>
          <w:rFonts w:ascii="Arial" w:hAnsi="Arial"/>
          <w:b/>
          <w:sz w:val="22"/>
        </w:rPr>
        <w:t>Product: Pressure Vessels (various sizes and materials)</w:t>
      </w:r>
    </w:p>
    <w:p>
      <w:pPr>
        <w:spacing w:before="0" w:after="0"/>
        <w:jc w:val="left"/>
      </w:pPr>
      <w:r>
        <w:rPr>
          <w:rFonts w:ascii="Arial" w:hAnsi="Arial"/>
          <w:b/>
          <w:sz w:val="22"/>
        </w:rPr>
        <w:t>Position: Resident Quality Inspector (seconded to Schlumberger Cameron)</w:t>
      </w:r>
    </w:p>
    <w:p>
      <w:pPr>
        <w:spacing w:before="0" w:after="0"/>
      </w:pPr>
    </w:p>
    <w:p>
      <w:pPr>
        <w:spacing w:before="0" w:after="0"/>
        <w:jc w:val="left"/>
      </w:pPr>
      <w:r>
        <w:rPr>
          <w:rFonts w:ascii="Arial" w:hAnsi="Arial"/>
          <w:b/>
          <w:sz w:val="22"/>
        </w:rPr>
        <w:t>JUN 2021 – DEC 2021</w:t>
      </w:r>
    </w:p>
    <w:p>
      <w:pPr>
        <w:spacing w:before="0" w:after="0"/>
        <w:jc w:val="left"/>
      </w:pPr>
      <w:r>
        <w:rPr>
          <w:rFonts w:ascii="Arial" w:hAnsi="Arial"/>
          <w:b/>
          <w:sz w:val="22"/>
        </w:rPr>
        <w:t>Rebuilt DHT Petronas, RAPID</w:t>
      </w:r>
    </w:p>
    <w:p>
      <w:pPr>
        <w:spacing w:before="0" w:after="0"/>
        <w:jc w:val="left"/>
      </w:pPr>
      <w:r>
        <w:rPr>
          <w:rFonts w:ascii="Arial" w:hAnsi="Arial"/>
          <w:b/>
          <w:sz w:val="22"/>
        </w:rPr>
        <w:t>Vendor: Sanwa Iron</w:t>
      </w:r>
    </w:p>
    <w:p>
      <w:pPr>
        <w:spacing w:before="0" w:after="0"/>
        <w:jc w:val="left"/>
      </w:pPr>
      <w:r>
        <w:rPr>
          <w:rFonts w:ascii="Arial" w:hAnsi="Arial"/>
          <w:b/>
          <w:sz w:val="22"/>
        </w:rPr>
        <w:t>Product: Various size and type of Bolt and Nut</w:t>
      </w:r>
    </w:p>
    <w:p>
      <w:pPr>
        <w:spacing w:before="0" w:after="0"/>
        <w:jc w:val="left"/>
      </w:pPr>
      <w:r>
        <w:rPr>
          <w:rFonts w:ascii="Arial" w:hAnsi="Arial"/>
          <w:b/>
          <w:sz w:val="22"/>
        </w:rPr>
        <w:t>Position: Inspector (seconded to Tecnicas Reunidas)</w:t>
      </w:r>
    </w:p>
    <w:p>
      <w:pPr>
        <w:spacing w:before="0" w:after="0"/>
      </w:pPr>
    </w:p>
    <w:p>
      <w:pPr>
        <w:spacing w:before="0" w:after="0"/>
        <w:jc w:val="left"/>
      </w:pPr>
      <w:r>
        <w:rPr>
          <w:rFonts w:ascii="Arial" w:hAnsi="Arial"/>
          <w:b/>
          <w:sz w:val="22"/>
        </w:rPr>
        <w:t>MAY 2021 – DEC 2021</w:t>
      </w:r>
    </w:p>
    <w:p>
      <w:pPr>
        <w:spacing w:before="0" w:after="0"/>
        <w:jc w:val="left"/>
      </w:pPr>
      <w:r>
        <w:rPr>
          <w:rFonts w:ascii="Arial" w:hAnsi="Arial"/>
          <w:b/>
          <w:sz w:val="22"/>
        </w:rPr>
        <w:t>Application of Digital Oil Field Technology on Brownfield Towers in Zakum Field</w:t>
      </w:r>
    </w:p>
    <w:p>
      <w:pPr>
        <w:spacing w:before="0" w:after="0"/>
        <w:jc w:val="left"/>
      </w:pPr>
      <w:r>
        <w:rPr>
          <w:rFonts w:ascii="Arial" w:hAnsi="Arial"/>
          <w:b/>
          <w:sz w:val="22"/>
        </w:rPr>
        <w:t>Vendor: Mirvalve Sdn Bhd</w:t>
      </w:r>
    </w:p>
    <w:p>
      <w:pPr>
        <w:spacing w:before="0" w:after="0"/>
        <w:jc w:val="left"/>
      </w:pPr>
      <w:r>
        <w:rPr>
          <w:rFonts w:ascii="Arial" w:hAnsi="Arial"/>
          <w:b/>
          <w:sz w:val="22"/>
        </w:rPr>
        <w:t>Product: Various size and type of Manual Operative Valve</w:t>
      </w:r>
    </w:p>
    <w:p>
      <w:pPr>
        <w:spacing w:before="0" w:after="0"/>
        <w:jc w:val="left"/>
      </w:pPr>
      <w:r>
        <w:rPr>
          <w:rFonts w:ascii="Arial" w:hAnsi="Arial"/>
          <w:b/>
          <w:sz w:val="22"/>
        </w:rPr>
        <w:t>Position: Vendor 3rd Party Inspector</w:t>
      </w:r>
    </w:p>
    <w:p>
      <w:pPr>
        <w:spacing w:before="0" w:after="0"/>
      </w:pPr>
    </w:p>
    <w:p>
      <w:pPr>
        <w:spacing w:before="0" w:after="0"/>
        <w:jc w:val="left"/>
      </w:pPr>
      <w:r>
        <w:rPr>
          <w:rFonts w:ascii="Arial" w:hAnsi="Arial"/>
          <w:b/>
          <w:sz w:val="22"/>
        </w:rPr>
        <w:t>DEC 2020 – APR 2021</w:t>
      </w:r>
    </w:p>
    <w:p>
      <w:pPr>
        <w:spacing w:before="0" w:after="0"/>
        <w:jc w:val="left"/>
      </w:pPr>
      <w:r>
        <w:rPr>
          <w:rFonts w:ascii="Arial" w:hAnsi="Arial"/>
          <w:b/>
          <w:sz w:val="22"/>
        </w:rPr>
        <w:t>Reliance KGD6 Ruby FPSO</w:t>
      </w:r>
    </w:p>
    <w:p>
      <w:pPr>
        <w:spacing w:before="0" w:after="0"/>
        <w:jc w:val="left"/>
      </w:pPr>
      <w:r>
        <w:rPr>
          <w:rFonts w:ascii="Arial" w:hAnsi="Arial"/>
          <w:b/>
          <w:sz w:val="22"/>
        </w:rPr>
        <w:t>Vendor: Asia Propel Sdn Bhd</w:t>
      </w:r>
    </w:p>
    <w:p>
      <w:pPr>
        <w:spacing w:before="0" w:after="0"/>
        <w:jc w:val="left"/>
      </w:pPr>
      <w:r>
        <w:rPr>
          <w:rFonts w:ascii="Arial" w:hAnsi="Arial"/>
          <w:b/>
          <w:sz w:val="22"/>
        </w:rPr>
        <w:t>Product: Pressure Vessels, Skids and Piping. Package – Produce Water Treatment Package</w:t>
      </w:r>
    </w:p>
    <w:p>
      <w:pPr>
        <w:spacing w:before="0" w:after="0"/>
        <w:jc w:val="left"/>
      </w:pPr>
      <w:r>
        <w:rPr>
          <w:rFonts w:ascii="Arial" w:hAnsi="Arial"/>
          <w:b/>
          <w:sz w:val="22"/>
        </w:rPr>
        <w:t>Position: Fabrication Supervisor / Coordinator (seconded to Schlumberger Cameron)</w:t>
      </w:r>
    </w:p>
    <w:p>
      <w:pPr>
        <w:spacing w:before="0" w:after="0"/>
      </w:pPr>
    </w:p>
    <w:p>
      <w:pPr>
        <w:spacing w:before="0" w:after="0"/>
        <w:jc w:val="left"/>
      </w:pPr>
      <w:r>
        <w:rPr>
          <w:rFonts w:ascii="Arial" w:hAnsi="Arial"/>
          <w:b/>
          <w:sz w:val="22"/>
        </w:rPr>
        <w:t>DEC 2020 – APR 2021</w:t>
      </w:r>
    </w:p>
    <w:p>
      <w:pPr>
        <w:spacing w:before="0" w:after="0"/>
        <w:jc w:val="left"/>
      </w:pPr>
      <w:r>
        <w:rPr>
          <w:rFonts w:ascii="Arial" w:hAnsi="Arial"/>
          <w:b/>
          <w:sz w:val="22"/>
        </w:rPr>
        <w:t>Reliance KGD6 Ruby FPSO</w:t>
      </w:r>
    </w:p>
    <w:p>
      <w:pPr>
        <w:spacing w:before="0" w:after="0"/>
        <w:jc w:val="left"/>
      </w:pPr>
      <w:r>
        <w:rPr>
          <w:rFonts w:ascii="Arial" w:hAnsi="Arial"/>
          <w:b/>
          <w:sz w:val="22"/>
        </w:rPr>
        <w:t>Vendor: Asia Propel Sdn Bhd</w:t>
      </w:r>
    </w:p>
    <w:p>
      <w:pPr>
        <w:spacing w:before="0" w:after="0"/>
        <w:jc w:val="left"/>
      </w:pPr>
      <w:r>
        <w:rPr>
          <w:rFonts w:ascii="Arial" w:hAnsi="Arial"/>
          <w:b/>
          <w:sz w:val="22"/>
        </w:rPr>
        <w:t>Product: Pressure Vessels, Skids and Piping. Package – Produce Water Treatment Package</w:t>
      </w:r>
    </w:p>
    <w:p>
      <w:pPr>
        <w:spacing w:before="0" w:after="0"/>
        <w:jc w:val="left"/>
      </w:pPr>
      <w:r>
        <w:rPr>
          <w:rFonts w:ascii="Arial" w:hAnsi="Arial"/>
          <w:b/>
          <w:sz w:val="22"/>
        </w:rPr>
        <w:t>Position: Fabrication Supervisor / Coordinator (seconded to Schlumberger Cameron)</w:t>
      </w:r>
    </w:p>
    <w:p>
      <w:pPr>
        <w:spacing w:before="0" w:after="0"/>
      </w:pPr>
    </w:p>
    <w:p>
      <w:pPr>
        <w:spacing w:before="0" w:after="0"/>
        <w:jc w:val="left"/>
      </w:pPr>
      <w:r>
        <w:rPr>
          <w:rFonts w:ascii="Arial" w:hAnsi="Arial"/>
          <w:b/>
          <w:sz w:val="22"/>
        </w:rPr>
        <w:t>SEP 2020 – DEC 2021</w:t>
      </w:r>
    </w:p>
    <w:p>
      <w:pPr>
        <w:spacing w:before="0" w:after="0"/>
        <w:jc w:val="left"/>
      </w:pPr>
      <w:r>
        <w:rPr>
          <w:rFonts w:ascii="Arial" w:hAnsi="Arial"/>
          <w:b/>
          <w:sz w:val="22"/>
        </w:rPr>
        <w:t>HRRL Barmer Rajasthan Refinery Project - Diesel Hydro Treating Unit &amp; Hydrogen Generation Unit</w:t>
      </w:r>
    </w:p>
    <w:p>
      <w:pPr>
        <w:spacing w:before="0" w:after="0"/>
        <w:jc w:val="left"/>
      </w:pPr>
      <w:r>
        <w:rPr>
          <w:rFonts w:ascii="Arial" w:hAnsi="Arial"/>
          <w:b/>
          <w:sz w:val="22"/>
        </w:rPr>
        <w:t>Vendor: Steelcon Heat Transfer Sdn Bhd</w:t>
      </w:r>
    </w:p>
    <w:p>
      <w:pPr>
        <w:spacing w:before="0" w:after="0"/>
        <w:jc w:val="left"/>
      </w:pPr>
      <w:r>
        <w:rPr>
          <w:rFonts w:ascii="Arial" w:hAnsi="Arial"/>
          <w:b/>
          <w:sz w:val="22"/>
        </w:rPr>
        <w:t>Product: Refractory Lined Outlet Header &amp; Refractory Lined Piping (Reformer Package - 115-F- 0201) and Inlet System</w:t>
      </w:r>
    </w:p>
    <w:p>
      <w:pPr>
        <w:spacing w:before="0" w:after="0"/>
        <w:jc w:val="left"/>
      </w:pPr>
      <w:r>
        <w:rPr>
          <w:rFonts w:ascii="Arial" w:hAnsi="Arial"/>
          <w:b/>
          <w:sz w:val="22"/>
        </w:rPr>
        <w:t>Position: Inspector (seconded to JNK Heaters Co. Ltd)</w:t>
      </w:r>
    </w:p>
    <w:p>
      <w:pPr>
        <w:spacing w:before="0" w:after="0"/>
      </w:pPr>
    </w:p>
    <w:p>
      <w:pPr>
        <w:spacing w:before="0" w:after="0"/>
        <w:jc w:val="left"/>
      </w:pPr>
      <w:r>
        <w:rPr>
          <w:rFonts w:ascii="Arial" w:hAnsi="Arial"/>
          <w:b/>
          <w:sz w:val="22"/>
        </w:rPr>
        <w:t>JUL 2020 – NOV 2020</w:t>
      </w:r>
    </w:p>
    <w:p>
      <w:pPr>
        <w:spacing w:before="0" w:after="0"/>
        <w:jc w:val="left"/>
      </w:pPr>
      <w:r>
        <w:rPr>
          <w:rFonts w:ascii="Arial" w:hAnsi="Arial"/>
          <w:b/>
          <w:sz w:val="22"/>
        </w:rPr>
        <w:t>Offshore Process Platform (CPP&amp;LQUP) Project for Development of KG- DWN- 98/2 NELP Block, Kakinada</w:t>
      </w:r>
    </w:p>
    <w:p>
      <w:pPr>
        <w:spacing w:before="0" w:after="0"/>
        <w:jc w:val="left"/>
      </w:pPr>
      <w:r>
        <w:rPr>
          <w:rFonts w:ascii="Arial" w:hAnsi="Arial"/>
          <w:b/>
          <w:sz w:val="22"/>
        </w:rPr>
        <w:t>Vendor: ISS Sdn Bhd / Steelcon Heat Transfer Sdn Bhd</w:t>
      </w:r>
    </w:p>
    <w:p>
      <w:pPr>
        <w:spacing w:before="0" w:after="0"/>
        <w:jc w:val="left"/>
      </w:pPr>
      <w:r>
        <w:rPr>
          <w:rFonts w:ascii="Arial" w:hAnsi="Arial"/>
          <w:b/>
          <w:sz w:val="22"/>
        </w:rPr>
        <w:t>Product: Pressure Vessels, Skids and Piping. Package – TEG Package and Scrubber Package.</w:t>
      </w:r>
    </w:p>
    <w:p>
      <w:pPr>
        <w:spacing w:before="0" w:after="0"/>
        <w:jc w:val="left"/>
      </w:pPr>
      <w:r>
        <w:rPr>
          <w:rFonts w:ascii="Arial" w:hAnsi="Arial"/>
          <w:b/>
          <w:sz w:val="22"/>
        </w:rPr>
        <w:t>Position: Client Site Representative (seconded to Afcons Construction)</w:t>
      </w:r>
    </w:p>
    <w:p>
      <w:pPr>
        <w:spacing w:before="0" w:after="0"/>
      </w:pPr>
    </w:p>
    <w:p>
      <w:pPr>
        <w:spacing w:before="0" w:after="0"/>
        <w:jc w:val="left"/>
      </w:pPr>
      <w:r>
        <w:rPr>
          <w:rFonts w:ascii="Arial" w:hAnsi="Arial"/>
          <w:b/>
          <w:sz w:val="22"/>
        </w:rPr>
        <w:t>MAY 2020 – NOV 2020</w:t>
      </w:r>
    </w:p>
    <w:p>
      <w:pPr>
        <w:spacing w:before="0" w:after="0"/>
        <w:jc w:val="left"/>
      </w:pPr>
      <w:r>
        <w:rPr>
          <w:rFonts w:ascii="Arial" w:hAnsi="Arial"/>
          <w:b/>
          <w:sz w:val="22"/>
        </w:rPr>
        <w:t>Supply of Regeneration Heater (33-E002)</w:t>
      </w:r>
    </w:p>
    <w:p>
      <w:pPr>
        <w:spacing w:before="0" w:after="0"/>
        <w:jc w:val="left"/>
      </w:pPr>
      <w:r>
        <w:rPr>
          <w:rFonts w:ascii="Arial" w:hAnsi="Arial"/>
          <w:b/>
          <w:sz w:val="22"/>
        </w:rPr>
        <w:t>Vendor: Boustead Internal Heater / Steelcon Heat Transfer Sdn Bhd</w:t>
      </w:r>
    </w:p>
    <w:p>
      <w:pPr>
        <w:spacing w:before="0" w:after="0"/>
        <w:jc w:val="left"/>
      </w:pPr>
      <w:r>
        <w:rPr>
          <w:rFonts w:ascii="Arial" w:hAnsi="Arial"/>
          <w:b/>
          <w:sz w:val="22"/>
        </w:rPr>
        <w:t>Product: Regeneration Gas Heater</w:t>
      </w:r>
    </w:p>
    <w:p>
      <w:pPr>
        <w:spacing w:before="0" w:after="0"/>
        <w:jc w:val="left"/>
      </w:pPr>
      <w:r>
        <w:rPr>
          <w:rFonts w:ascii="Arial" w:hAnsi="Arial"/>
          <w:b/>
          <w:sz w:val="22"/>
        </w:rPr>
        <w:t>Position: Inspector (seconded to Qatar Gas Operating Co Ltd)</w:t>
      </w:r>
    </w:p>
    <w:p>
      <w:pPr>
        <w:spacing w:before="0" w:after="0"/>
      </w:pPr>
    </w:p>
    <w:p>
      <w:pPr>
        <w:spacing w:before="0" w:after="0"/>
        <w:jc w:val="left"/>
      </w:pPr>
      <w:r>
        <w:rPr>
          <w:rFonts w:ascii="Arial" w:hAnsi="Arial"/>
          <w:b/>
          <w:sz w:val="22"/>
        </w:rPr>
        <w:t>MAR 2020 – JUL 2020</w:t>
      </w:r>
    </w:p>
    <w:p>
      <w:pPr>
        <w:spacing w:before="0" w:after="0"/>
        <w:jc w:val="left"/>
      </w:pPr>
      <w:r>
        <w:rPr>
          <w:rFonts w:ascii="Arial" w:hAnsi="Arial"/>
          <w:b/>
          <w:sz w:val="22"/>
        </w:rPr>
        <w:t>Sulphuric Acid Plan (SAP E and SAP U) Josf Lasfar Power Plant Morroco</w:t>
      </w:r>
    </w:p>
    <w:p>
      <w:pPr>
        <w:spacing w:before="0" w:after="0"/>
        <w:jc w:val="left"/>
      </w:pPr>
      <w:r>
        <w:rPr>
          <w:rFonts w:ascii="Arial" w:hAnsi="Arial"/>
          <w:b/>
          <w:sz w:val="22"/>
        </w:rPr>
        <w:t>Vendor: Sterling Deaerator Company / Vesseltech Engineering Sdn Bhd</w:t>
      </w:r>
    </w:p>
    <w:p>
      <w:pPr>
        <w:spacing w:before="0" w:after="0"/>
        <w:jc w:val="left"/>
      </w:pPr>
      <w:r>
        <w:rPr>
          <w:rFonts w:ascii="Arial" w:hAnsi="Arial"/>
          <w:b/>
          <w:sz w:val="22"/>
        </w:rPr>
        <w:t>Product: Deaerator and Storage Tank</w:t>
      </w:r>
    </w:p>
    <w:p>
      <w:pPr>
        <w:spacing w:before="0" w:after="0"/>
        <w:jc w:val="left"/>
      </w:pPr>
      <w:r>
        <w:rPr>
          <w:rFonts w:ascii="Arial" w:hAnsi="Arial"/>
          <w:b/>
          <w:sz w:val="22"/>
        </w:rPr>
        <w:t>Position: Inspector (seconded to Intecsa Industrial)</w:t>
      </w:r>
    </w:p>
    <w:p>
      <w:pPr>
        <w:spacing w:before="0" w:after="0"/>
      </w:pPr>
    </w:p>
    <w:p>
      <w:pPr>
        <w:spacing w:before="0" w:after="0"/>
        <w:jc w:val="left"/>
      </w:pPr>
      <w:r>
        <w:rPr>
          <w:rFonts w:ascii="Arial" w:hAnsi="Arial"/>
          <w:b/>
          <w:sz w:val="22"/>
        </w:rPr>
        <w:t>MAR 2020 – MAY 2020</w:t>
      </w:r>
    </w:p>
    <w:p>
      <w:pPr>
        <w:spacing w:before="0" w:after="0"/>
        <w:jc w:val="left"/>
      </w:pPr>
      <w:r>
        <w:rPr>
          <w:rFonts w:ascii="Arial" w:hAnsi="Arial"/>
          <w:b/>
          <w:sz w:val="22"/>
        </w:rPr>
        <w:t>EPC Al Dabb’iya Thamama Zone B Transition Dev. Project</w:t>
      </w:r>
    </w:p>
    <w:p>
      <w:pPr>
        <w:spacing w:before="0" w:after="0"/>
        <w:jc w:val="left"/>
      </w:pPr>
      <w:r>
        <w:rPr>
          <w:rFonts w:ascii="Arial" w:hAnsi="Arial"/>
          <w:b/>
          <w:sz w:val="22"/>
        </w:rPr>
        <w:t>Vendor: Mir Valve</w:t>
      </w:r>
    </w:p>
    <w:p>
      <w:pPr>
        <w:spacing w:before="0" w:after="0"/>
        <w:jc w:val="left"/>
      </w:pPr>
      <w:r>
        <w:rPr>
          <w:rFonts w:ascii="Arial" w:hAnsi="Arial"/>
          <w:b/>
          <w:sz w:val="22"/>
        </w:rPr>
        <w:t>Product: Manual Ball Valve ~ various size and type.</w:t>
      </w:r>
    </w:p>
    <w:p>
      <w:pPr>
        <w:spacing w:before="0" w:after="0"/>
        <w:jc w:val="left"/>
      </w:pPr>
      <w:r>
        <w:rPr>
          <w:rFonts w:ascii="Arial" w:hAnsi="Arial"/>
          <w:b/>
          <w:sz w:val="22"/>
        </w:rPr>
        <w:t>Position: Vendor Source Inspector (seconded to Archirodon Construction)</w:t>
      </w:r>
    </w:p>
    <w:p>
      <w:pPr>
        <w:spacing w:before="0" w:after="0"/>
      </w:pPr>
    </w:p>
    <w:p>
      <w:pPr>
        <w:spacing w:before="0" w:after="0"/>
        <w:jc w:val="left"/>
      </w:pPr>
      <w:r>
        <w:rPr>
          <w:rFonts w:ascii="Arial" w:hAnsi="Arial"/>
          <w:b/>
          <w:sz w:val="22"/>
        </w:rPr>
        <w:t>SEP 2019 – FEB 2020</w:t>
      </w:r>
    </w:p>
    <w:p>
      <w:pPr>
        <w:spacing w:before="0" w:after="0"/>
        <w:jc w:val="left"/>
      </w:pPr>
      <w:r>
        <w:rPr>
          <w:rFonts w:ascii="Arial" w:hAnsi="Arial"/>
          <w:b/>
          <w:sz w:val="22"/>
        </w:rPr>
        <w:t>EPCIC Pegaga Development Project</w:t>
      </w:r>
    </w:p>
    <w:p>
      <w:pPr>
        <w:spacing w:before="0" w:after="0"/>
        <w:jc w:val="left"/>
      </w:pPr>
      <w:r>
        <w:rPr>
          <w:rFonts w:ascii="Arial" w:hAnsi="Arial"/>
          <w:b/>
          <w:sz w:val="22"/>
        </w:rPr>
        <w:t>Vendor: Mir Valve, Emerson Process, True Features Corp., Turcomp, Favel Favco, Webforge, WV Valve</w:t>
      </w:r>
    </w:p>
    <w:p>
      <w:pPr>
        <w:spacing w:before="0" w:after="0"/>
        <w:jc w:val="left"/>
      </w:pPr>
      <w:r>
        <w:rPr>
          <w:rFonts w:ascii="Arial" w:hAnsi="Arial"/>
          <w:b/>
          <w:sz w:val="22"/>
        </w:rPr>
        <w:t>Product: MOVs, Control valves, Skid Structure and Piping, Pedestal Crane, Grating, Valves (Ball, Gate and Globe)</w:t>
      </w:r>
    </w:p>
    <w:p>
      <w:pPr>
        <w:spacing w:before="0" w:after="0"/>
        <w:jc w:val="left"/>
      </w:pPr>
      <w:r>
        <w:rPr>
          <w:rFonts w:ascii="Arial" w:hAnsi="Arial"/>
          <w:b/>
          <w:sz w:val="22"/>
        </w:rPr>
        <w:t>Position: Vendor Source Inspector (seconded to Sapura Fabricator Sdn Bhd.)</w:t>
      </w:r>
    </w:p>
    <w:p>
      <w:pPr>
        <w:spacing w:before="0" w:after="0"/>
      </w:pPr>
    </w:p>
    <w:p>
      <w:pPr>
        <w:spacing w:before="0" w:after="0"/>
        <w:jc w:val="left"/>
      </w:pPr>
      <w:r>
        <w:rPr>
          <w:rFonts w:ascii="Arial" w:hAnsi="Arial"/>
          <w:b/>
          <w:sz w:val="22"/>
        </w:rPr>
        <w:t>JAN 2019 – JUN 2019</w:t>
      </w:r>
    </w:p>
    <w:p>
      <w:pPr>
        <w:spacing w:before="0" w:after="0"/>
        <w:jc w:val="left"/>
      </w:pPr>
      <w:r>
        <w:rPr>
          <w:rFonts w:ascii="Arial" w:hAnsi="Arial"/>
          <w:b/>
          <w:sz w:val="22"/>
        </w:rPr>
        <w:t>Coral MEG Project</w:t>
      </w:r>
    </w:p>
    <w:p>
      <w:pPr>
        <w:spacing w:before="0" w:after="0"/>
        <w:jc w:val="left"/>
      </w:pPr>
      <w:r>
        <w:rPr>
          <w:rFonts w:ascii="Arial" w:hAnsi="Arial"/>
          <w:b/>
          <w:sz w:val="22"/>
        </w:rPr>
        <w:t>Vendor: Amalgamated Metal Corporation (AMC), Wika Instrument, Emerson Process, Win- Fung Fiberglass</w:t>
      </w:r>
    </w:p>
    <w:p>
      <w:pPr>
        <w:spacing w:before="0" w:after="0"/>
        <w:jc w:val="left"/>
      </w:pPr>
      <w:r>
        <w:rPr>
          <w:rFonts w:ascii="Arial" w:hAnsi="Arial"/>
          <w:b/>
          <w:sz w:val="22"/>
        </w:rPr>
        <w:t>Product: Various nos of Pressure Vessels / Chemical Injection Skid/ Instrumentation items (Pressure gauges, Temperature gauges, Analysers etc.) / FRP Tank and piping.</w:t>
      </w:r>
    </w:p>
    <w:p>
      <w:pPr>
        <w:spacing w:before="0" w:after="0"/>
        <w:jc w:val="left"/>
      </w:pPr>
      <w:r>
        <w:rPr>
          <w:rFonts w:ascii="Arial" w:hAnsi="Arial"/>
          <w:b/>
          <w:sz w:val="22"/>
        </w:rPr>
        <w:t>Position: Vendor Inspector cum Expeditor (seconded to Cameron Solutions/ Schlumberger)</w:t>
      </w:r>
    </w:p>
    <w:p>
      <w:pPr>
        <w:spacing w:before="0" w:after="0"/>
      </w:pPr>
    </w:p>
    <w:p>
      <w:pPr>
        <w:spacing w:before="0" w:after="0"/>
        <w:jc w:val="left"/>
      </w:pPr>
      <w:r>
        <w:rPr>
          <w:rFonts w:ascii="Arial" w:hAnsi="Arial"/>
          <w:b/>
          <w:sz w:val="22"/>
        </w:rPr>
        <w:t>JUL 2018 – SEP 2018</w:t>
      </w:r>
    </w:p>
    <w:p>
      <w:pPr>
        <w:spacing w:before="0" w:after="0"/>
        <w:jc w:val="left"/>
      </w:pPr>
      <w:r>
        <w:rPr>
          <w:rFonts w:ascii="Arial" w:hAnsi="Arial"/>
          <w:b/>
          <w:sz w:val="22"/>
        </w:rPr>
        <w:t>BSP Glycol System Upgrade</w:t>
      </w:r>
    </w:p>
    <w:p>
      <w:pPr>
        <w:spacing w:before="0" w:after="0"/>
        <w:jc w:val="left"/>
      </w:pPr>
      <w:r>
        <w:rPr>
          <w:rFonts w:ascii="Arial" w:hAnsi="Arial"/>
          <w:b/>
          <w:sz w:val="22"/>
        </w:rPr>
        <w:t>Vendor: Vesseltech / Geveke</w:t>
      </w:r>
    </w:p>
    <w:p>
      <w:pPr>
        <w:spacing w:before="0" w:after="0"/>
        <w:jc w:val="left"/>
      </w:pPr>
      <w:r>
        <w:rPr>
          <w:rFonts w:ascii="Arial" w:hAnsi="Arial"/>
          <w:b/>
          <w:sz w:val="22"/>
        </w:rPr>
        <w:t>Product: Various nos of Pressure Vessels / Chemical Injection Skid (Skid Structure, Piping, Pressure Vessel)</w:t>
      </w:r>
    </w:p>
    <w:p>
      <w:pPr>
        <w:spacing w:before="0" w:after="0"/>
        <w:jc w:val="left"/>
      </w:pPr>
      <w:r>
        <w:rPr>
          <w:rFonts w:ascii="Arial" w:hAnsi="Arial"/>
          <w:b/>
          <w:sz w:val="22"/>
        </w:rPr>
        <w:t>Position: Fabrication Supervisor / Coordinator (seconded to Cameron Solutions/ Schlumberger)</w:t>
      </w:r>
    </w:p>
    <w:p>
      <w:pPr>
        <w:spacing w:before="0" w:after="0"/>
      </w:pPr>
    </w:p>
    <w:p>
      <w:pPr>
        <w:spacing w:before="0" w:after="0"/>
        <w:jc w:val="left"/>
      </w:pPr>
      <w:r>
        <w:rPr>
          <w:rFonts w:ascii="Arial" w:hAnsi="Arial"/>
          <w:b/>
          <w:sz w:val="22"/>
        </w:rPr>
        <w:t>NOV 2017 – MAY 2018</w:t>
      </w:r>
    </w:p>
    <w:p>
      <w:pPr>
        <w:spacing w:before="0" w:after="0"/>
        <w:jc w:val="left"/>
      </w:pPr>
      <w:r>
        <w:rPr>
          <w:rFonts w:ascii="Arial" w:hAnsi="Arial"/>
          <w:b/>
          <w:sz w:val="22"/>
        </w:rPr>
        <w:t>Persian Gulf Bid Boland Gas Treating Project</w:t>
      </w:r>
    </w:p>
    <w:p>
      <w:pPr>
        <w:spacing w:before="0" w:after="0"/>
        <w:jc w:val="left"/>
      </w:pPr>
      <w:r>
        <w:rPr>
          <w:rFonts w:ascii="Arial" w:hAnsi="Arial"/>
          <w:b/>
          <w:sz w:val="22"/>
        </w:rPr>
        <w:t>Vendor: Vesseltech, Steelcon</w:t>
      </w:r>
    </w:p>
    <w:p>
      <w:pPr>
        <w:spacing w:before="0" w:after="0"/>
        <w:jc w:val="left"/>
      </w:pPr>
      <w:r>
        <w:rPr>
          <w:rFonts w:ascii="Arial" w:hAnsi="Arial"/>
          <w:b/>
          <w:sz w:val="22"/>
        </w:rPr>
        <w:t>Product: Various nos of Pressure Vessels / 3 units of TEG Regeneration Packages (Skid Structure, Piping, Pressure Vessel, E&amp;I equipments)</w:t>
      </w:r>
    </w:p>
    <w:p>
      <w:pPr>
        <w:spacing w:before="0" w:after="0"/>
        <w:jc w:val="left"/>
      </w:pPr>
      <w:r>
        <w:rPr>
          <w:rFonts w:ascii="Arial" w:hAnsi="Arial"/>
          <w:b/>
          <w:sz w:val="22"/>
        </w:rPr>
        <w:t>Position: Project Coordinator / Inspector (seconded to Sajeh Jahanpars Cons. SJC)</w:t>
      </w:r>
    </w:p>
    <w:p>
      <w:pPr>
        <w:spacing w:before="0" w:after="0"/>
      </w:pPr>
    </w:p>
    <w:p>
      <w:pPr>
        <w:spacing w:before="0" w:after="0"/>
        <w:jc w:val="left"/>
      </w:pPr>
      <w:r>
        <w:rPr>
          <w:rFonts w:ascii="Arial" w:hAnsi="Arial"/>
          <w:b/>
          <w:sz w:val="22"/>
        </w:rPr>
        <w:t>JUN 2017 – OCT 2017</w:t>
      </w:r>
    </w:p>
    <w:p>
      <w:pPr>
        <w:spacing w:before="0" w:after="0"/>
        <w:jc w:val="left"/>
      </w:pPr>
      <w:r>
        <w:rPr>
          <w:rFonts w:ascii="Arial" w:hAnsi="Arial"/>
          <w:b/>
          <w:sz w:val="22"/>
        </w:rPr>
        <w:t>Samref 2017 TA Waste Heat Boiler &amp; Non-Major Project</w:t>
      </w:r>
    </w:p>
    <w:p>
      <w:pPr>
        <w:spacing w:before="0" w:after="0"/>
        <w:jc w:val="left"/>
      </w:pPr>
      <w:r>
        <w:rPr>
          <w:rFonts w:ascii="Arial" w:hAnsi="Arial"/>
          <w:b/>
          <w:sz w:val="22"/>
        </w:rPr>
        <w:t>Vendor: Burgess Aarding / Fonco Engineering</w:t>
      </w:r>
    </w:p>
    <w:p>
      <w:pPr>
        <w:spacing w:before="0" w:after="0"/>
        <w:jc w:val="left"/>
      </w:pPr>
      <w:r>
        <w:rPr>
          <w:rFonts w:ascii="Arial" w:hAnsi="Arial"/>
          <w:b/>
          <w:sz w:val="22"/>
        </w:rPr>
        <w:t>Product: Blowdown Drum PSV Silencers</w:t>
      </w:r>
    </w:p>
    <w:p>
      <w:pPr>
        <w:spacing w:before="0" w:after="0"/>
        <w:jc w:val="left"/>
      </w:pPr>
      <w:r>
        <w:rPr>
          <w:rFonts w:ascii="Arial" w:hAnsi="Arial"/>
          <w:b/>
          <w:sz w:val="22"/>
        </w:rPr>
        <w:t>Position: Inspector (CAS seconded to ExxonMobil)</w:t>
      </w:r>
    </w:p>
    <w:p>
      <w:pPr>
        <w:spacing w:before="0" w:after="0"/>
      </w:pPr>
    </w:p>
    <w:p>
      <w:pPr>
        <w:spacing w:before="0" w:after="0"/>
        <w:jc w:val="left"/>
      </w:pPr>
      <w:r>
        <w:rPr>
          <w:rFonts w:ascii="Arial" w:hAnsi="Arial"/>
          <w:b/>
          <w:sz w:val="22"/>
        </w:rPr>
        <w:t>JUN 2017 – JUL 2017</w:t>
      </w:r>
    </w:p>
    <w:p>
      <w:pPr>
        <w:spacing w:before="0" w:after="0"/>
        <w:jc w:val="left"/>
      </w:pPr>
      <w:r>
        <w:rPr>
          <w:rFonts w:ascii="Arial" w:hAnsi="Arial"/>
          <w:b/>
          <w:sz w:val="22"/>
        </w:rPr>
        <w:t>ABPR4 Project</w:t>
      </w:r>
    </w:p>
    <w:p>
      <w:pPr>
        <w:spacing w:before="0" w:after="0"/>
        <w:jc w:val="left"/>
      </w:pPr>
      <w:r>
        <w:rPr>
          <w:rFonts w:ascii="Arial" w:hAnsi="Arial"/>
          <w:b/>
          <w:sz w:val="22"/>
        </w:rPr>
        <w:t>Vendor: Vesseltech</w:t>
      </w:r>
    </w:p>
    <w:p>
      <w:pPr>
        <w:spacing w:before="0" w:after="0"/>
        <w:jc w:val="left"/>
      </w:pPr>
      <w:r>
        <w:rPr>
          <w:rFonts w:ascii="Arial" w:hAnsi="Arial"/>
          <w:b/>
          <w:sz w:val="22"/>
        </w:rPr>
        <w:t>Product: CTCS Strainer, CTCS Pump Skid (c/w Ball Sorter &amp; Ball Collector), CTCS FRP Piping</w:t>
      </w:r>
    </w:p>
    <w:p>
      <w:pPr>
        <w:spacing w:before="0" w:after="0"/>
        <w:jc w:val="left"/>
      </w:pPr>
      <w:r>
        <w:rPr>
          <w:rFonts w:ascii="Arial" w:hAnsi="Arial"/>
          <w:b/>
          <w:sz w:val="22"/>
        </w:rPr>
        <w:t>Position: Inspector (seconded to TPSC)</w:t>
      </w:r>
    </w:p>
    <w:p>
      <w:pPr>
        <w:spacing w:before="0" w:after="0"/>
      </w:pPr>
    </w:p>
    <w:p>
      <w:pPr>
        <w:spacing w:before="0" w:after="0"/>
        <w:jc w:val="left"/>
      </w:pPr>
      <w:r>
        <w:rPr>
          <w:rFonts w:ascii="Arial" w:hAnsi="Arial"/>
          <w:b/>
          <w:sz w:val="22"/>
        </w:rPr>
        <w:t>AUG 2016 – APR 2017</w:t>
      </w:r>
    </w:p>
    <w:p>
      <w:pPr>
        <w:spacing w:before="0" w:after="0"/>
        <w:jc w:val="left"/>
      </w:pPr>
      <w:r>
        <w:rPr>
          <w:rFonts w:ascii="Arial" w:hAnsi="Arial"/>
          <w:b/>
          <w:sz w:val="22"/>
        </w:rPr>
        <w:t>PETRONAS RAPID Pengerang Project</w:t>
      </w:r>
    </w:p>
    <w:p>
      <w:pPr>
        <w:spacing w:before="0" w:after="0"/>
        <w:jc w:val="left"/>
      </w:pPr>
      <w:r>
        <w:rPr>
          <w:rFonts w:ascii="Arial" w:hAnsi="Arial"/>
          <w:b/>
          <w:sz w:val="22"/>
        </w:rPr>
        <w:t>Vendor: KNM Shah Alam, Petra Fabricator, Peer Mark, Jutasama</w:t>
      </w:r>
    </w:p>
    <w:p>
      <w:pPr>
        <w:spacing w:before="0" w:after="0"/>
        <w:jc w:val="left"/>
      </w:pPr>
      <w:r>
        <w:rPr>
          <w:rFonts w:ascii="Arial" w:hAnsi="Arial"/>
          <w:b/>
          <w:sz w:val="22"/>
        </w:rPr>
        <w:t>Product: More than 100 nos of Pressure Vessels / Filter vessels for Package 2, 3 &amp; 5</w:t>
      </w:r>
    </w:p>
    <w:p>
      <w:pPr>
        <w:spacing w:before="0" w:after="0"/>
        <w:jc w:val="left"/>
      </w:pPr>
      <w:r>
        <w:rPr>
          <w:rFonts w:ascii="Arial" w:hAnsi="Arial"/>
          <w:b/>
          <w:sz w:val="22"/>
        </w:rPr>
        <w:t>Position: Resident Expeditor (seconded to Fluor – Rapid PMC)</w:t>
      </w:r>
    </w:p>
    <w:p>
      <w:pPr>
        <w:spacing w:before="0" w:after="0"/>
      </w:pPr>
    </w:p>
    <w:p>
      <w:pPr>
        <w:spacing w:before="0" w:after="0"/>
        <w:jc w:val="left"/>
      </w:pPr>
      <w:r>
        <w:rPr>
          <w:rFonts w:ascii="Arial" w:hAnsi="Arial"/>
          <w:b/>
          <w:sz w:val="22"/>
        </w:rPr>
        <w:t>JAN 2016 – APR 2016</w:t>
      </w:r>
    </w:p>
    <w:p>
      <w:pPr>
        <w:spacing w:before="0" w:after="0"/>
        <w:jc w:val="left"/>
      </w:pPr>
      <w:r>
        <w:rPr>
          <w:rFonts w:ascii="Arial" w:hAnsi="Arial"/>
          <w:b/>
          <w:sz w:val="22"/>
        </w:rPr>
        <w:t>FPSO~ Ghana OCTP Development Project</w:t>
      </w:r>
    </w:p>
    <w:p>
      <w:pPr>
        <w:spacing w:before="0" w:after="0"/>
        <w:jc w:val="left"/>
      </w:pPr>
      <w:r>
        <w:rPr>
          <w:rFonts w:ascii="Arial" w:hAnsi="Arial"/>
          <w:b/>
          <w:sz w:val="22"/>
        </w:rPr>
        <w:t>Vendor: Petra Fabricator</w:t>
      </w:r>
    </w:p>
    <w:p>
      <w:pPr>
        <w:spacing w:before="0" w:after="0"/>
        <w:jc w:val="left"/>
      </w:pPr>
      <w:r>
        <w:rPr>
          <w:rFonts w:ascii="Arial" w:hAnsi="Arial"/>
          <w:b/>
          <w:sz w:val="22"/>
        </w:rPr>
        <w:t>Product: Filter Vessels (Dual Media Filter) and Tote Tank (Fresh Water Surge Tank)</w:t>
      </w:r>
    </w:p>
    <w:p>
      <w:pPr>
        <w:spacing w:before="0" w:after="0"/>
        <w:jc w:val="left"/>
      </w:pPr>
      <w:r>
        <w:rPr>
          <w:rFonts w:ascii="Arial" w:hAnsi="Arial"/>
          <w:b/>
          <w:sz w:val="22"/>
        </w:rPr>
        <w:t>Position: Quality Inspector cum Expeditor (seconded to Siemens Pte. Ltd)</w:t>
      </w:r>
    </w:p>
    <w:p>
      <w:pPr>
        <w:spacing w:before="0" w:after="0"/>
      </w:pPr>
    </w:p>
    <w:p>
      <w:pPr>
        <w:spacing w:before="0" w:after="0"/>
        <w:jc w:val="left"/>
      </w:pPr>
      <w:r>
        <w:rPr>
          <w:rFonts w:ascii="Arial" w:hAnsi="Arial"/>
          <w:b/>
          <w:sz w:val="22"/>
        </w:rPr>
        <w:t>JUL 2014 – DEC 2015</w:t>
      </w:r>
    </w:p>
    <w:p>
      <w:pPr>
        <w:spacing w:before="0" w:after="0"/>
        <w:jc w:val="left"/>
      </w:pPr>
      <w:r>
        <w:rPr>
          <w:rFonts w:ascii="Arial" w:hAnsi="Arial"/>
          <w:b/>
          <w:sz w:val="22"/>
        </w:rPr>
        <w:t>TGAST Development Project ~ Petronas Carigali</w:t>
      </w:r>
    </w:p>
    <w:p>
      <w:pPr>
        <w:spacing w:before="0" w:after="0"/>
        <w:jc w:val="left"/>
      </w:pPr>
      <w:r>
        <w:rPr>
          <w:rFonts w:ascii="Arial" w:hAnsi="Arial"/>
          <w:b/>
          <w:sz w:val="22"/>
        </w:rPr>
        <w:t>Vendor: Petra Fabricator / Asturi Metal Builders</w:t>
      </w:r>
    </w:p>
    <w:p>
      <w:pPr>
        <w:spacing w:before="0" w:after="0"/>
        <w:jc w:val="left"/>
      </w:pPr>
      <w:r>
        <w:rPr>
          <w:rFonts w:ascii="Arial" w:hAnsi="Arial"/>
          <w:b/>
          <w:sz w:val="22"/>
        </w:rPr>
        <w:t>Product: 18 nos of Pressure Vessels (Gas Filter Coalescer, Dry Gas Filter and Dust Filter); 18 nos of Skid Packages (Structure, Piping &amp; Instrumentation)</w:t>
      </w:r>
    </w:p>
    <w:p>
      <w:pPr>
        <w:spacing w:before="0" w:after="0"/>
        <w:jc w:val="left"/>
      </w:pPr>
      <w:r>
        <w:rPr>
          <w:rFonts w:ascii="Arial" w:hAnsi="Arial"/>
          <w:b/>
          <w:sz w:val="22"/>
        </w:rPr>
        <w:t>Position: Resident Inspector (seconded to Cameron Solutions)</w:t>
      </w:r>
    </w:p>
    <w:p>
      <w:pPr>
        <w:spacing w:before="0" w:after="0"/>
      </w:pPr>
    </w:p>
    <w:p>
      <w:pPr>
        <w:spacing w:before="0" w:after="0"/>
        <w:jc w:val="left"/>
      </w:pPr>
      <w:r>
        <w:rPr>
          <w:rFonts w:ascii="Arial" w:hAnsi="Arial"/>
          <w:b/>
          <w:sz w:val="22"/>
        </w:rPr>
        <w:t>JUN 2013 – JAN 2014</w:t>
      </w:r>
    </w:p>
    <w:p>
      <w:pPr>
        <w:spacing w:before="0" w:after="0"/>
        <w:jc w:val="left"/>
      </w:pPr>
      <w:r>
        <w:rPr>
          <w:rFonts w:ascii="Arial" w:hAnsi="Arial"/>
          <w:b/>
          <w:sz w:val="22"/>
        </w:rPr>
        <w:t>Bibiyana Expansion Project Bangladesh ~ Chevron Bangladesh</w:t>
      </w:r>
    </w:p>
    <w:p>
      <w:pPr>
        <w:spacing w:before="0" w:after="0"/>
        <w:jc w:val="left"/>
      </w:pPr>
      <w:r>
        <w:rPr>
          <w:rFonts w:ascii="Arial" w:hAnsi="Arial"/>
          <w:b/>
          <w:sz w:val="22"/>
        </w:rPr>
        <w:t>Vendor: KNM Exotic Equipment, Petra Fabricator, Vesseltech &amp; Steelcon</w:t>
      </w:r>
    </w:p>
    <w:p>
      <w:pPr>
        <w:spacing w:before="0" w:after="0"/>
        <w:jc w:val="left"/>
      </w:pPr>
      <w:r>
        <w:rPr>
          <w:rFonts w:ascii="Arial" w:hAnsi="Arial"/>
          <w:b/>
          <w:sz w:val="22"/>
        </w:rPr>
        <w:t>Product: Glycol Contactor &amp; HP Separator Vessel, 2 units of TEG Regeneration Package (Skid Structure, Piping, Pressure Vessel)</w:t>
      </w:r>
    </w:p>
    <w:p>
      <w:pPr>
        <w:spacing w:before="0" w:after="0"/>
        <w:jc w:val="left"/>
      </w:pPr>
      <w:r>
        <w:rPr>
          <w:rFonts w:ascii="Arial" w:hAnsi="Arial"/>
          <w:b/>
          <w:sz w:val="22"/>
        </w:rPr>
        <w:t>Position: Resident Inspector cum Expeditor (seconded to Foster Wheeler Thailand)</w:t>
      </w:r>
    </w:p>
    <w:p>
      <w:pPr>
        <w:spacing w:before="0" w:after="0"/>
      </w:pPr>
    </w:p>
    <w:p>
      <w:pPr>
        <w:spacing w:before="0" w:after="0"/>
        <w:jc w:val="left"/>
      </w:pPr>
      <w:r>
        <w:rPr>
          <w:rFonts w:ascii="Arial" w:hAnsi="Arial"/>
          <w:b/>
          <w:sz w:val="22"/>
        </w:rPr>
        <w:t>APR 2013 – JUN 2013</w:t>
      </w:r>
    </w:p>
    <w:p>
      <w:pPr>
        <w:spacing w:before="0" w:after="0"/>
        <w:jc w:val="left"/>
      </w:pPr>
      <w:r>
        <w:rPr>
          <w:rFonts w:ascii="Arial" w:hAnsi="Arial"/>
          <w:b/>
          <w:sz w:val="22"/>
        </w:rPr>
        <w:t>1 X 1000 MW Manjung Coal Fired Power Plant Project.</w:t>
      </w:r>
    </w:p>
    <w:p>
      <w:pPr>
        <w:spacing w:before="0" w:after="0"/>
        <w:jc w:val="left"/>
      </w:pPr>
      <w:r>
        <w:rPr>
          <w:rFonts w:ascii="Arial" w:hAnsi="Arial"/>
          <w:b/>
          <w:sz w:val="22"/>
        </w:rPr>
        <w:t>Vendor: MMHE ATB</w:t>
      </w:r>
    </w:p>
    <w:p>
      <w:pPr>
        <w:spacing w:before="0" w:after="0"/>
        <w:jc w:val="left"/>
      </w:pPr>
      <w:r>
        <w:rPr>
          <w:rFonts w:ascii="Arial" w:hAnsi="Arial"/>
          <w:b/>
          <w:sz w:val="22"/>
        </w:rPr>
        <w:t>Product: Mixed Bed Exchanger 04LDF20AT001 (Pressure vessel completed with internal rubber lining)</w:t>
      </w:r>
    </w:p>
    <w:p>
      <w:pPr>
        <w:spacing w:before="0" w:after="0"/>
        <w:jc w:val="left"/>
      </w:pPr>
      <w:r>
        <w:rPr>
          <w:rFonts w:ascii="Arial" w:hAnsi="Arial"/>
          <w:b/>
          <w:sz w:val="22"/>
        </w:rPr>
        <w:t>Position: Inspector cum Expeditor (seconded to Tenaga Nasional Berhad)</w:t>
      </w:r>
    </w:p>
    <w:p>
      <w:pPr>
        <w:spacing w:before="0" w:after="0"/>
      </w:pPr>
    </w:p>
    <w:p>
      <w:pPr>
        <w:spacing w:before="0" w:after="0"/>
        <w:jc w:val="left"/>
      </w:pPr>
      <w:r>
        <w:rPr>
          <w:rFonts w:ascii="Arial" w:hAnsi="Arial"/>
          <w:b/>
          <w:sz w:val="22"/>
        </w:rPr>
        <w:t>APR 2013 – JUN 2013</w:t>
      </w:r>
    </w:p>
    <w:p>
      <w:pPr>
        <w:spacing w:before="0" w:after="0"/>
        <w:jc w:val="left"/>
      </w:pPr>
      <w:r>
        <w:rPr>
          <w:rFonts w:ascii="Arial" w:hAnsi="Arial"/>
          <w:b/>
          <w:sz w:val="22"/>
        </w:rPr>
        <w:t>Tan Burrup Project</w:t>
      </w:r>
    </w:p>
    <w:p>
      <w:pPr>
        <w:spacing w:before="0" w:after="0"/>
        <w:jc w:val="left"/>
      </w:pPr>
      <w:r>
        <w:rPr>
          <w:rFonts w:ascii="Arial" w:hAnsi="Arial"/>
          <w:b/>
          <w:sz w:val="22"/>
        </w:rPr>
        <w:t>Vendor: Tepat Teknik</w:t>
      </w:r>
    </w:p>
    <w:p>
      <w:pPr>
        <w:spacing w:before="0" w:after="0"/>
        <w:jc w:val="left"/>
      </w:pPr>
      <w:r>
        <w:rPr>
          <w:rFonts w:ascii="Arial" w:hAnsi="Arial"/>
          <w:b/>
          <w:sz w:val="22"/>
        </w:rPr>
        <w:t>Product: Carbon Steel Pressure Vessel</w:t>
      </w:r>
    </w:p>
    <w:p>
      <w:pPr>
        <w:spacing w:before="0" w:after="0"/>
        <w:jc w:val="left"/>
      </w:pPr>
      <w:r>
        <w:rPr>
          <w:rFonts w:ascii="Arial" w:hAnsi="Arial"/>
          <w:b/>
          <w:sz w:val="22"/>
        </w:rPr>
        <w:t>Position: Inspector (seconded to Tecnicas Reunidas)</w:t>
      </w:r>
    </w:p>
    <w:p>
      <w:pPr>
        <w:spacing w:before="0" w:after="0"/>
      </w:pPr>
    </w:p>
    <w:p>
      <w:pPr>
        <w:spacing w:before="0" w:after="0"/>
        <w:jc w:val="left"/>
      </w:pPr>
      <w:r>
        <w:rPr>
          <w:rFonts w:ascii="Arial" w:hAnsi="Arial"/>
          <w:b/>
          <w:sz w:val="22"/>
        </w:rPr>
        <w:t>JAN 2013 – APR 2013</w:t>
      </w:r>
    </w:p>
    <w:p>
      <w:pPr>
        <w:spacing w:before="0" w:after="0"/>
        <w:jc w:val="left"/>
      </w:pPr>
      <w:r>
        <w:rPr>
          <w:rFonts w:ascii="Arial" w:hAnsi="Arial"/>
          <w:b/>
          <w:sz w:val="22"/>
        </w:rPr>
        <w:t>Client: Petrobras</w:t>
      </w:r>
    </w:p>
    <w:p>
      <w:pPr>
        <w:spacing w:before="0" w:after="0"/>
        <w:jc w:val="left"/>
      </w:pPr>
      <w:r>
        <w:rPr>
          <w:rFonts w:ascii="Arial" w:hAnsi="Arial"/>
          <w:b/>
          <w:sz w:val="22"/>
        </w:rPr>
        <w:t>FPSO CIDADE DE ILHABELA Project ~ Petrobras</w:t>
      </w:r>
    </w:p>
    <w:p>
      <w:pPr>
        <w:spacing w:before="0" w:after="0"/>
        <w:jc w:val="left"/>
      </w:pPr>
      <w:r>
        <w:rPr>
          <w:rFonts w:ascii="Arial" w:hAnsi="Arial"/>
          <w:b/>
          <w:sz w:val="22"/>
        </w:rPr>
        <w:t>Vendor: VME Process &amp; Petra Fabricator, Shah Alam</w:t>
      </w:r>
    </w:p>
    <w:p>
      <w:pPr>
        <w:spacing w:before="0" w:after="0"/>
        <w:jc w:val="left"/>
      </w:pPr>
      <w:r>
        <w:rPr>
          <w:rFonts w:ascii="Arial" w:hAnsi="Arial"/>
          <w:b/>
          <w:sz w:val="22"/>
        </w:rPr>
        <w:t>Product: Chemical Injection Package &amp; Produced Water Treatment Package</w:t>
      </w:r>
    </w:p>
    <w:p>
      <w:pPr>
        <w:spacing w:before="0" w:after="0"/>
        <w:jc w:val="left"/>
      </w:pPr>
      <w:r>
        <w:rPr>
          <w:rFonts w:ascii="Arial" w:hAnsi="Arial"/>
          <w:b/>
          <w:sz w:val="22"/>
        </w:rPr>
        <w:t>Position: Resident Inspector / Expeditor (seconded to SBM Offshore Netherlands)</w:t>
      </w:r>
    </w:p>
    <w:p>
      <w:pPr>
        <w:spacing w:before="0" w:after="0"/>
      </w:pPr>
    </w:p>
    <w:p>
      <w:pPr>
        <w:spacing w:before="0" w:after="0"/>
        <w:jc w:val="left"/>
      </w:pPr>
      <w:r>
        <w:rPr>
          <w:rFonts w:ascii="Arial" w:hAnsi="Arial"/>
          <w:b/>
          <w:sz w:val="22"/>
        </w:rPr>
        <w:t>Client: Enquest</w:t>
      </w:r>
    </w:p>
    <w:p>
      <w:pPr>
        <w:spacing w:before="0" w:after="0"/>
        <w:jc w:val="left"/>
      </w:pPr>
      <w:r>
        <w:rPr>
          <w:rFonts w:ascii="Arial" w:hAnsi="Arial"/>
          <w:b/>
          <w:sz w:val="22"/>
        </w:rPr>
        <w:t>DEAA Seligi Platfrom</w:t>
      </w:r>
    </w:p>
    <w:p>
      <w:pPr>
        <w:spacing w:before="0" w:after="0"/>
        <w:jc w:val="left"/>
      </w:pPr>
      <w:r>
        <w:rPr>
          <w:rFonts w:ascii="Arial" w:hAnsi="Arial"/>
          <w:b/>
          <w:sz w:val="22"/>
        </w:rPr>
        <w:t>Vendor: AJ Petroleum Sdn Bhd</w:t>
      </w:r>
    </w:p>
    <w:p>
      <w:pPr>
        <w:spacing w:before="0" w:after="0"/>
        <w:jc w:val="left"/>
      </w:pPr>
      <w:r>
        <w:rPr>
          <w:rFonts w:ascii="Arial" w:hAnsi="Arial"/>
          <w:b/>
          <w:sz w:val="22"/>
        </w:rPr>
        <w:t>Product: Ball Valve, Check Valve and Globe Valve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mainly visual and dimensional inspection, testing witnessing, FAT, and documentation review.</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 ULJANIK,Croatia, Port Tanjung Pelepas, Johor, Cai Mep New Port, Vietnam.</w:t>
      </w:r>
    </w:p>
    <w:p>
      <w:pPr>
        <w:spacing w:before="0" w:after="0"/>
        <w:jc w:val="left"/>
      </w:pPr>
      <w:r>
        <w:rPr>
          <w:rFonts w:ascii="Arial" w:hAnsi="Arial"/>
          <w:b/>
          <w:sz w:val="22"/>
        </w:rPr>
        <w:t>Vendor: Shibata Asia Sdn Bhd, MSL Rubber Sdn Bhd</w:t>
      </w:r>
    </w:p>
    <w:p>
      <w:pPr>
        <w:spacing w:before="0" w:after="0"/>
        <w:jc w:val="left"/>
      </w:pPr>
      <w:r>
        <w:rPr>
          <w:rFonts w:ascii="Arial" w:hAnsi="Arial"/>
          <w:b/>
          <w:sz w:val="22"/>
        </w:rPr>
        <w:t>Product: Structure (Marine Rubber Fender &amp; Frontal Frame)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Represented the client during inspection of Marine Rubber Fender and Frontal Frame.</w:t>
      </w:r>
    </w:p>
    <w:p>
      <w:pPr>
        <w:pStyle w:val="ListBullet"/>
        <w:spacing w:before="0" w:after="0"/>
        <w:ind w:left="720" w:hanging="360"/>
        <w:jc w:val="both"/>
      </w:pPr>
      <w:r>
        <w:rPr>
          <w:rFonts w:ascii="Arial" w:hAnsi="Arial"/>
          <w:b w:val="0"/>
          <w:sz w:val="22"/>
        </w:rPr>
        <w:t>Witnessed visual inspection, mechanical testing, dimensional inspection, painting inspection, pull-off testing, coating thickness checks, and painting finish activities against the client’s ITP.</w:t>
      </w:r>
    </w:p>
    <w:p>
      <w:pPr>
        <w:pStyle w:val="ListBullet"/>
        <w:spacing w:before="0" w:after="0"/>
        <w:ind w:left="720" w:hanging="360"/>
        <w:jc w:val="both"/>
      </w:pPr>
      <w:r>
        <w:rPr>
          <w:rFonts w:ascii="Arial" w:hAnsi="Arial"/>
          <w:b w:val="0"/>
          <w:sz w:val="22"/>
        </w:rPr>
        <w:t>Reviewed and endorsed the Manufacturer’s Data Report, mill certificates, and related reports.</w:t>
      </w:r>
    </w:p>
    <w:p>
      <w:pPr>
        <w:pStyle w:val="ListBullet"/>
        <w:spacing w:before="0" w:after="0"/>
        <w:ind w:left="720" w:hanging="360"/>
        <w:jc w:val="both"/>
      </w:pPr>
      <w:r>
        <w:rPr>
          <w:rFonts w:ascii="Arial" w:hAnsi="Arial"/>
          <w:b w:val="0"/>
          <w:sz w:val="22"/>
        </w:rPr>
        <w:t>Expedited fabrication activities to keep progress aligned with the project schedule and client delivery target.</w:t>
      </w:r>
    </w:p>
    <w:p>
      <w:pPr>
        <w:spacing w:before="0" w:after="0"/>
      </w:pPr>
    </w:p>
    <w:p>
      <w:pPr>
        <w:spacing w:before="0" w:after="0"/>
        <w:jc w:val="left"/>
      </w:pPr>
      <w:r>
        <w:rPr>
          <w:rFonts w:ascii="Arial" w:hAnsi="Arial"/>
          <w:b/>
          <w:sz w:val="22"/>
        </w:rPr>
        <w:t>Client: Veolia Water Singapore</w:t>
      </w:r>
    </w:p>
    <w:p>
      <w:pPr>
        <w:spacing w:before="0" w:after="0"/>
        <w:jc w:val="left"/>
      </w:pPr>
      <w:r>
        <w:rPr>
          <w:rFonts w:ascii="Arial" w:hAnsi="Arial"/>
          <w:b/>
          <w:sz w:val="22"/>
        </w:rPr>
        <w:t>SBM LIZA DESTINY - FPSO EPCI</w:t>
      </w:r>
    </w:p>
    <w:p>
      <w:pPr>
        <w:spacing w:before="0" w:after="0"/>
        <w:jc w:val="left"/>
      </w:pPr>
      <w:r>
        <w:rPr>
          <w:rFonts w:ascii="Arial" w:hAnsi="Arial"/>
          <w:b/>
          <w:sz w:val="22"/>
        </w:rPr>
        <w:t>Vendor: Vesseltech</w:t>
      </w:r>
    </w:p>
    <w:p>
      <w:pPr>
        <w:spacing w:before="0" w:after="0"/>
        <w:jc w:val="left"/>
      </w:pPr>
      <w:r>
        <w:rPr>
          <w:rFonts w:ascii="Arial" w:hAnsi="Arial"/>
          <w:b/>
          <w:sz w:val="22"/>
        </w:rPr>
        <w:t>Product: Pressure Vessel</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mainly visual and dimensional inspection, hydrostatic testing and painting witnessing, and documentation review.</w:t>
      </w:r>
    </w:p>
    <w:p>
      <w:pPr>
        <w:spacing w:before="0" w:after="0"/>
      </w:pPr>
    </w:p>
    <w:p>
      <w:pPr>
        <w:spacing w:before="0" w:after="0"/>
        <w:jc w:val="left"/>
      </w:pPr>
      <w:r>
        <w:rPr>
          <w:rFonts w:ascii="Arial" w:hAnsi="Arial"/>
          <w:b/>
          <w:sz w:val="22"/>
        </w:rPr>
        <w:t>Client: Cameron Solutions Sdn Bhd</w:t>
      </w:r>
    </w:p>
    <w:p>
      <w:pPr>
        <w:spacing w:before="0" w:after="0"/>
        <w:jc w:val="left"/>
      </w:pPr>
      <w:r>
        <w:rPr>
          <w:rFonts w:ascii="Arial" w:hAnsi="Arial"/>
          <w:b/>
          <w:sz w:val="22"/>
        </w:rPr>
        <w:t>Coral South Development Project</w:t>
      </w:r>
    </w:p>
    <w:p>
      <w:pPr>
        <w:spacing w:before="0" w:after="0"/>
        <w:jc w:val="left"/>
      </w:pPr>
      <w:r>
        <w:rPr>
          <w:rFonts w:ascii="Arial" w:hAnsi="Arial"/>
          <w:b/>
          <w:sz w:val="22"/>
        </w:rPr>
        <w:t>Vendor: Sedia Teguh Sdn Bhd / VTS Ventures Sdn Bhd</w:t>
      </w:r>
    </w:p>
    <w:p>
      <w:pPr>
        <w:spacing w:before="0" w:after="0"/>
        <w:jc w:val="left"/>
      </w:pPr>
      <w:r>
        <w:rPr>
          <w:rFonts w:ascii="Arial" w:hAnsi="Arial"/>
          <w:b/>
          <w:sz w:val="22"/>
        </w:rPr>
        <w:t>Product: Valves (Ball, Check, Globe, Butterfly)</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as per NOI, mainly visual and dimensional inspection, testing witnessing, FAT, and documentation review.</w:t>
      </w:r>
    </w:p>
    <w:p>
      <w:pPr>
        <w:spacing w:before="0" w:after="0"/>
      </w:pPr>
    </w:p>
    <w:p>
      <w:pPr>
        <w:spacing w:before="0" w:after="0"/>
        <w:jc w:val="left"/>
      </w:pPr>
      <w:r>
        <w:rPr>
          <w:rFonts w:ascii="Arial" w:hAnsi="Arial"/>
          <w:b/>
          <w:sz w:val="22"/>
        </w:rPr>
        <w:t>Client: RAPID PMC</w:t>
      </w:r>
    </w:p>
    <w:p>
      <w:pPr>
        <w:spacing w:before="0" w:after="0"/>
        <w:jc w:val="left"/>
      </w:pPr>
      <w:r>
        <w:rPr>
          <w:rFonts w:ascii="Arial" w:hAnsi="Arial"/>
          <w:b/>
          <w:sz w:val="22"/>
        </w:rPr>
        <w:t>PETRONAS RAPID Pengerang Project</w:t>
      </w:r>
    </w:p>
    <w:p>
      <w:pPr>
        <w:spacing w:before="0" w:after="0"/>
        <w:jc w:val="left"/>
      </w:pPr>
      <w:r>
        <w:rPr>
          <w:rFonts w:ascii="Arial" w:hAnsi="Arial"/>
          <w:b/>
          <w:sz w:val="22"/>
        </w:rPr>
        <w:t>Vendor: Emerson Process, Nilai / Excellift Sdn Bhd / Elster Instromet / AVF Swagelok</w:t>
      </w:r>
    </w:p>
    <w:p>
      <w:pPr>
        <w:spacing w:before="0" w:after="0"/>
        <w:jc w:val="left"/>
      </w:pPr>
      <w:r>
        <w:rPr>
          <w:rFonts w:ascii="Arial" w:hAnsi="Arial"/>
          <w:b/>
          <w:sz w:val="22"/>
        </w:rPr>
        <w:t>Product: Control Valve ~ various size / Hoist &amp; Cranes / Metering Skid / Instrument valve and fittings</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FAT and hydrostatic testing, and reviewed documentation.</w:t>
      </w:r>
    </w:p>
    <w:p>
      <w:pPr>
        <w:spacing w:before="0" w:after="0"/>
      </w:pPr>
    </w:p>
    <w:p>
      <w:pPr>
        <w:spacing w:before="0" w:after="0"/>
        <w:jc w:val="left"/>
      </w:pPr>
      <w:r>
        <w:rPr>
          <w:rFonts w:ascii="Arial" w:hAnsi="Arial"/>
          <w:b/>
          <w:sz w:val="22"/>
        </w:rPr>
        <w:t>Client: Foster Wheeler Singapore / ExxonMobil Asia Pacific; Saudi Basic Industries Corporation (SABIC); CTCI Corporation</w:t>
      </w:r>
    </w:p>
    <w:p>
      <w:pPr>
        <w:spacing w:before="0" w:after="0"/>
        <w:jc w:val="left"/>
      </w:pPr>
      <w:r>
        <w:rPr>
          <w:rFonts w:ascii="Arial" w:hAnsi="Arial"/>
          <w:b/>
          <w:sz w:val="22"/>
        </w:rPr>
        <w:t>Various</w:t>
      </w:r>
    </w:p>
    <w:p>
      <w:pPr>
        <w:spacing w:before="0" w:after="0"/>
        <w:jc w:val="left"/>
      </w:pPr>
      <w:r>
        <w:rPr>
          <w:rFonts w:ascii="Arial" w:hAnsi="Arial"/>
          <w:b/>
          <w:sz w:val="22"/>
        </w:rPr>
        <w:t>Vendor: Emerson Process, Nilai</w:t>
      </w:r>
    </w:p>
    <w:p>
      <w:pPr>
        <w:spacing w:before="0" w:after="0"/>
        <w:jc w:val="left"/>
      </w:pPr>
      <w:r>
        <w:rPr>
          <w:rFonts w:ascii="Arial" w:hAnsi="Arial"/>
          <w:b/>
          <w:sz w:val="22"/>
        </w:rPr>
        <w:t>Product: Control Valve ~ various size</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FAT, and issued IRN.</w:t>
      </w:r>
    </w:p>
    <w:p>
      <w:pPr>
        <w:spacing w:before="0" w:after="0"/>
      </w:pPr>
    </w:p>
    <w:p>
      <w:pPr>
        <w:spacing w:before="0" w:after="0"/>
        <w:jc w:val="left"/>
      </w:pPr>
      <w:r>
        <w:rPr>
          <w:rFonts w:ascii="Arial" w:hAnsi="Arial"/>
          <w:b/>
          <w:sz w:val="22"/>
        </w:rPr>
        <w:t>Client: 1. Chevron Thailand Exploration &amp; Production Ltd 2. ITT SpA</w:t>
      </w:r>
    </w:p>
    <w:p>
      <w:pPr>
        <w:spacing w:before="0" w:after="0"/>
        <w:jc w:val="left"/>
      </w:pPr>
      <w:r>
        <w:rPr>
          <w:rFonts w:ascii="Arial" w:hAnsi="Arial"/>
          <w:b/>
          <w:sz w:val="22"/>
        </w:rPr>
        <w:t>1. Funan Fire Heater (CHF) Upgrade Thailand Exploration Project 2. Kaveh Methanol Plant Project</w:t>
      </w:r>
    </w:p>
    <w:p>
      <w:pPr>
        <w:spacing w:before="0" w:after="0"/>
        <w:jc w:val="left"/>
      </w:pPr>
      <w:r>
        <w:rPr>
          <w:rFonts w:ascii="Arial" w:hAnsi="Arial"/>
          <w:b/>
          <w:sz w:val="22"/>
        </w:rPr>
        <w:t>Vendor: Steelcon</w:t>
      </w:r>
    </w:p>
    <w:p>
      <w:pPr>
        <w:spacing w:before="0" w:after="0"/>
        <w:jc w:val="left"/>
      </w:pPr>
      <w:r>
        <w:rPr>
          <w:rFonts w:ascii="Arial" w:hAnsi="Arial"/>
          <w:b/>
          <w:sz w:val="22"/>
        </w:rPr>
        <w:t>Product: 1. Coil Assembly Tube Bundle, Burner &amp; Refractory Material 2. Cold Collector &amp; Transfer Line – Refractory Column</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and witnessed related refractory testing, including actual and laboratory testing.</w:t>
      </w:r>
    </w:p>
    <w:p>
      <w:pPr>
        <w:spacing w:before="0" w:after="0"/>
      </w:pPr>
    </w:p>
    <w:p>
      <w:pPr>
        <w:spacing w:before="0" w:after="0"/>
        <w:jc w:val="left"/>
      </w:pPr>
      <w:r>
        <w:rPr>
          <w:rFonts w:ascii="Arial" w:hAnsi="Arial"/>
          <w:b/>
          <w:sz w:val="22"/>
        </w:rPr>
        <w:t>Client: First Quantum Mineral Ltd</w:t>
      </w:r>
    </w:p>
    <w:p>
      <w:pPr>
        <w:spacing w:before="0" w:after="0"/>
        <w:jc w:val="left"/>
      </w:pPr>
      <w:r>
        <w:rPr>
          <w:rFonts w:ascii="Arial" w:hAnsi="Arial"/>
          <w:b/>
          <w:sz w:val="22"/>
        </w:rPr>
        <w:t>Kansanshi Cooper Smelter Project</w:t>
      </w:r>
    </w:p>
    <w:p>
      <w:pPr>
        <w:spacing w:before="0" w:after="0"/>
        <w:jc w:val="left"/>
      </w:pPr>
      <w:r>
        <w:rPr>
          <w:rFonts w:ascii="Arial" w:hAnsi="Arial"/>
          <w:b/>
          <w:sz w:val="22"/>
        </w:rPr>
        <w:t>Vendor: Air Product, Tanjung Langsat</w:t>
      </w:r>
    </w:p>
    <w:p>
      <w:pPr>
        <w:spacing w:before="0" w:after="0"/>
        <w:jc w:val="left"/>
      </w:pPr>
      <w:r>
        <w:rPr>
          <w:rFonts w:ascii="Arial" w:hAnsi="Arial"/>
          <w:b/>
          <w:sz w:val="22"/>
        </w:rPr>
        <w:t>Product: 2 units of A750 Cold Box Assembly</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pressure testing, and reviewed documentation.</w:t>
      </w:r>
    </w:p>
    <w:p>
      <w:pPr>
        <w:spacing w:before="0" w:after="0"/>
      </w:pPr>
    </w:p>
    <w:p>
      <w:pPr>
        <w:spacing w:before="0" w:after="0"/>
        <w:jc w:val="left"/>
      </w:pPr>
      <w:r>
        <w:rPr>
          <w:rFonts w:ascii="Arial" w:hAnsi="Arial"/>
          <w:b/>
          <w:sz w:val="22"/>
        </w:rPr>
        <w:t>Client: CUEL Thailand Ltd</w:t>
      </w:r>
    </w:p>
    <w:p>
      <w:pPr>
        <w:spacing w:before="0" w:after="0"/>
        <w:jc w:val="left"/>
      </w:pPr>
      <w:r>
        <w:rPr>
          <w:rFonts w:ascii="Arial" w:hAnsi="Arial"/>
          <w:b/>
          <w:sz w:val="22"/>
        </w:rPr>
        <w:t>Chevron Phase 48</w:t>
      </w:r>
    </w:p>
    <w:p>
      <w:pPr>
        <w:spacing w:before="0" w:after="0"/>
        <w:jc w:val="left"/>
      </w:pPr>
      <w:r>
        <w:rPr>
          <w:rFonts w:ascii="Arial" w:hAnsi="Arial"/>
          <w:b/>
          <w:sz w:val="22"/>
        </w:rPr>
        <w:t>Vendor: SANWA Iron (Malaysia), Fukar Sdn Bhd</w:t>
      </w:r>
    </w:p>
    <w:p>
      <w:pPr>
        <w:spacing w:before="0" w:after="0"/>
        <w:jc w:val="left"/>
      </w:pPr>
      <w:r>
        <w:rPr>
          <w:rFonts w:ascii="Arial" w:hAnsi="Arial"/>
          <w:b/>
          <w:sz w:val="22"/>
        </w:rPr>
        <w:t>Product: Various sizes, type of Bolt &amp; Nuts</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visual and dimensional inspection, witnessed testing, reviewed documentation, and issued IRN.</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w:t>
      </w:r>
    </w:p>
    <w:p>
      <w:pPr>
        <w:spacing w:before="0" w:after="0"/>
        <w:jc w:val="left"/>
      </w:pPr>
      <w:r>
        <w:rPr>
          <w:rFonts w:ascii="Arial" w:hAnsi="Arial"/>
          <w:b/>
          <w:sz w:val="22"/>
        </w:rPr>
        <w:t>Vendor: Hexagon Composite (Malaysia)</w:t>
      </w:r>
    </w:p>
    <w:p>
      <w:pPr>
        <w:spacing w:before="0" w:after="0"/>
        <w:jc w:val="left"/>
      </w:pPr>
      <w:r>
        <w:rPr>
          <w:rFonts w:ascii="Arial" w:hAnsi="Arial"/>
          <w:b/>
          <w:sz w:val="22"/>
        </w:rPr>
        <w:t>Product: Various type &amp; size of FRP – Structure, Profiles and Tank</w:t>
      </w:r>
    </w:p>
    <w:p>
      <w:pPr>
        <w:spacing w:before="0" w:after="0"/>
        <w:jc w:val="left"/>
      </w:pPr>
      <w:r>
        <w:rPr>
          <w:rFonts w:ascii="Arial" w:hAnsi="Arial"/>
          <w:b/>
          <w:sz w:val="22"/>
        </w:rPr>
        <w:t>Position: Source Inspector (seconded to Exergy SpA)</w:t>
      </w:r>
    </w:p>
    <w:p>
      <w:pPr>
        <w:pStyle w:val="ListBullet"/>
        <w:spacing w:before="0" w:after="0"/>
        <w:ind w:left="720" w:hanging="360"/>
        <w:jc w:val="both"/>
      </w:pPr>
      <w:r>
        <w:rPr>
          <w:rFonts w:ascii="Arial" w:hAnsi="Arial"/>
          <w:b w:val="0"/>
          <w:sz w:val="22"/>
        </w:rPr>
        <w:t>Performed inspection including testing witnessing, documentation review, and IRN issuance.</w:t>
      </w:r>
    </w:p>
    <w:p>
      <w:pPr>
        <w:spacing w:before="0" w:after="0"/>
      </w:pPr>
    </w:p>
    <w:p>
      <w:pPr>
        <w:spacing w:before="0" w:after="0"/>
        <w:jc w:val="left"/>
      </w:pPr>
      <w:r>
        <w:rPr>
          <w:rFonts w:ascii="Arial" w:hAnsi="Arial"/>
          <w:b/>
          <w:sz w:val="22"/>
        </w:rPr>
        <w:t>Client: Various</w:t>
      </w:r>
    </w:p>
    <w:p>
      <w:pPr>
        <w:spacing w:before="0" w:after="0"/>
        <w:jc w:val="left"/>
      </w:pPr>
      <w:r>
        <w:rPr>
          <w:rFonts w:ascii="Arial" w:hAnsi="Arial"/>
          <w:b/>
          <w:sz w:val="22"/>
        </w:rPr>
        <w:t>Various</w:t>
      </w:r>
    </w:p>
    <w:p>
      <w:pPr>
        <w:spacing w:before="0" w:after="0"/>
        <w:jc w:val="left"/>
      </w:pPr>
      <w:r>
        <w:rPr>
          <w:rFonts w:ascii="Arial" w:hAnsi="Arial"/>
          <w:b/>
          <w:sz w:val="22"/>
        </w:rPr>
        <w:t>Vendor: Win Fung Fibreglass (Malaysia)</w:t>
      </w:r>
    </w:p>
    <w:p>
      <w:pPr>
        <w:spacing w:before="0" w:after="0"/>
        <w:jc w:val="left"/>
      </w:pPr>
      <w:r>
        <w:rPr>
          <w:rFonts w:ascii="Arial" w:hAnsi="Arial"/>
          <w:b/>
          <w:sz w:val="22"/>
        </w:rPr>
        <w:t>Product: Various type &amp; size of FRP Tank</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Win Fung Fibreglass (Malaysia)</w:t>
      </w:r>
    </w:p>
    <w:p>
      <w:pPr>
        <w:pStyle w:val="ListBullet"/>
        <w:spacing w:before="0" w:after="0"/>
        <w:ind w:left="720" w:hanging="360"/>
        <w:jc w:val="both"/>
      </w:pPr>
      <w:r>
        <w:rPr>
          <w:rFonts w:ascii="Arial" w:hAnsi="Arial"/>
          <w:b w:val="0"/>
          <w:sz w:val="22"/>
        </w:rPr>
        <w:t>Performed inspection including testing witnessing, documentation review, and IRN issuance.</w:t>
      </w:r>
    </w:p>
    <w:p>
      <w:pPr>
        <w:spacing w:before="0" w:after="0"/>
      </w:pPr>
    </w:p>
    <w:p>
      <w:pPr>
        <w:spacing w:before="0" w:after="0"/>
        <w:jc w:val="left"/>
      </w:pPr>
      <w:r>
        <w:rPr>
          <w:rFonts w:ascii="Arial" w:hAnsi="Arial"/>
          <w:b/>
          <w:sz w:val="22"/>
        </w:rPr>
        <w:t>Client: LTESA</w:t>
      </w:r>
    </w:p>
    <w:p>
      <w:pPr>
        <w:spacing w:before="0" w:after="0"/>
        <w:jc w:val="left"/>
      </w:pPr>
      <w:r>
        <w:rPr>
          <w:rFonts w:ascii="Arial" w:hAnsi="Arial"/>
          <w:b/>
          <w:sz w:val="22"/>
        </w:rPr>
        <w:t>Seawater RO-4 Potable Water, Jubail</w:t>
      </w:r>
    </w:p>
    <w:p>
      <w:pPr>
        <w:spacing w:before="0" w:after="0"/>
        <w:jc w:val="left"/>
      </w:pPr>
      <w:r>
        <w:rPr>
          <w:rFonts w:ascii="Arial" w:hAnsi="Arial"/>
          <w:b/>
          <w:sz w:val="22"/>
        </w:rPr>
        <w:t>Vendor: TAMCO Switchgear (Malaysia)</w:t>
      </w:r>
    </w:p>
    <w:p>
      <w:pPr>
        <w:spacing w:before="0" w:after="0"/>
        <w:jc w:val="left"/>
      </w:pPr>
      <w:r>
        <w:rPr>
          <w:rFonts w:ascii="Arial" w:hAnsi="Arial"/>
          <w:b/>
          <w:sz w:val="22"/>
        </w:rPr>
        <w:t>Product: Low to High Voltage Switchgear (4.6kV to 34.5KV Switchgear VCB Panel)</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TAMCO Switchgear (Malaysia)</w:t>
      </w:r>
    </w:p>
    <w:p>
      <w:pPr>
        <w:pStyle w:val="ListBullet"/>
        <w:spacing w:before="0" w:after="0"/>
        <w:ind w:left="720" w:hanging="360"/>
        <w:jc w:val="both"/>
      </w:pPr>
      <w:r>
        <w:rPr>
          <w:rFonts w:ascii="Arial" w:hAnsi="Arial"/>
          <w:b w:val="0"/>
          <w:sz w:val="22"/>
        </w:rPr>
        <w:t>Performed visual and dimensional inspection, functional checks, dielectric testing, contact resistance testing, mechanical operation checks, primary and secondary checks, performance testing witnessing, and documentation review.</w:t>
      </w:r>
    </w:p>
    <w:p>
      <w:pPr>
        <w:spacing w:before="0" w:after="0"/>
      </w:pPr>
    </w:p>
    <w:p>
      <w:pPr>
        <w:spacing w:before="0" w:after="0"/>
        <w:jc w:val="left"/>
      </w:pPr>
      <w:r>
        <w:rPr>
          <w:rFonts w:ascii="Arial" w:hAnsi="Arial"/>
          <w:b/>
          <w:sz w:val="22"/>
        </w:rPr>
        <w:t>Client: Shell Offshore, Inc.</w:t>
      </w:r>
    </w:p>
    <w:p>
      <w:pPr>
        <w:spacing w:before="0" w:after="0"/>
        <w:jc w:val="left"/>
      </w:pPr>
      <w:r>
        <w:rPr>
          <w:rFonts w:ascii="Arial" w:hAnsi="Arial"/>
          <w:b/>
          <w:sz w:val="22"/>
        </w:rPr>
        <w:t>Shell Stones Disconnectable FPSO</w:t>
      </w:r>
    </w:p>
    <w:p>
      <w:pPr>
        <w:spacing w:before="0" w:after="0"/>
        <w:jc w:val="left"/>
      </w:pPr>
      <w:r>
        <w:rPr>
          <w:rFonts w:ascii="Arial" w:hAnsi="Arial"/>
          <w:b/>
          <w:sz w:val="22"/>
        </w:rPr>
        <w:t>Vendor: Tepat Teknik Sdn Bhd, Sungai Kandis, Klang</w:t>
      </w:r>
    </w:p>
    <w:p>
      <w:pPr>
        <w:spacing w:before="0" w:after="0"/>
        <w:jc w:val="left"/>
      </w:pPr>
      <w:r>
        <w:rPr>
          <w:rFonts w:ascii="Arial" w:hAnsi="Arial"/>
          <w:b/>
          <w:sz w:val="22"/>
        </w:rPr>
        <w:t>Product: Chemical Injection Package</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Tepat Teknik Sdn Bhd, Sungai Kandis, Klang</w:t>
      </w:r>
    </w:p>
    <w:p>
      <w:pPr>
        <w:pStyle w:val="ListBullet"/>
        <w:spacing w:before="0" w:after="0"/>
        <w:ind w:left="720" w:hanging="360"/>
        <w:jc w:val="both"/>
      </w:pPr>
      <w:r>
        <w:rPr>
          <w:rFonts w:ascii="Arial" w:hAnsi="Arial"/>
          <w:b w:val="0"/>
          <w:sz w:val="22"/>
        </w:rPr>
        <w:t>Performed inspection and surveillance, witnessed testing and FAT, and reviewed documentation as per ITP.</w:t>
      </w:r>
    </w:p>
    <w:p>
      <w:pPr>
        <w:spacing w:before="0" w:after="0"/>
      </w:pPr>
    </w:p>
    <w:p>
      <w:pPr>
        <w:spacing w:before="0" w:after="0"/>
        <w:jc w:val="left"/>
      </w:pPr>
      <w:r>
        <w:rPr>
          <w:rFonts w:ascii="Arial" w:hAnsi="Arial"/>
          <w:b/>
          <w:sz w:val="22"/>
        </w:rPr>
        <w:t>Client: Flour Daniel Pacific Inc.</w:t>
      </w:r>
    </w:p>
    <w:p>
      <w:pPr>
        <w:spacing w:before="0" w:after="0"/>
        <w:jc w:val="left"/>
      </w:pPr>
      <w:r>
        <w:rPr>
          <w:rFonts w:ascii="Arial" w:hAnsi="Arial"/>
          <w:b/>
          <w:sz w:val="22"/>
        </w:rPr>
        <w:t>Malampaya Phase 3, Shell Philippines Exploration</w:t>
      </w:r>
    </w:p>
    <w:p>
      <w:pPr>
        <w:spacing w:before="0" w:after="0"/>
        <w:jc w:val="left"/>
      </w:pPr>
      <w:r>
        <w:rPr>
          <w:rFonts w:ascii="Arial" w:hAnsi="Arial"/>
          <w:b/>
          <w:sz w:val="22"/>
        </w:rPr>
        <w:t>Vendor: Petra Fabricator Sdn Bhd, Tanjung Energy Services</w:t>
      </w:r>
    </w:p>
    <w:p>
      <w:pPr>
        <w:spacing w:before="0" w:after="0"/>
        <w:jc w:val="left"/>
      </w:pPr>
      <w:r>
        <w:rPr>
          <w:rFonts w:ascii="Arial" w:hAnsi="Arial"/>
          <w:b/>
          <w:sz w:val="22"/>
        </w:rPr>
        <w:t>Product: DCP Instrument Air Filters , Nitrogen Gas Generation Skid</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Petra Fabricator Sdn Bhd, Tanjung Energy Services</w:t>
      </w:r>
    </w:p>
    <w:p>
      <w:pPr>
        <w:pStyle w:val="ListBullet"/>
        <w:spacing w:before="0" w:after="0"/>
        <w:ind w:left="720" w:hanging="360"/>
        <w:jc w:val="both"/>
      </w:pPr>
      <w:r>
        <w:rPr>
          <w:rFonts w:ascii="Arial" w:hAnsi="Arial"/>
          <w:b w:val="0"/>
          <w:sz w:val="22"/>
        </w:rPr>
        <w:t>Performed inspection and surveillance, witnessed testing and FAT, and reviewed documentation as per ITP.</w:t>
      </w:r>
    </w:p>
    <w:p>
      <w:pPr>
        <w:spacing w:before="0" w:after="0"/>
      </w:pPr>
    </w:p>
    <w:p>
      <w:pPr>
        <w:spacing w:before="0" w:after="0"/>
        <w:jc w:val="left"/>
      </w:pPr>
      <w:r>
        <w:rPr>
          <w:rFonts w:ascii="Arial" w:hAnsi="Arial"/>
          <w:b/>
          <w:sz w:val="22"/>
        </w:rPr>
        <w:t>Client: 1. Al Warka’a Company Dubai 2. Petronas Rapid</w:t>
      </w:r>
    </w:p>
    <w:p>
      <w:pPr>
        <w:spacing w:before="0" w:after="0"/>
        <w:jc w:val="left"/>
      </w:pPr>
      <w:r>
        <w:rPr>
          <w:rFonts w:ascii="Arial" w:hAnsi="Arial"/>
          <w:b/>
          <w:sz w:val="22"/>
        </w:rPr>
        <w:t>Vendor: Kejuruteraan Trisuria Sdn Bhd</w:t>
      </w:r>
    </w:p>
    <w:p>
      <w:pPr>
        <w:spacing w:before="0" w:after="0"/>
        <w:jc w:val="left"/>
      </w:pPr>
      <w:r>
        <w:rPr>
          <w:rFonts w:ascii="Arial" w:hAnsi="Arial"/>
          <w:b/>
          <w:sz w:val="22"/>
        </w:rPr>
        <w:t>Product: Stainless Steel Penstock / 304 Wall Mounted Penstock</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Kejuruteraan Trisuria Sdn Bhd</w:t>
      </w:r>
    </w:p>
    <w:p>
      <w:pPr>
        <w:pStyle w:val="ListBullet"/>
        <w:spacing w:before="0" w:after="0"/>
        <w:ind w:left="720" w:hanging="360"/>
        <w:jc w:val="both"/>
      </w:pPr>
      <w:r>
        <w:rPr>
          <w:rFonts w:ascii="Arial" w:hAnsi="Arial"/>
          <w:b w:val="0"/>
          <w:sz w:val="22"/>
        </w:rPr>
        <w:t>Performed visual and dimensional checks.</w:t>
      </w:r>
    </w:p>
    <w:p>
      <w:pPr>
        <w:spacing w:before="0" w:after="0"/>
      </w:pPr>
    </w:p>
    <w:p>
      <w:pPr>
        <w:spacing w:before="0" w:after="0"/>
        <w:jc w:val="left"/>
      </w:pPr>
      <w:r>
        <w:rPr>
          <w:rFonts w:ascii="Arial" w:hAnsi="Arial"/>
          <w:b/>
          <w:sz w:val="22"/>
        </w:rPr>
        <w:t>Client: Aker Solutions</w:t>
      </w:r>
    </w:p>
    <w:p>
      <w:pPr>
        <w:spacing w:before="0" w:after="0"/>
        <w:jc w:val="left"/>
      </w:pPr>
      <w:r>
        <w:rPr>
          <w:rFonts w:ascii="Arial" w:hAnsi="Arial"/>
          <w:b/>
          <w:sz w:val="22"/>
        </w:rPr>
        <w:t>Kraken Enquest WP05</w:t>
      </w:r>
    </w:p>
    <w:p>
      <w:pPr>
        <w:spacing w:before="0" w:after="0"/>
        <w:jc w:val="left"/>
      </w:pPr>
      <w:r>
        <w:rPr>
          <w:rFonts w:ascii="Arial" w:hAnsi="Arial"/>
          <w:b/>
          <w:sz w:val="22"/>
        </w:rPr>
        <w:t>Vendor: Extremach Manufacturing Services Sdn Bhd</w:t>
      </w:r>
    </w:p>
    <w:p>
      <w:pPr>
        <w:spacing w:before="0" w:after="0"/>
        <w:jc w:val="left"/>
      </w:pPr>
      <w:r>
        <w:rPr>
          <w:rFonts w:ascii="Arial" w:hAnsi="Arial"/>
          <w:b/>
          <w:sz w:val="22"/>
        </w:rPr>
        <w:t>Product: Stop Pin, Breach Lock, Hybrid Penetrator</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Extremach Manufacturing Services Sdn Bhd</w:t>
      </w:r>
    </w:p>
    <w:p>
      <w:pPr>
        <w:pStyle w:val="ListBullet"/>
        <w:spacing w:before="0" w:after="0"/>
        <w:ind w:left="720" w:hanging="360"/>
        <w:jc w:val="both"/>
      </w:pPr>
      <w:r>
        <w:rPr>
          <w:rFonts w:ascii="Arial" w:hAnsi="Arial"/>
          <w:b w:val="0"/>
          <w:sz w:val="22"/>
        </w:rPr>
        <w:t>Performed visual and dimensional inspection, witnessed testing, reviewed documentation, and issued IRN.</w:t>
      </w:r>
    </w:p>
    <w:p>
      <w:pPr>
        <w:spacing w:before="0" w:after="0"/>
      </w:pPr>
    </w:p>
    <w:p>
      <w:pPr>
        <w:spacing w:before="0" w:after="0"/>
        <w:jc w:val="left"/>
      </w:pPr>
      <w:r>
        <w:rPr>
          <w:rFonts w:ascii="Arial" w:hAnsi="Arial"/>
          <w:b/>
          <w:sz w:val="22"/>
        </w:rPr>
        <w:t>Client: Berlian McDermott Asia Pacific</w:t>
      </w:r>
    </w:p>
    <w:p>
      <w:pPr>
        <w:spacing w:before="0" w:after="0"/>
        <w:jc w:val="left"/>
      </w:pPr>
      <w:r>
        <w:rPr>
          <w:rFonts w:ascii="Arial" w:hAnsi="Arial"/>
          <w:b/>
          <w:sz w:val="22"/>
        </w:rPr>
        <w:t>BMD Kikeh Phase 2</w:t>
      </w:r>
    </w:p>
    <w:p>
      <w:pPr>
        <w:spacing w:before="0" w:after="0"/>
        <w:jc w:val="left"/>
      </w:pPr>
      <w:r>
        <w:rPr>
          <w:rFonts w:ascii="Arial" w:hAnsi="Arial"/>
          <w:b/>
          <w:sz w:val="22"/>
        </w:rPr>
        <w:t>Vendor: Aker Solutions, PKFZ, WestPort, Bandak Group</w:t>
      </w:r>
    </w:p>
    <w:p>
      <w:pPr>
        <w:spacing w:before="0" w:after="0"/>
        <w:jc w:val="left"/>
      </w:pPr>
      <w:r>
        <w:rPr>
          <w:rFonts w:ascii="Arial" w:hAnsi="Arial"/>
          <w:b/>
          <w:sz w:val="22"/>
        </w:rPr>
        <w:t>Product: IB Porch, Hub , Guide &amp; Tie In Unit</w:t>
      </w:r>
    </w:p>
    <w:p>
      <w:pPr>
        <w:spacing w:before="0" w:after="0"/>
        <w:jc w:val="left"/>
      </w:pPr>
      <w:r>
        <w:rPr>
          <w:rFonts w:ascii="Arial" w:hAnsi="Arial"/>
          <w:b/>
          <w:sz w:val="22"/>
        </w:rPr>
        <w:t>Position: Source Inspector (seconded to Exergy SpA)</w:t>
      </w:r>
    </w:p>
    <w:p>
      <w:pPr>
        <w:spacing w:before="0" w:after="0"/>
        <w:jc w:val="left"/>
      </w:pPr>
      <w:r>
        <w:rPr>
          <w:rFonts w:ascii="Arial" w:hAnsi="Arial"/>
          <w:b/>
          <w:sz w:val="22"/>
        </w:rPr>
        <w:t>Location: Aker Solutions, PKFZ, WestPort, Bandak Group</w:t>
      </w:r>
    </w:p>
    <w:p>
      <w:pPr>
        <w:pStyle w:val="ListBullet"/>
        <w:spacing w:before="0" w:after="0"/>
        <w:ind w:left="720" w:hanging="360"/>
        <w:jc w:val="both"/>
      </w:pPr>
      <w:r>
        <w:rPr>
          <w:rFonts w:ascii="Arial" w:hAnsi="Arial"/>
          <w:b w:val="0"/>
          <w:sz w:val="22"/>
        </w:rPr>
        <w:t>Performed visual and dimensional inspection, witnessed testing, and reviewed documentation.</w:t>
      </w:r>
    </w:p>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Patricia Development Project/ Serendah Development Project</w:t>
            </w:r>
          </w:p>
        </w:tc>
        <w:tc>
          <w:tcPr>
            <w:tcW w:type="dxa" w:w="3402"/>
          </w:tcPr>
          <w:p>
            <w:pPr>
              <w:spacing w:before="0" w:after="0"/>
              <w:jc w:val="left"/>
            </w:pPr>
            <w:r>
              <w:rPr>
                <w:rFonts w:ascii="Arial" w:hAnsi="Arial"/>
                <w:b/>
                <w:sz w:val="22"/>
              </w:rPr>
              <w:t>Chemical Injection System</w:t>
            </w:r>
          </w:p>
        </w:tc>
        <w:tc>
          <w:tcPr>
            <w:tcW w:type="dxa" w:w="3402"/>
          </w:tcPr>
          <w:p>
            <w:pPr>
              <w:spacing w:before="0" w:after="0"/>
              <w:jc w:val="left"/>
            </w:pPr>
            <w:r>
              <w:rPr>
                <w:rFonts w:ascii="Arial" w:hAnsi="Arial"/>
                <w:b/>
                <w:sz w:val="22"/>
              </w:rPr>
              <w:t>KHL / Murphy Oil Sarawak</w:t>
            </w:r>
          </w:p>
        </w:tc>
      </w:tr>
      <w:tr>
        <w:tc>
          <w:tcPr>
            <w:tcW w:type="dxa" w:w="3402"/>
          </w:tcPr>
          <w:p>
            <w:pPr>
              <w:spacing w:before="0" w:after="0"/>
              <w:jc w:val="left"/>
            </w:pPr>
            <w:r>
              <w:rPr>
                <w:rFonts w:ascii="Arial" w:hAnsi="Arial"/>
                <w:b w:val="0"/>
                <w:sz w:val="22"/>
              </w:rPr>
              <w:t>Cendor Phase 2 - FPSO Project</w:t>
            </w:r>
          </w:p>
        </w:tc>
        <w:tc>
          <w:tcPr>
            <w:tcW w:type="dxa" w:w="3402"/>
          </w:tcPr>
          <w:p>
            <w:pPr>
              <w:spacing w:before="0" w:after="0"/>
              <w:jc w:val="left"/>
            </w:pPr>
            <w:r>
              <w:rPr>
                <w:rFonts w:ascii="Arial" w:hAnsi="Arial"/>
                <w:b w:val="0"/>
                <w:sz w:val="22"/>
              </w:rPr>
              <w:t>Chemical Injection System</w:t>
            </w:r>
          </w:p>
        </w:tc>
        <w:tc>
          <w:tcPr>
            <w:tcW w:type="dxa" w:w="3402"/>
          </w:tcPr>
          <w:p>
            <w:pPr>
              <w:spacing w:before="0" w:after="0"/>
              <w:jc w:val="left"/>
            </w:pPr>
            <w:r>
              <w:rPr>
                <w:rFonts w:ascii="Arial" w:hAnsi="Arial"/>
                <w:b w:val="0"/>
                <w:sz w:val="22"/>
              </w:rPr>
              <w:t>MMHE / Petrofac /MISC</w:t>
            </w:r>
          </w:p>
        </w:tc>
      </w:tr>
      <w:tr>
        <w:tc>
          <w:tcPr>
            <w:tcW w:type="dxa" w:w="3402"/>
          </w:tcPr>
          <w:p>
            <w:pPr>
              <w:spacing w:before="0" w:after="0"/>
              <w:jc w:val="left"/>
            </w:pPr>
            <w:r>
              <w:rPr>
                <w:rFonts w:ascii="Arial" w:hAnsi="Arial"/>
                <w:b w:val="0"/>
                <w:sz w:val="22"/>
              </w:rPr>
              <w:t>Garraf Field Project</w:t>
            </w:r>
          </w:p>
        </w:tc>
        <w:tc>
          <w:tcPr>
            <w:tcW w:type="dxa" w:w="3402"/>
          </w:tcPr>
          <w:p>
            <w:pPr>
              <w:spacing w:before="0" w:after="0"/>
              <w:jc w:val="left"/>
            </w:pPr>
            <w:r>
              <w:rPr>
                <w:rFonts w:ascii="Arial" w:hAnsi="Arial"/>
                <w:b w:val="0"/>
                <w:sz w:val="22"/>
              </w:rPr>
              <w:t>Chemical Injection System</w:t>
            </w:r>
          </w:p>
        </w:tc>
        <w:tc>
          <w:tcPr>
            <w:tcW w:type="dxa" w:w="3402"/>
          </w:tcPr>
          <w:p>
            <w:pPr>
              <w:spacing w:before="0" w:after="0"/>
              <w:jc w:val="left"/>
            </w:pPr>
            <w:r>
              <w:rPr>
                <w:rFonts w:ascii="Arial" w:hAnsi="Arial"/>
                <w:b w:val="0"/>
                <w:sz w:val="22"/>
              </w:rPr>
              <w:t>Petronas Carigali Iraq BV</w:t>
            </w:r>
          </w:p>
        </w:tc>
      </w:tr>
      <w:tr>
        <w:tc>
          <w:tcPr>
            <w:tcW w:type="dxa" w:w="3402"/>
          </w:tcPr>
          <w:p>
            <w:pPr>
              <w:spacing w:before="0" w:after="0"/>
              <w:jc w:val="left"/>
            </w:pPr>
            <w:r>
              <w:rPr>
                <w:rFonts w:ascii="Arial" w:hAnsi="Arial"/>
                <w:b w:val="0"/>
                <w:sz w:val="22"/>
              </w:rPr>
              <w:t>KBB Northern Hub Project</w:t>
            </w:r>
          </w:p>
        </w:tc>
        <w:tc>
          <w:tcPr>
            <w:tcW w:type="dxa" w:w="3402"/>
          </w:tcPr>
          <w:p>
            <w:pPr>
              <w:spacing w:before="0" w:after="0"/>
              <w:jc w:val="left"/>
            </w:pPr>
            <w:r>
              <w:rPr>
                <w:rFonts w:ascii="Arial" w:hAnsi="Arial"/>
                <w:b w:val="0"/>
                <w:sz w:val="22"/>
              </w:rPr>
              <w:t>Chemical Injection System</w:t>
            </w:r>
          </w:p>
        </w:tc>
        <w:tc>
          <w:tcPr>
            <w:tcW w:type="dxa" w:w="3402"/>
          </w:tcPr>
          <w:p>
            <w:pPr>
              <w:spacing w:before="0" w:after="0"/>
              <w:jc w:val="left"/>
            </w:pPr>
            <w:r>
              <w:rPr>
                <w:rFonts w:ascii="Arial" w:hAnsi="Arial"/>
                <w:b w:val="0"/>
                <w:sz w:val="22"/>
              </w:rPr>
              <w:t>Sime Darby / KPOC</w:t>
            </w:r>
          </w:p>
        </w:tc>
      </w:tr>
      <w:tr>
        <w:tc>
          <w:tcPr>
            <w:tcW w:type="dxa" w:w="3402"/>
          </w:tcPr>
          <w:p>
            <w:pPr>
              <w:spacing w:before="0" w:after="0"/>
              <w:jc w:val="left"/>
            </w:pPr>
            <w:r>
              <w:rPr>
                <w:rFonts w:ascii="Arial" w:hAnsi="Arial"/>
                <w:b w:val="0"/>
                <w:sz w:val="22"/>
              </w:rPr>
              <w:t>Baram Dev. Project Cluster 3 / West Lutong Project / Bokor Field (BODP-B)</w:t>
            </w:r>
          </w:p>
        </w:tc>
        <w:tc>
          <w:tcPr>
            <w:tcW w:type="dxa" w:w="3402"/>
          </w:tcPr>
          <w:p>
            <w:pPr>
              <w:spacing w:before="0" w:after="0"/>
              <w:jc w:val="left"/>
            </w:pPr>
            <w:r>
              <w:rPr>
                <w:rFonts w:ascii="Arial" w:hAnsi="Arial"/>
                <w:b w:val="0"/>
                <w:sz w:val="22"/>
              </w:rPr>
              <w:t>Chemical Injection System</w:t>
            </w:r>
          </w:p>
        </w:tc>
        <w:tc>
          <w:tcPr>
            <w:tcW w:type="dxa" w:w="3402"/>
          </w:tcPr>
          <w:p>
            <w:pPr>
              <w:spacing w:before="0" w:after="0"/>
              <w:jc w:val="left"/>
            </w:pPr>
            <w:r>
              <w:rPr>
                <w:rFonts w:ascii="Arial" w:hAnsi="Arial"/>
                <w:b w:val="0"/>
                <w:sz w:val="22"/>
              </w:rPr>
              <w:t>Carimin / Petronas Carigali</w:t>
            </w:r>
          </w:p>
        </w:tc>
      </w:tr>
      <w:tr>
        <w:tc>
          <w:tcPr>
            <w:tcW w:type="dxa" w:w="3402"/>
          </w:tcPr>
          <w:p>
            <w:pPr>
              <w:spacing w:before="0" w:after="0"/>
              <w:jc w:val="left"/>
            </w:pPr>
            <w:r>
              <w:rPr>
                <w:rFonts w:ascii="Arial" w:hAnsi="Arial"/>
                <w:b w:val="0"/>
                <w:sz w:val="22"/>
              </w:rPr>
              <w:t>Sumandak NAG Dev.</w:t>
            </w:r>
          </w:p>
        </w:tc>
        <w:tc>
          <w:tcPr>
            <w:tcW w:type="dxa" w:w="3402"/>
          </w:tcPr>
          <w:p>
            <w:pPr>
              <w:spacing w:before="0" w:after="0"/>
              <w:jc w:val="left"/>
            </w:pPr>
            <w:r>
              <w:rPr>
                <w:rFonts w:ascii="Arial" w:hAnsi="Arial"/>
                <w:b w:val="0"/>
                <w:sz w:val="22"/>
              </w:rPr>
              <w:t>Methanol Injection Skid</w:t>
            </w:r>
          </w:p>
        </w:tc>
        <w:tc>
          <w:tcPr>
            <w:tcW w:type="dxa" w:w="3402"/>
          </w:tcPr>
          <w:p>
            <w:pPr>
              <w:spacing w:before="0" w:after="0"/>
              <w:jc w:val="left"/>
            </w:pPr>
            <w:r>
              <w:rPr>
                <w:rFonts w:ascii="Arial" w:hAnsi="Arial"/>
                <w:b w:val="0"/>
                <w:sz w:val="22"/>
              </w:rPr>
              <w:t>KHL / Petronas Carigali</w:t>
            </w:r>
          </w:p>
        </w:tc>
      </w:tr>
      <w:tr>
        <w:tc>
          <w:tcPr>
            <w:tcW w:type="dxa" w:w="3402"/>
          </w:tcPr>
          <w:p>
            <w:pPr>
              <w:spacing w:before="0" w:after="0"/>
              <w:jc w:val="left"/>
            </w:pPr>
            <w:r>
              <w:rPr>
                <w:rFonts w:ascii="Arial" w:hAnsi="Arial"/>
                <w:b w:val="0"/>
                <w:sz w:val="22"/>
              </w:rPr>
              <w:t>SK 309 Phase 1 – GOP-A / GOP-B</w:t>
            </w:r>
          </w:p>
        </w:tc>
        <w:tc>
          <w:tcPr>
            <w:tcW w:type="dxa" w:w="3402"/>
          </w:tcPr>
          <w:p>
            <w:pPr>
              <w:spacing w:before="0" w:after="0"/>
              <w:jc w:val="left"/>
            </w:pPr>
            <w:r>
              <w:rPr>
                <w:rFonts w:ascii="Arial" w:hAnsi="Arial"/>
                <w:b w:val="0"/>
                <w:sz w:val="22"/>
              </w:rPr>
              <w:t>Chemical Injection System</w:t>
            </w:r>
          </w:p>
        </w:tc>
        <w:tc>
          <w:tcPr>
            <w:tcW w:type="dxa" w:w="3402"/>
          </w:tcPr>
          <w:p>
            <w:pPr>
              <w:spacing w:before="0" w:after="0"/>
              <w:jc w:val="left"/>
            </w:pPr>
            <w:r>
              <w:rPr>
                <w:rFonts w:ascii="Arial" w:hAnsi="Arial"/>
                <w:b w:val="0"/>
                <w:sz w:val="22"/>
              </w:rPr>
              <w:t>Petra / Murphy</w:t>
            </w:r>
          </w:p>
        </w:tc>
      </w:tr>
      <w:tr>
        <w:tc>
          <w:tcPr>
            <w:tcW w:type="dxa" w:w="3402"/>
          </w:tcPr>
          <w:p>
            <w:pPr>
              <w:spacing w:before="0" w:after="0"/>
              <w:jc w:val="left"/>
            </w:pPr>
            <w:r>
              <w:rPr>
                <w:rFonts w:ascii="Arial" w:hAnsi="Arial"/>
                <w:b w:val="0"/>
                <w:sz w:val="22"/>
              </w:rPr>
              <w:t>Berantai FPSO– Offshore Malaysia</w:t>
            </w:r>
          </w:p>
        </w:tc>
        <w:tc>
          <w:tcPr>
            <w:tcW w:type="dxa" w:w="3402"/>
          </w:tcPr>
          <w:p>
            <w:pPr>
              <w:spacing w:before="0" w:after="0"/>
              <w:jc w:val="left"/>
            </w:pPr>
            <w:r>
              <w:rPr>
                <w:rFonts w:ascii="Arial" w:hAnsi="Arial"/>
                <w:b w:val="0"/>
                <w:sz w:val="22"/>
              </w:rPr>
              <w:t>Chemical Injection Package</w:t>
            </w:r>
          </w:p>
        </w:tc>
        <w:tc>
          <w:tcPr>
            <w:tcW w:type="dxa" w:w="3402"/>
          </w:tcPr>
          <w:p>
            <w:pPr>
              <w:spacing w:before="0" w:after="0"/>
              <w:jc w:val="left"/>
            </w:pPr>
            <w:r>
              <w:rPr>
                <w:rFonts w:ascii="Arial" w:hAnsi="Arial"/>
                <w:b w:val="0"/>
                <w:sz w:val="22"/>
              </w:rPr>
              <w:t>Petrofac / Petronas Carigali</w:t>
            </w:r>
          </w:p>
        </w:tc>
      </w:tr>
    </w:tbl>
    <w:p>
      <w:pPr>
        <w:spacing w:before="0" w:after="0"/>
      </w:pPr>
    </w:p>
    <w:p>
      <w:pPr>
        <w:spacing w:before="0" w:after="0"/>
        <w:jc w:val="left"/>
      </w:pPr>
      <w:r>
        <w:rPr>
          <w:rFonts w:ascii="Arial" w:hAnsi="Arial"/>
          <w:b/>
          <w:sz w:val="22"/>
        </w:rPr>
        <w:t>Client: Murphy Oil Sarawak</w:t>
      </w:r>
    </w:p>
    <w:p>
      <w:pPr>
        <w:spacing w:before="0" w:after="0"/>
        <w:jc w:val="left"/>
      </w:pPr>
      <w:r>
        <w:rPr>
          <w:rFonts w:ascii="Arial" w:hAnsi="Arial"/>
          <w:b/>
          <w:sz w:val="22"/>
        </w:rPr>
        <w:t>MEPA Project</w:t>
      </w:r>
    </w:p>
    <w:p>
      <w:pPr>
        <w:spacing w:before="0" w:after="0"/>
        <w:jc w:val="left"/>
      </w:pPr>
      <w:r>
        <w:rPr>
          <w:rFonts w:ascii="Arial" w:hAnsi="Arial"/>
          <w:b/>
          <w:sz w:val="22"/>
        </w:rPr>
        <w:t>Vendor: Petra Fabricator, Jutasama, Jord Malaysia, Brooke Dockyard</w:t>
      </w:r>
    </w:p>
    <w:p>
      <w:pPr>
        <w:spacing w:before="0" w:after="0"/>
        <w:jc w:val="left"/>
      </w:pPr>
      <w:r>
        <w:rPr>
          <w:rFonts w:ascii="Arial" w:hAnsi="Arial"/>
          <w:b/>
          <w:sz w:val="22"/>
        </w:rPr>
        <w:t>Product: Chiller Package (Pressure Vessel- Air Steam Cooler, Filter, Pump Skid, Skid Structure, etc)</w:t>
      </w:r>
    </w:p>
    <w:p>
      <w:pPr>
        <w:spacing w:before="0" w:after="0"/>
        <w:jc w:val="left"/>
      </w:pPr>
      <w:r>
        <w:rPr>
          <w:rFonts w:ascii="Arial" w:hAnsi="Arial"/>
          <w:b/>
          <w:sz w:val="22"/>
        </w:rPr>
        <w:t>Position: QA/QC Engineer</w:t>
      </w:r>
    </w:p>
    <w:p>
      <w:pPr>
        <w:pStyle w:val="ListBullet"/>
        <w:spacing w:before="0" w:after="0"/>
        <w:ind w:left="720" w:hanging="360"/>
        <w:jc w:val="both"/>
      </w:pPr>
      <w:r>
        <w:rPr>
          <w:rFonts w:ascii="Arial" w:hAnsi="Arial"/>
          <w:b w:val="0"/>
          <w:sz w:val="22"/>
        </w:rPr>
        <w:t>Prepared fabrication procedures for client approval.</w:t>
      </w:r>
    </w:p>
    <w:p>
      <w:pPr>
        <w:pStyle w:val="ListBullet"/>
        <w:spacing w:before="0" w:after="0"/>
        <w:ind w:left="720" w:hanging="360"/>
        <w:jc w:val="both"/>
      </w:pPr>
      <w:r>
        <w:rPr>
          <w:rFonts w:ascii="Arial" w:hAnsi="Arial"/>
          <w:b w:val="0"/>
          <w:sz w:val="22"/>
        </w:rPr>
        <w:t>Monitored fabrication activity to meet the schedule for engineering and procedural, procurement and material, fabrication, and delivery status.</w:t>
      </w:r>
    </w:p>
    <w:p>
      <w:pPr>
        <w:pStyle w:val="ListBullet"/>
        <w:spacing w:before="0" w:after="0"/>
        <w:ind w:left="720" w:hanging="360"/>
        <w:jc w:val="both"/>
      </w:pPr>
      <w:r>
        <w:rPr>
          <w:rFonts w:ascii="Arial" w:hAnsi="Arial"/>
          <w:b w:val="0"/>
          <w:sz w:val="22"/>
        </w:rPr>
        <w:t>Coordinated inspections as per the Inspection Test Plan.</w:t>
      </w:r>
    </w:p>
    <w:p>
      <w:pPr>
        <w:spacing w:before="0" w:after="0"/>
      </w:pPr>
    </w:p>
    <w:p>
      <w:pPr>
        <w:spacing w:before="0" w:after="0"/>
        <w:jc w:val="left"/>
      </w:pPr>
      <w:r>
        <w:rPr>
          <w:rFonts w:ascii="Arial" w:hAnsi="Arial"/>
          <w:b/>
          <w:sz w:val="22"/>
        </w:rPr>
        <w:t>Client: Cairn Energy India Pty. Limited / Kupps &amp; Sachs Pte. Limited</w:t>
      </w:r>
    </w:p>
    <w:p>
      <w:pPr>
        <w:spacing w:before="0" w:after="0"/>
        <w:jc w:val="left"/>
      </w:pPr>
      <w:r>
        <w:rPr>
          <w:rFonts w:ascii="Arial" w:hAnsi="Arial"/>
          <w:b/>
          <w:sz w:val="22"/>
        </w:rPr>
        <w:t>Ravva PWRI-II Project</w:t>
      </w:r>
    </w:p>
    <w:p>
      <w:pPr>
        <w:spacing w:before="0" w:after="0"/>
        <w:jc w:val="left"/>
      </w:pPr>
      <w:r>
        <w:rPr>
          <w:rFonts w:ascii="Arial" w:hAnsi="Arial"/>
          <w:b/>
          <w:sz w:val="22"/>
        </w:rPr>
        <w:t>Vendor: Vestech Engineering, Ipoh, Perak</w:t>
      </w:r>
    </w:p>
    <w:p>
      <w:pPr>
        <w:spacing w:before="0" w:after="0"/>
        <w:jc w:val="left"/>
      </w:pPr>
      <w:r>
        <w:rPr>
          <w:rFonts w:ascii="Arial" w:hAnsi="Arial"/>
          <w:b/>
          <w:sz w:val="22"/>
        </w:rPr>
        <w:t>Product: Induced Gas Floatation Unit RT-V-1602-B &amp; Skid Produced Water Media Filter RT-V-504G – U Stamp Pressure Vessel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Samsung Heavy Industries Ltd., Korea</w:t>
      </w:r>
    </w:p>
    <w:p>
      <w:pPr>
        <w:spacing w:before="0" w:after="0"/>
        <w:jc w:val="left"/>
      </w:pPr>
      <w:r>
        <w:rPr>
          <w:rFonts w:ascii="Arial" w:hAnsi="Arial"/>
          <w:b/>
          <w:sz w:val="22"/>
        </w:rPr>
        <w:t>Schahin 1 &amp; 2 Project</w:t>
      </w:r>
    </w:p>
    <w:p>
      <w:pPr>
        <w:spacing w:before="0" w:after="0"/>
        <w:jc w:val="left"/>
      </w:pPr>
      <w:r>
        <w:rPr>
          <w:rFonts w:ascii="Arial" w:hAnsi="Arial"/>
          <w:b/>
          <w:sz w:val="22"/>
        </w:rPr>
        <w:t>Vendor: Vesseltech Engineering, Balakong, Selangor</w:t>
      </w:r>
    </w:p>
    <w:p>
      <w:pPr>
        <w:spacing w:before="0" w:after="0"/>
        <w:jc w:val="left"/>
      </w:pPr>
      <w:r>
        <w:rPr>
          <w:rFonts w:ascii="Arial" w:hAnsi="Arial"/>
          <w:b/>
          <w:sz w:val="22"/>
        </w:rPr>
        <w:t>Product: 4 units of Mud &amp; Gas Separator &amp; Liquid Seal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Sime Darby Engineering Sdn Bhd</w:t>
      </w:r>
    </w:p>
    <w:p>
      <w:pPr>
        <w:spacing w:before="0" w:after="0"/>
        <w:jc w:val="left"/>
      </w:pPr>
      <w:r>
        <w:rPr>
          <w:rFonts w:ascii="Arial" w:hAnsi="Arial"/>
          <w:b/>
          <w:sz w:val="22"/>
        </w:rPr>
        <w:t>ONGC B-193 Project</w:t>
      </w:r>
    </w:p>
    <w:p>
      <w:pPr>
        <w:spacing w:before="0" w:after="0"/>
        <w:jc w:val="left"/>
      </w:pPr>
      <w:r>
        <w:rPr>
          <w:rFonts w:ascii="Arial" w:hAnsi="Arial"/>
          <w:b/>
          <w:sz w:val="22"/>
        </w:rPr>
        <w:t>Vendor: BC Petrochemical Sdn Bhd, Anshin Steel Services, Khansforge Sdn Bhd, AMC Kuantan, Pantech Industries Sdn Bhd</w:t>
      </w:r>
    </w:p>
    <w:p>
      <w:pPr>
        <w:spacing w:before="0" w:after="0"/>
        <w:jc w:val="left"/>
      </w:pPr>
      <w:r>
        <w:rPr>
          <w:rFonts w:ascii="Arial" w:hAnsi="Arial"/>
          <w:b/>
          <w:sz w:val="22"/>
        </w:rPr>
        <w:t>Product: Crude Condensate Transfer Pumps and Diesel Transfer Pumps (skid), Platform Structural Chequered Plate, Galvanize Grating, Pressure Vessel, Various sizes of pipe.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Ltd., Japan</w:t>
      </w:r>
    </w:p>
    <w:p>
      <w:pPr>
        <w:spacing w:before="0" w:after="0"/>
        <w:jc w:val="left"/>
      </w:pPr>
      <w:r>
        <w:rPr>
          <w:rFonts w:ascii="Arial" w:hAnsi="Arial"/>
          <w:b/>
          <w:sz w:val="22"/>
        </w:rPr>
        <w:t>Algeria Oman Fertilizer</w:t>
      </w:r>
    </w:p>
    <w:p>
      <w:pPr>
        <w:spacing w:before="0" w:after="0"/>
        <w:jc w:val="left"/>
      </w:pPr>
      <w:r>
        <w:rPr>
          <w:rFonts w:ascii="Arial" w:hAnsi="Arial"/>
          <w:b/>
          <w:sz w:val="22"/>
        </w:rPr>
        <w:t>Vendor: Yee Loong Engineering</w:t>
      </w:r>
    </w:p>
    <w:p>
      <w:pPr>
        <w:spacing w:before="0" w:after="0"/>
        <w:jc w:val="left"/>
      </w:pPr>
      <w:r>
        <w:rPr>
          <w:rFonts w:ascii="Arial" w:hAnsi="Arial"/>
          <w:b/>
          <w:sz w:val="22"/>
        </w:rPr>
        <w:t>Product: Mountable Derrick, Riser, Pressure Vessel</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Paiton Expansion Project of PT Paiton Energy, Indonesia</w:t>
      </w:r>
    </w:p>
    <w:p>
      <w:pPr>
        <w:spacing w:before="0" w:after="0"/>
        <w:jc w:val="left"/>
      </w:pPr>
      <w:r>
        <w:rPr>
          <w:rFonts w:ascii="Arial" w:hAnsi="Arial"/>
          <w:b/>
          <w:sz w:val="22"/>
        </w:rPr>
        <w:t>Vendor: PMI-Technology Sdn Bhd, Vantage Engineering Sdn Bhd</w:t>
      </w:r>
    </w:p>
    <w:p>
      <w:pPr>
        <w:spacing w:before="0" w:after="0"/>
        <w:jc w:val="left"/>
      </w:pPr>
      <w:r>
        <w:rPr>
          <w:rFonts w:ascii="Arial" w:hAnsi="Arial"/>
          <w:b/>
          <w:sz w:val="22"/>
        </w:rPr>
        <w:t>Product: Guide Bearing Assembly, Support Bearing Assembly, Ljungstrom Air Preheater</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Offshore Engineering &amp; Construction Company (IOEC).</w:t>
      </w:r>
    </w:p>
    <w:p>
      <w:pPr>
        <w:spacing w:before="0" w:after="0"/>
        <w:jc w:val="left"/>
      </w:pPr>
      <w:r>
        <w:rPr>
          <w:rFonts w:ascii="Arial" w:hAnsi="Arial"/>
          <w:b/>
          <w:sz w:val="22"/>
        </w:rPr>
        <w:t>South Pars Gas Field Development Phase 12</w:t>
      </w:r>
    </w:p>
    <w:p>
      <w:pPr>
        <w:spacing w:before="0" w:after="0"/>
        <w:jc w:val="left"/>
      </w:pPr>
      <w:r>
        <w:rPr>
          <w:rFonts w:ascii="Arial" w:hAnsi="Arial"/>
          <w:b/>
          <w:sz w:val="22"/>
        </w:rPr>
        <w:t>Vendor: Favelle Favco Senawang Negeri Sembilan.</w:t>
      </w:r>
    </w:p>
    <w:p>
      <w:pPr>
        <w:spacing w:before="0" w:after="0"/>
        <w:jc w:val="left"/>
      </w:pPr>
      <w:r>
        <w:rPr>
          <w:rFonts w:ascii="Arial" w:hAnsi="Arial"/>
          <w:b/>
          <w:sz w:val="22"/>
        </w:rPr>
        <w:t>Product: 3 units of Pedestal Crane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Hyundai Heavy Industries Ltd. Korea</w:t>
      </w:r>
    </w:p>
    <w:p>
      <w:pPr>
        <w:spacing w:before="0" w:after="0"/>
        <w:jc w:val="left"/>
      </w:pPr>
      <w:r>
        <w:rPr>
          <w:rFonts w:ascii="Arial" w:hAnsi="Arial"/>
          <w:b/>
          <w:sz w:val="22"/>
        </w:rPr>
        <w:t>FPSO - Usan Deepwater Development Project</w:t>
      </w:r>
    </w:p>
    <w:p>
      <w:pPr>
        <w:spacing w:before="0" w:after="0"/>
        <w:jc w:val="left"/>
      </w:pPr>
      <w:r>
        <w:rPr>
          <w:rFonts w:ascii="Arial" w:hAnsi="Arial"/>
          <w:b/>
          <w:sz w:val="22"/>
        </w:rPr>
        <w:t>Vendor: Global Process System / Veolia Water Solution Technologies Ltd</w:t>
      </w:r>
    </w:p>
    <w:p>
      <w:pPr>
        <w:spacing w:before="0" w:after="0"/>
        <w:jc w:val="left"/>
      </w:pPr>
      <w:r>
        <w:rPr>
          <w:rFonts w:ascii="Arial" w:hAnsi="Arial"/>
          <w:b/>
          <w:sz w:val="22"/>
        </w:rPr>
        <w:t>Product: Topside – Glycol Dehydration &amp; TEG Package, Flare &amp; HC Blanket Gas Recovery Package and Fine Filter Package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Jutasama Sdn Bhd, AMC Kuantan, Penaga Dresser &amp; Johnson Pump</w:t>
      </w:r>
    </w:p>
    <w:p>
      <w:pPr>
        <w:spacing w:before="0" w:after="0"/>
      </w:pPr>
    </w:p>
    <w:p>
      <w:pPr>
        <w:spacing w:before="0" w:after="0"/>
        <w:jc w:val="left"/>
      </w:pPr>
      <w:r>
        <w:rPr>
          <w:rFonts w:ascii="Arial" w:hAnsi="Arial"/>
          <w:b/>
          <w:sz w:val="22"/>
        </w:rPr>
        <w:t>Client: Samsung Heavy Industries Ltd. Korea</w:t>
      </w:r>
    </w:p>
    <w:p>
      <w:pPr>
        <w:spacing w:before="0" w:after="0"/>
        <w:jc w:val="left"/>
      </w:pPr>
      <w:r>
        <w:rPr>
          <w:rFonts w:ascii="Arial" w:hAnsi="Arial"/>
          <w:b/>
          <w:sz w:val="22"/>
        </w:rPr>
        <w:t>Gazflot 1 Project</w:t>
      </w:r>
    </w:p>
    <w:p>
      <w:pPr>
        <w:spacing w:before="0" w:after="0"/>
        <w:jc w:val="left"/>
      </w:pPr>
      <w:r>
        <w:rPr>
          <w:rFonts w:ascii="Arial" w:hAnsi="Arial"/>
          <w:b/>
          <w:sz w:val="22"/>
        </w:rPr>
        <w:t>Vendor: National Oilwell Varco</w:t>
      </w:r>
    </w:p>
    <w:p>
      <w:pPr>
        <w:spacing w:before="0" w:after="0"/>
        <w:jc w:val="left"/>
      </w:pPr>
      <w:r>
        <w:rPr>
          <w:rFonts w:ascii="Arial" w:hAnsi="Arial"/>
          <w:b/>
          <w:sz w:val="22"/>
        </w:rPr>
        <w:t>Product: Trip Tank</w:t>
      </w:r>
    </w:p>
    <w:p>
      <w:pPr>
        <w:spacing w:before="0" w:after="0"/>
        <w:jc w:val="left"/>
      </w:pPr>
      <w:r>
        <w:rPr>
          <w:rFonts w:ascii="Arial" w:hAnsi="Arial"/>
          <w:b/>
          <w:sz w:val="22"/>
        </w:rPr>
        <w:t>Position: Engineering Inspector (Client’s representative)</w:t>
      </w:r>
    </w:p>
    <w:p>
      <w:pPr>
        <w:spacing w:before="0" w:after="0"/>
        <w:jc w:val="left"/>
      </w:pPr>
      <w:r>
        <w:rPr>
          <w:rFonts w:ascii="Arial" w:hAnsi="Arial"/>
          <w:b/>
          <w:sz w:val="22"/>
        </w:rPr>
        <w:t>Location: Vesseltech Engineering Sdn Bhd</w:t>
      </w:r>
    </w:p>
    <w:p>
      <w:pPr>
        <w:spacing w:before="0" w:after="0"/>
      </w:pPr>
    </w:p>
    <w:p>
      <w:pPr>
        <w:spacing w:before="0" w:after="0"/>
        <w:jc w:val="left"/>
      </w:pPr>
      <w:r>
        <w:rPr>
          <w:rFonts w:ascii="Arial" w:hAnsi="Arial"/>
          <w:b/>
          <w:sz w:val="22"/>
        </w:rPr>
        <w:t>Client: Petronas Carigali Sdn Bhd</w:t>
      </w:r>
    </w:p>
    <w:p>
      <w:pPr>
        <w:spacing w:before="0" w:after="0"/>
        <w:jc w:val="left"/>
      </w:pPr>
      <w:r>
        <w:rPr>
          <w:rFonts w:ascii="Arial" w:hAnsi="Arial"/>
          <w:b/>
          <w:sz w:val="22"/>
        </w:rPr>
        <w:t>Kumang Cluster Development Project – Gas Dehydration &amp; TEG Regeneration Package</w:t>
      </w:r>
    </w:p>
    <w:p>
      <w:pPr>
        <w:spacing w:before="0" w:after="0"/>
        <w:jc w:val="left"/>
      </w:pPr>
      <w:r>
        <w:rPr>
          <w:rFonts w:ascii="Arial" w:hAnsi="Arial"/>
          <w:b/>
          <w:sz w:val="22"/>
        </w:rPr>
        <w:t>Vendor: Sulzer Chemtech Ltd. Singapore</w:t>
      </w:r>
    </w:p>
    <w:p>
      <w:pPr>
        <w:spacing w:before="0" w:after="0"/>
        <w:jc w:val="left"/>
      </w:pPr>
      <w:r>
        <w:rPr>
          <w:rFonts w:ascii="Arial" w:hAnsi="Arial"/>
          <w:b/>
          <w:sz w:val="22"/>
        </w:rPr>
        <w:t>Product: Glycol Dehydration Package: -Contactor Equipment - Column Internals and SMS for C-2210, C-9555 and E-9551</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Petronas Carigali Sdn Bhd</w:t>
      </w:r>
    </w:p>
    <w:p>
      <w:pPr>
        <w:spacing w:before="0" w:after="0"/>
        <w:jc w:val="left"/>
      </w:pPr>
      <w:r>
        <w:rPr>
          <w:rFonts w:ascii="Arial" w:hAnsi="Arial"/>
          <w:b/>
          <w:sz w:val="22"/>
        </w:rPr>
        <w:t>Kumang Cluster Development Project– Gas Dehydration &amp;TEG Regeneration Package</w:t>
      </w:r>
    </w:p>
    <w:p>
      <w:pPr>
        <w:spacing w:before="0" w:after="0"/>
        <w:jc w:val="left"/>
      </w:pPr>
      <w:r>
        <w:rPr>
          <w:rFonts w:ascii="Arial" w:hAnsi="Arial"/>
          <w:b/>
          <w:sz w:val="22"/>
        </w:rPr>
        <w:t>Vendor: Global Process System</w:t>
      </w:r>
    </w:p>
    <w:p>
      <w:pPr>
        <w:spacing w:before="0" w:after="0"/>
        <w:jc w:val="left"/>
      </w:pPr>
      <w:r>
        <w:rPr>
          <w:rFonts w:ascii="Arial" w:hAnsi="Arial"/>
          <w:b/>
          <w:sz w:val="22"/>
        </w:rPr>
        <w:t>Product: Pressure Vessel - Glycol Still Column ,Glycol Stripping Column , Glycol Filter, Activated Charcoal Filter, pH Balancing, Antifoam Tank.</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Vesseltech Engineering Sdn Bhd, Malaysia</w:t>
      </w:r>
    </w:p>
    <w:p>
      <w:pPr>
        <w:spacing w:before="0" w:after="0"/>
      </w:pPr>
    </w:p>
    <w:p>
      <w:pPr>
        <w:spacing w:before="0" w:after="0"/>
        <w:jc w:val="left"/>
      </w:pPr>
      <w:r>
        <w:rPr>
          <w:rFonts w:ascii="Arial" w:hAnsi="Arial"/>
          <w:b/>
          <w:sz w:val="22"/>
        </w:rPr>
        <w:t>Client: Daewoo E &amp; C Ltd. Korea</w:t>
      </w:r>
    </w:p>
    <w:p>
      <w:pPr>
        <w:spacing w:before="0" w:after="0"/>
        <w:jc w:val="left"/>
      </w:pPr>
      <w:r>
        <w:rPr>
          <w:rFonts w:ascii="Arial" w:hAnsi="Arial"/>
          <w:b/>
          <w:sz w:val="22"/>
        </w:rPr>
        <w:t>Misurata Combined Cycle Project / Benghazi Combined Cycle Project</w:t>
      </w:r>
    </w:p>
    <w:p>
      <w:pPr>
        <w:spacing w:before="0" w:after="0"/>
        <w:jc w:val="left"/>
      </w:pPr>
      <w:r>
        <w:rPr>
          <w:rFonts w:ascii="Arial" w:hAnsi="Arial"/>
          <w:b/>
          <w:sz w:val="22"/>
        </w:rPr>
        <w:t>Vendor: MHE Demag</w:t>
      </w:r>
    </w:p>
    <w:p>
      <w:pPr>
        <w:spacing w:before="0" w:after="0"/>
        <w:jc w:val="left"/>
      </w:pPr>
      <w:r>
        <w:rPr>
          <w:rFonts w:ascii="Arial" w:hAnsi="Arial"/>
          <w:b/>
          <w:sz w:val="22"/>
        </w:rPr>
        <w:t>Product: STG Overhead Crane and GTG Hoists</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Samsung Engineering Services Limited, Korea</w:t>
      </w:r>
    </w:p>
    <w:p>
      <w:pPr>
        <w:spacing w:before="0" w:after="0"/>
        <w:jc w:val="left"/>
      </w:pPr>
      <w:r>
        <w:rPr>
          <w:rFonts w:ascii="Arial" w:hAnsi="Arial"/>
          <w:b/>
          <w:sz w:val="22"/>
        </w:rPr>
        <w:t>PTT Ethane Separation Plant Project</w:t>
      </w:r>
    </w:p>
    <w:p>
      <w:pPr>
        <w:spacing w:before="0" w:after="0"/>
        <w:jc w:val="left"/>
      </w:pPr>
      <w:r>
        <w:rPr>
          <w:rFonts w:ascii="Arial" w:hAnsi="Arial"/>
          <w:b/>
          <w:sz w:val="22"/>
        </w:rPr>
        <w:t>Vendor: John Zink Company, LLC USA</w:t>
      </w:r>
    </w:p>
    <w:p>
      <w:pPr>
        <w:spacing w:before="0" w:after="0"/>
        <w:jc w:val="left"/>
      </w:pPr>
      <w:r>
        <w:rPr>
          <w:rFonts w:ascii="Arial" w:hAnsi="Arial"/>
          <w:b/>
          <w:sz w:val="22"/>
        </w:rPr>
        <w:t>Product: Demountable Derrick Flare Package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Yee Loong Engineering Sdn Bhd, Malaysia</w:t>
      </w:r>
    </w:p>
    <w:p>
      <w:pPr>
        <w:spacing w:before="0" w:after="0"/>
      </w:pPr>
    </w:p>
    <w:p>
      <w:pPr>
        <w:spacing w:before="0" w:after="0"/>
        <w:jc w:val="left"/>
      </w:pPr>
      <w:r>
        <w:rPr>
          <w:rFonts w:ascii="Arial" w:hAnsi="Arial"/>
          <w:b/>
          <w:sz w:val="22"/>
        </w:rPr>
        <w:t>Client: Ircon International Limited, India</w:t>
      </w:r>
    </w:p>
    <w:p>
      <w:pPr>
        <w:spacing w:before="0" w:after="0"/>
        <w:jc w:val="left"/>
      </w:pPr>
      <w:r>
        <w:rPr>
          <w:rFonts w:ascii="Arial" w:hAnsi="Arial"/>
          <w:b/>
          <w:sz w:val="22"/>
        </w:rPr>
        <w:t>KTM Electrified Double Track Project – Seremban Gemas</w:t>
      </w:r>
    </w:p>
    <w:p>
      <w:pPr>
        <w:spacing w:before="0" w:after="0"/>
        <w:jc w:val="left"/>
      </w:pPr>
      <w:r>
        <w:rPr>
          <w:rFonts w:ascii="Arial" w:hAnsi="Arial"/>
          <w:b/>
          <w:sz w:val="22"/>
        </w:rPr>
        <w:t>Product: Steel rails Section (UIC54)</w:t>
      </w:r>
    </w:p>
    <w:p>
      <w:pPr>
        <w:spacing w:before="0" w:after="0"/>
        <w:jc w:val="left"/>
      </w:pPr>
      <w:r>
        <w:rPr>
          <w:rFonts w:ascii="Arial" w:hAnsi="Arial"/>
          <w:b/>
          <w:sz w:val="22"/>
        </w:rPr>
        <w:t>Position: Project Coordinator</w:t>
      </w:r>
    </w:p>
    <w:p>
      <w:pPr>
        <w:spacing w:before="0" w:after="0"/>
        <w:jc w:val="left"/>
      </w:pPr>
      <w:r>
        <w:rPr>
          <w:rFonts w:ascii="Arial" w:hAnsi="Arial"/>
          <w:b/>
          <w:sz w:val="22"/>
        </w:rPr>
        <w:t>Location: West Port / Seremban</w:t>
      </w:r>
    </w:p>
    <w:p>
      <w:pPr>
        <w:spacing w:before="0" w:after="0"/>
      </w:pPr>
    </w:p>
    <w:p>
      <w:pPr>
        <w:spacing w:before="0" w:after="0"/>
        <w:jc w:val="left"/>
      </w:pPr>
      <w:r>
        <w:rPr>
          <w:rFonts w:ascii="Arial" w:hAnsi="Arial"/>
          <w:b/>
          <w:sz w:val="22"/>
        </w:rPr>
        <w:t>Client: Tsukishima Kankyo Engineering Limited, Japan</w:t>
      </w:r>
    </w:p>
    <w:p>
      <w:pPr>
        <w:spacing w:before="0" w:after="0"/>
        <w:jc w:val="left"/>
      </w:pPr>
      <w:r>
        <w:rPr>
          <w:rFonts w:ascii="Arial" w:hAnsi="Arial"/>
          <w:b/>
          <w:sz w:val="22"/>
        </w:rPr>
        <w:t>ZRCC Ethylene Project – Spent Caustic Incineration – POSM Plant</w:t>
      </w:r>
    </w:p>
    <w:p>
      <w:pPr>
        <w:spacing w:before="0" w:after="0"/>
        <w:jc w:val="left"/>
      </w:pPr>
      <w:r>
        <w:rPr>
          <w:rFonts w:ascii="Arial" w:hAnsi="Arial"/>
          <w:b/>
          <w:sz w:val="22"/>
        </w:rPr>
        <w:t>Vendor: Amalgamated Metal Corporation Sdn Bhd, Malaysia</w:t>
      </w:r>
    </w:p>
    <w:p>
      <w:pPr>
        <w:spacing w:before="0" w:after="0"/>
        <w:jc w:val="left"/>
      </w:pPr>
      <w:r>
        <w:rPr>
          <w:rFonts w:ascii="Arial" w:hAnsi="Arial"/>
          <w:b/>
          <w:sz w:val="22"/>
        </w:rPr>
        <w:t>Product: SS Venturi SP11103 / 11203 /11104/11204</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JUL 2008 – AUG 2008</w:t>
      </w:r>
    </w:p>
    <w:p>
      <w:pPr>
        <w:spacing w:before="0" w:after="0"/>
        <w:jc w:val="left"/>
      </w:pPr>
      <w:r>
        <w:rPr>
          <w:rFonts w:ascii="Arial" w:hAnsi="Arial"/>
          <w:b/>
          <w:sz w:val="22"/>
        </w:rPr>
        <w:t>Client: Petronas Carigali Sdn Bhd</w:t>
      </w:r>
    </w:p>
    <w:p>
      <w:pPr>
        <w:spacing w:before="0" w:after="0"/>
        <w:jc w:val="left"/>
      </w:pPr>
      <w:r>
        <w:rPr>
          <w:rFonts w:ascii="Arial" w:hAnsi="Arial"/>
          <w:b/>
          <w:sz w:val="22"/>
        </w:rPr>
        <w:t>Betty Revisit Project (Petronas Carigali)</w:t>
      </w:r>
    </w:p>
    <w:p>
      <w:pPr>
        <w:spacing w:before="0" w:after="0"/>
        <w:jc w:val="left"/>
      </w:pPr>
      <w:r>
        <w:rPr>
          <w:rFonts w:ascii="Arial" w:hAnsi="Arial"/>
          <w:b/>
          <w:sz w:val="22"/>
        </w:rPr>
        <w:t>Vendor: Solar Alert Sdn Bhd</w:t>
      </w:r>
    </w:p>
    <w:p>
      <w:pPr>
        <w:spacing w:before="0" w:after="0"/>
        <w:jc w:val="left"/>
      </w:pPr>
      <w:r>
        <w:rPr>
          <w:rFonts w:ascii="Arial" w:hAnsi="Arial"/>
          <w:b/>
          <w:sz w:val="22"/>
        </w:rPr>
        <w:t>Product: 10K Wellhead and Christmas tree.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APR 2008 – JUN 2008</w:t>
      </w:r>
    </w:p>
    <w:p>
      <w:pPr>
        <w:spacing w:before="0" w:after="0"/>
        <w:jc w:val="left"/>
      </w:pPr>
      <w:r>
        <w:rPr>
          <w:rFonts w:ascii="Arial" w:hAnsi="Arial"/>
          <w:b/>
          <w:sz w:val="22"/>
        </w:rPr>
        <w:t>P&amp;ID &amp; PFS Updating and Services, PETRONAS Asean Bintulu Fertilizer, Bintulu, Sarawak</w:t>
      </w:r>
    </w:p>
    <w:p>
      <w:pPr>
        <w:spacing w:before="0" w:after="0"/>
        <w:jc w:val="left"/>
      </w:pPr>
      <w:r>
        <w:rPr>
          <w:rFonts w:ascii="Arial" w:hAnsi="Arial"/>
          <w:b/>
          <w:sz w:val="22"/>
        </w:rPr>
        <w:t>Position: Piping Inspector</w:t>
      </w:r>
    </w:p>
    <w:p>
      <w:pPr>
        <w:spacing w:before="0" w:after="0"/>
        <w:jc w:val="left"/>
      </w:pPr>
      <w:r>
        <w:rPr>
          <w:rFonts w:ascii="Arial" w:hAnsi="Arial"/>
          <w:b/>
          <w:sz w:val="22"/>
        </w:rPr>
        <w:t>Location: Bintulu, Sarawak</w:t>
      </w:r>
    </w:p>
    <w:p>
      <w:pPr>
        <w:spacing w:before="0" w:after="0"/>
      </w:pPr>
    </w:p>
    <w:p>
      <w:pPr>
        <w:spacing w:before="0" w:after="0"/>
        <w:jc w:val="left"/>
      </w:pPr>
      <w:r>
        <w:rPr>
          <w:rFonts w:ascii="Arial" w:hAnsi="Arial"/>
          <w:b/>
          <w:sz w:val="22"/>
        </w:rPr>
        <w:t>JAN 2008 – MAR 2008</w:t>
      </w:r>
    </w:p>
    <w:p>
      <w:pPr>
        <w:spacing w:before="0" w:after="0"/>
        <w:jc w:val="left"/>
      </w:pPr>
      <w:r>
        <w:rPr>
          <w:rFonts w:ascii="Arial" w:hAnsi="Arial"/>
          <w:b/>
          <w:sz w:val="22"/>
        </w:rPr>
        <w:t>Tuanku Jaafar Rehabilitation Project Phase 2, 750 MW Combined Cycle Power Plant, Port Dickson</w:t>
      </w:r>
    </w:p>
    <w:p>
      <w:pPr>
        <w:spacing w:before="0" w:after="0"/>
        <w:jc w:val="left"/>
      </w:pPr>
      <w:r>
        <w:rPr>
          <w:rFonts w:ascii="Arial" w:hAnsi="Arial"/>
          <w:b/>
          <w:sz w:val="22"/>
        </w:rPr>
        <w:t>Position: Third Party Inspector for DOSH requirement Specs. / DOSH.</w:t>
      </w:r>
    </w:p>
    <w:p>
      <w:pPr>
        <w:spacing w:before="0" w:after="0"/>
        <w:jc w:val="left"/>
      </w:pPr>
      <w:r>
        <w:rPr>
          <w:rFonts w:ascii="Arial" w:hAnsi="Arial"/>
          <w:b/>
          <w:sz w:val="22"/>
        </w:rPr>
        <w:t>Location: Port Dickson</w:t>
      </w:r>
    </w:p>
    <w:p>
      <w:pPr>
        <w:spacing w:before="0" w:after="0"/>
      </w:pPr>
    </w:p>
    <w:p>
      <w:pPr>
        <w:spacing w:before="0" w:after="0"/>
        <w:jc w:val="left"/>
      </w:pPr>
      <w:r>
        <w:rPr>
          <w:rFonts w:ascii="Arial" w:hAnsi="Arial"/>
          <w:b/>
          <w:sz w:val="22"/>
        </w:rPr>
        <w:t>Jan 2008</w:t>
      </w:r>
    </w:p>
    <w:p>
      <w:pPr>
        <w:spacing w:before="0" w:after="0"/>
        <w:jc w:val="left"/>
      </w:pPr>
      <w:r>
        <w:rPr>
          <w:rFonts w:ascii="Arial" w:hAnsi="Arial"/>
          <w:b/>
          <w:sz w:val="22"/>
        </w:rPr>
        <w:t>Client: Petronas Carigali Sdn Bhd</w:t>
      </w:r>
    </w:p>
    <w:p>
      <w:pPr>
        <w:spacing w:before="0" w:after="0"/>
        <w:jc w:val="left"/>
      </w:pPr>
      <w:r>
        <w:rPr>
          <w:rFonts w:ascii="Arial" w:hAnsi="Arial"/>
          <w:b/>
          <w:sz w:val="22"/>
        </w:rPr>
        <w:t>Betty Revisit Project (Petronas Carigali)</w:t>
      </w:r>
    </w:p>
    <w:p>
      <w:pPr>
        <w:spacing w:before="0" w:after="0"/>
        <w:jc w:val="left"/>
      </w:pPr>
      <w:r>
        <w:rPr>
          <w:rFonts w:ascii="Arial" w:hAnsi="Arial"/>
          <w:b/>
          <w:sz w:val="22"/>
        </w:rPr>
        <w:t>Vendor: Solar Alert Sdn Bhd</w:t>
      </w:r>
    </w:p>
    <w:p>
      <w:pPr>
        <w:spacing w:before="0" w:after="0"/>
        <w:jc w:val="left"/>
      </w:pPr>
      <w:r>
        <w:rPr>
          <w:rFonts w:ascii="Arial" w:hAnsi="Arial"/>
          <w:b/>
          <w:sz w:val="22"/>
        </w:rPr>
        <w:t>Product: 5k wellhead and Christmas Tree.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JUL 2007 – NOV 2007</w:t>
      </w:r>
    </w:p>
    <w:p>
      <w:pPr>
        <w:spacing w:before="0" w:after="0"/>
        <w:jc w:val="left"/>
      </w:pPr>
      <w:r>
        <w:rPr>
          <w:rFonts w:ascii="Arial" w:hAnsi="Arial"/>
          <w:b/>
          <w:sz w:val="22"/>
        </w:rPr>
        <w:t>Client: Toshiba / TOS Energy (M) Sdn Bhd</w:t>
      </w:r>
    </w:p>
    <w:p>
      <w:pPr>
        <w:spacing w:before="0" w:after="0"/>
        <w:jc w:val="left"/>
      </w:pPr>
      <w:r>
        <w:rPr>
          <w:rFonts w:ascii="Arial" w:hAnsi="Arial"/>
          <w:b/>
          <w:sz w:val="22"/>
        </w:rPr>
        <w:t>2 X 700MW Coal –Fired Power Plant Project -JIMAH / 750 MW Combined Cycle Power Plant PD-2 (Seconded to TOS Energy (M) Sdn Bhd)</w:t>
      </w:r>
    </w:p>
    <w:p>
      <w:pPr>
        <w:spacing w:before="0" w:after="0"/>
        <w:jc w:val="left"/>
      </w:pPr>
      <w:r>
        <w:rPr>
          <w:rFonts w:ascii="Arial" w:hAnsi="Arial"/>
          <w:b/>
          <w:sz w:val="22"/>
        </w:rPr>
        <w:t>Vendor: Tepat Teknik</w:t>
      </w:r>
    </w:p>
    <w:p>
      <w:pPr>
        <w:spacing w:before="0" w:after="0"/>
        <w:jc w:val="left"/>
      </w:pPr>
      <w:r>
        <w:rPr>
          <w:rFonts w:ascii="Arial" w:hAnsi="Arial"/>
          <w:b/>
          <w:sz w:val="22"/>
        </w:rPr>
        <w:t>Product: Various size of pipe spools</w:t>
      </w:r>
    </w:p>
    <w:p>
      <w:pPr>
        <w:spacing w:before="0" w:after="0"/>
        <w:jc w:val="left"/>
      </w:pPr>
      <w:r>
        <w:rPr>
          <w:rFonts w:ascii="Arial" w:hAnsi="Arial"/>
          <w:b/>
          <w:sz w:val="22"/>
        </w:rPr>
        <w:t>Position: QC Inspector / Piping Supervisor</w:t>
      </w:r>
    </w:p>
    <w:p>
      <w:pPr>
        <w:spacing w:before="0" w:after="0"/>
      </w:pPr>
    </w:p>
    <w:p>
      <w:pPr>
        <w:spacing w:before="0" w:after="0"/>
        <w:jc w:val="left"/>
      </w:pPr>
      <w:r>
        <w:rPr>
          <w:rFonts w:ascii="Arial" w:hAnsi="Arial"/>
          <w:b/>
          <w:sz w:val="22"/>
        </w:rPr>
        <w:t>2 X 700MW Coal –Fired Power Plant Project -JIMAH / 750 Combined Cycle Power Plant PD-2</w:t>
      </w:r>
    </w:p>
    <w:p>
      <w:pPr>
        <w:spacing w:before="0" w:after="0"/>
        <w:jc w:val="left"/>
      </w:pPr>
      <w:r>
        <w:rPr>
          <w:rFonts w:ascii="Arial" w:hAnsi="Arial"/>
          <w:b/>
          <w:sz w:val="22"/>
        </w:rPr>
        <w:t>Product: 2 units Condenser, 2 units Deaerator, 4 units Gland Steam Condenser, 2 units Turbine by Pass Nozzle, 1 unit Lube Oil Tank, 2 units Condensate Storage Water Tank, all various piping for Deaerator, Water Tank, and Condenser.</w:t>
      </w:r>
    </w:p>
    <w:p>
      <w:pPr>
        <w:spacing w:before="0" w:after="0"/>
        <w:jc w:val="left"/>
      </w:pPr>
      <w:r>
        <w:rPr>
          <w:rFonts w:ascii="Arial" w:hAnsi="Arial"/>
          <w:b/>
          <w:sz w:val="22"/>
        </w:rPr>
        <w:t>Position: QC Inspector / Equipment Supervisor</w:t>
      </w:r>
    </w:p>
    <w:p>
      <w:pPr>
        <w:spacing w:before="0" w:after="0"/>
      </w:pPr>
    </w:p>
    <w:p>
      <w:pPr>
        <w:spacing w:before="0" w:after="0"/>
        <w:jc w:val="left"/>
      </w:pPr>
      <w:r>
        <w:rPr>
          <w:rFonts w:ascii="Arial" w:hAnsi="Arial"/>
          <w:b/>
          <w:sz w:val="22"/>
        </w:rPr>
        <w:t>Kemaman Bitumen Project</w:t>
      </w:r>
    </w:p>
    <w:p>
      <w:pPr>
        <w:spacing w:before="0" w:after="0"/>
        <w:jc w:val="left"/>
      </w:pPr>
      <w:r>
        <w:rPr>
          <w:rFonts w:ascii="Arial" w:hAnsi="Arial"/>
          <w:b/>
          <w:sz w:val="22"/>
        </w:rPr>
        <w:t>Product: Piping systems</w:t>
      </w:r>
    </w:p>
    <w:p>
      <w:pPr>
        <w:spacing w:before="0" w:after="0"/>
        <w:jc w:val="left"/>
      </w:pPr>
      <w:r>
        <w:rPr>
          <w:rFonts w:ascii="Arial" w:hAnsi="Arial"/>
          <w:b/>
          <w:sz w:val="22"/>
        </w:rPr>
        <w:t>Position: QC Inspector / Equipment Supervisor</w:t>
      </w:r>
    </w:p>
    <w:p>
      <w:pPr>
        <w:pStyle w:val="ListBullet"/>
        <w:spacing w:before="0" w:after="0"/>
        <w:ind w:left="720" w:hanging="360"/>
        <w:jc w:val="both"/>
      </w:pPr>
      <w:r>
        <w:rPr>
          <w:rFonts w:ascii="Arial" w:hAnsi="Arial"/>
          <w:b w:val="0"/>
          <w:sz w:val="22"/>
        </w:rPr>
        <w:t>Inspected 21 piping systems for handover before pre-commissioning.</w:t>
      </w:r>
    </w:p>
    <w:p>
      <w:pPr>
        <w:pStyle w:val="ListBullet"/>
        <w:spacing w:before="0" w:after="0"/>
        <w:ind w:left="720" w:hanging="360"/>
        <w:jc w:val="both"/>
      </w:pPr>
      <w:r>
        <w:rPr>
          <w:rFonts w:ascii="Arial" w:hAnsi="Arial"/>
          <w:b w:val="0"/>
          <w:sz w:val="22"/>
        </w:rPr>
        <w:t>Carried out line checks by line system and verified test packages.</w:t>
      </w:r>
    </w:p>
    <w:p>
      <w:pPr>
        <w:pStyle w:val="ListBullet"/>
        <w:spacing w:before="0" w:after="0"/>
        <w:ind w:left="720" w:hanging="360"/>
        <w:jc w:val="both"/>
      </w:pPr>
      <w:r>
        <w:rPr>
          <w:rFonts w:ascii="Arial" w:hAnsi="Arial"/>
          <w:b w:val="0"/>
          <w:sz w:val="22"/>
        </w:rPr>
        <w:t>Issued punch lists and punch kills, reviewed completion of piping test packages, and endorsed as-built drawings.</w:t>
      </w:r>
    </w:p>
    <w:p>
      <w:pPr>
        <w:pStyle w:val="ListBullet"/>
        <w:spacing w:before="0" w:after="0"/>
        <w:ind w:left="720" w:hanging="360"/>
        <w:jc w:val="both"/>
      </w:pPr>
      <w:r>
        <w:rPr>
          <w:rFonts w:ascii="Arial" w:hAnsi="Arial"/>
          <w:b w:val="0"/>
          <w:sz w:val="22"/>
        </w:rPr>
        <w:t>Verified P&amp;IDs against sub-drawings and isometric drawings.</w:t>
      </w:r>
    </w:p>
    <w:p>
      <w:pPr>
        <w:spacing w:before="0" w:after="0"/>
      </w:pPr>
    </w:p>
    <w:p>
      <w:pPr>
        <w:spacing w:before="0" w:after="0"/>
        <w:jc w:val="left"/>
      </w:pPr>
      <w:r>
        <w:rPr>
          <w:rFonts w:ascii="Arial" w:hAnsi="Arial"/>
          <w:b/>
          <w:sz w:val="22"/>
        </w:rPr>
        <w:t>Client: Chiyoda Technip Joint Venture</w:t>
      </w:r>
    </w:p>
    <w:p>
      <w:pPr>
        <w:spacing w:before="0" w:after="0"/>
        <w:jc w:val="left"/>
      </w:pPr>
      <w:r>
        <w:rPr>
          <w:rFonts w:ascii="Arial" w:hAnsi="Arial"/>
          <w:b/>
          <w:sz w:val="22"/>
        </w:rPr>
        <w:t>RasGas Onshore Expansion Project Phase 2</w:t>
      </w:r>
    </w:p>
    <w:p>
      <w:pPr>
        <w:spacing w:before="0" w:after="0"/>
        <w:jc w:val="left"/>
      </w:pPr>
      <w:r>
        <w:rPr>
          <w:rFonts w:ascii="Arial" w:hAnsi="Arial"/>
          <w:b/>
          <w:sz w:val="22"/>
        </w:rPr>
        <w:t>Vendor: Emerson Process Management Manufacturing (M) Sdn Bhd</w:t>
      </w:r>
    </w:p>
    <w:p>
      <w:pPr>
        <w:spacing w:before="0" w:after="0"/>
        <w:jc w:val="left"/>
      </w:pPr>
      <w:r>
        <w:rPr>
          <w:rFonts w:ascii="Arial" w:hAnsi="Arial"/>
          <w:b/>
          <w:sz w:val="22"/>
        </w:rPr>
        <w:t>Position: QC Inspector / Equipment Supervisor</w:t>
      </w:r>
    </w:p>
    <w:p>
      <w:pPr>
        <w:spacing w:before="0" w:after="0"/>
      </w:pPr>
    </w:p>
    <w:p>
      <w:pPr>
        <w:spacing w:before="0" w:after="0"/>
        <w:jc w:val="left"/>
      </w:pPr>
      <w:r>
        <w:rPr>
          <w:rFonts w:ascii="Arial" w:hAnsi="Arial"/>
          <w:b/>
          <w:sz w:val="22"/>
        </w:rPr>
        <w:t>Sumatec (M) Sdn Bhd, Malaysia (Sumatec-JCC)</w:t>
      </w:r>
    </w:p>
    <w:p>
      <w:pPr>
        <w:spacing w:before="0" w:after="0"/>
        <w:jc w:val="left"/>
      </w:pPr>
      <w:r>
        <w:rPr>
          <w:rFonts w:ascii="Arial" w:hAnsi="Arial"/>
          <w:b/>
          <w:sz w:val="22"/>
        </w:rPr>
        <w:t>Product: 72 units of pressurized items/vessels, including columns, towers, air-fin coolers, fired heaters, heat exchangers, and boilers.</w:t>
      </w:r>
    </w:p>
    <w:p>
      <w:pPr>
        <w:spacing w:before="0" w:after="0"/>
        <w:jc w:val="left"/>
      </w:pPr>
      <w:r>
        <w:rPr>
          <w:rFonts w:ascii="Arial" w:hAnsi="Arial"/>
          <w:b/>
          <w:sz w:val="22"/>
        </w:rPr>
        <w:t>Position: QC Inspector / Equipment Supervisor</w:t>
      </w:r>
    </w:p>
    <w:p>
      <w:pPr>
        <w:pStyle w:val="ListBullet"/>
        <w:spacing w:before="0" w:after="0"/>
        <w:ind w:left="720" w:hanging="360"/>
        <w:jc w:val="both"/>
      </w:pPr>
      <w:r>
        <w:rPr>
          <w:rFonts w:ascii="Arial" w:hAnsi="Arial"/>
          <w:b w:val="0"/>
          <w:sz w:val="22"/>
        </w:rPr>
        <w:t>Performed third-party inspection for re-qualification of 72 pressurized items and vessels under statutory requirements.</w:t>
      </w:r>
    </w:p>
    <w:p>
      <w:pPr>
        <w:pStyle w:val="ListBullet"/>
        <w:spacing w:before="0" w:after="0"/>
        <w:ind w:left="720" w:hanging="360"/>
        <w:jc w:val="both"/>
      </w:pPr>
      <w:r>
        <w:rPr>
          <w:rFonts w:ascii="Arial" w:hAnsi="Arial"/>
          <w:b w:val="0"/>
          <w:sz w:val="22"/>
        </w:rPr>
        <w:t>Submitted reports to DOSH/JKKP for design approval and performed integrity checks for the 72 pressure vessels.</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Rabigh IWSP Project, Saudi Arabia</w:t>
      </w:r>
    </w:p>
    <w:p>
      <w:pPr>
        <w:spacing w:before="0" w:after="0"/>
        <w:jc w:val="left"/>
      </w:pPr>
      <w:r>
        <w:rPr>
          <w:rFonts w:ascii="Arial" w:hAnsi="Arial"/>
          <w:b/>
          <w:sz w:val="22"/>
        </w:rPr>
        <w:t>Vendor: MHE Demag Malaysia Sdn Bhd, Malaysia</w:t>
      </w:r>
    </w:p>
    <w:p>
      <w:pPr>
        <w:spacing w:before="0" w:after="0"/>
        <w:jc w:val="left"/>
      </w:pPr>
      <w:r>
        <w:rPr>
          <w:rFonts w:ascii="Arial" w:hAnsi="Arial"/>
          <w:b/>
          <w:sz w:val="22"/>
        </w:rPr>
        <w:t>Product: 1 unit of Workshop Overhead Crane (10 Ton x 9.1 m Double Girder Crane ZKKE)</w:t>
      </w:r>
    </w:p>
    <w:p>
      <w:pPr>
        <w:spacing w:before="0" w:after="0"/>
        <w:jc w:val="left"/>
      </w:pPr>
      <w:r>
        <w:rPr>
          <w:rFonts w:ascii="Arial" w:hAnsi="Arial"/>
          <w:b/>
          <w:sz w:val="22"/>
        </w:rPr>
        <w:t>Position: Engineering Inspector / Expeditor</w:t>
      </w:r>
    </w:p>
    <w:p>
      <w:pPr>
        <w:spacing w:before="0" w:after="0"/>
      </w:pPr>
    </w:p>
    <w:p>
      <w:pPr>
        <w:spacing w:before="0" w:after="0"/>
        <w:jc w:val="left"/>
      </w:pPr>
      <w:r>
        <w:rPr>
          <w:rFonts w:ascii="Arial" w:hAnsi="Arial"/>
          <w:b/>
          <w:sz w:val="22"/>
        </w:rPr>
        <w:t>Client: Mitsubishi Heavy Industries (MHI) Nagasaki, Japan</w:t>
      </w:r>
    </w:p>
    <w:p>
      <w:pPr>
        <w:spacing w:before="0" w:after="0"/>
        <w:jc w:val="left"/>
      </w:pPr>
      <w:r>
        <w:rPr>
          <w:rFonts w:ascii="Arial" w:hAnsi="Arial"/>
          <w:b/>
          <w:sz w:val="22"/>
        </w:rPr>
        <w:t>Shuqaiq II IWPP Project, Saudi Arabia</w:t>
      </w:r>
    </w:p>
    <w:p>
      <w:pPr>
        <w:spacing w:before="0" w:after="0"/>
        <w:jc w:val="left"/>
      </w:pPr>
      <w:r>
        <w:rPr>
          <w:rFonts w:ascii="Arial" w:hAnsi="Arial"/>
          <w:b/>
          <w:sz w:val="22"/>
        </w:rPr>
        <w:t>Vendor: MHE Demag Malaysia Sdn Bhd, Malaysia</w:t>
      </w:r>
    </w:p>
    <w:p>
      <w:pPr>
        <w:spacing w:before="0" w:after="0"/>
        <w:jc w:val="left"/>
      </w:pPr>
      <w:r>
        <w:rPr>
          <w:rFonts w:ascii="Arial" w:hAnsi="Arial"/>
          <w:b/>
          <w:sz w:val="22"/>
        </w:rPr>
        <w:t>Product: 1 unit of CWP Gantry Crane (50/12 Ton x 11.6m Double Girder Electric Full Portal Crane)</w:t>
      </w:r>
    </w:p>
    <w:p>
      <w:pPr>
        <w:spacing w:before="0" w:after="0"/>
        <w:jc w:val="left"/>
      </w:pPr>
      <w:r>
        <w:rPr>
          <w:rFonts w:ascii="Arial" w:hAnsi="Arial"/>
          <w:b/>
          <w:sz w:val="22"/>
        </w:rPr>
        <w:t>Position: Engineering Inspector / Expeditor</w:t>
      </w:r>
    </w:p>
    <w:p>
      <w:pPr>
        <w:spacing w:before="0" w:after="0"/>
        <w:jc w:val="left"/>
      </w:pPr>
      <w:r>
        <w:rPr>
          <w:rFonts w:ascii="Arial" w:hAnsi="Arial"/>
          <w:b/>
          <w:sz w:val="22"/>
        </w:rPr>
        <w:t>Location: MHE Demag Malaysia Sdn Bhd, Malaysia</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Client Site Representation</w:t>
      </w:r>
    </w:p>
    <w:p>
      <w:pPr>
        <w:pStyle w:val="ListBullet"/>
        <w:spacing w:before="0" w:after="0"/>
        <w:ind w:left="720" w:hanging="360"/>
        <w:jc w:val="both"/>
      </w:pPr>
      <w:r>
        <w:rPr>
          <w:rFonts w:ascii="Arial" w:hAnsi="Arial"/>
          <w:b w:val="0"/>
          <w:sz w:val="22"/>
        </w:rPr>
        <w:t>Fabrication Coordination</w:t>
      </w:r>
    </w:p>
    <w:p>
      <w:pPr>
        <w:pStyle w:val="ListBullet"/>
        <w:spacing w:before="0" w:after="0"/>
        <w:ind w:left="720" w:hanging="360"/>
        <w:jc w:val="both"/>
      </w:pPr>
      <w:r>
        <w:rPr>
          <w:rFonts w:ascii="Arial" w:hAnsi="Arial"/>
          <w:b w:val="0"/>
          <w:sz w:val="22"/>
        </w:rPr>
        <w:t>Welding Supervision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Quality Inspection</w:t>
      </w:r>
    </w:p>
    <w:p>
      <w:pPr>
        <w:pStyle w:val="ListBullet"/>
        <w:spacing w:before="0" w:after="0"/>
        <w:ind w:left="720" w:hanging="360"/>
        <w:jc w:val="both"/>
      </w:pPr>
      <w:r>
        <w:rPr>
          <w:rFonts w:ascii="Arial" w:hAnsi="Arial"/>
          <w:b w:val="0"/>
          <w:sz w:val="22"/>
        </w:rPr>
        <w:t>Vendor Source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Project Quality System Management</w:t>
      </w:r>
    </w:p>
    <w:p>
      <w:pPr>
        <w:pStyle w:val="ListBullet"/>
        <w:spacing w:before="0" w:after="0"/>
        <w:ind w:left="720" w:hanging="360"/>
        <w:jc w:val="both"/>
      </w:pPr>
      <w:r>
        <w:rPr>
          <w:rFonts w:ascii="Arial" w:hAnsi="Arial"/>
          <w:b w:val="0"/>
          <w:sz w:val="22"/>
        </w:rPr>
        <w:t>Project Quality Plan Management</w:t>
      </w:r>
    </w:p>
    <w:p>
      <w:pPr>
        <w:pStyle w:val="ListBullet"/>
        <w:spacing w:before="0" w:after="0"/>
        <w:ind w:left="720" w:hanging="360"/>
        <w:jc w:val="both"/>
      </w:pPr>
      <w:r>
        <w:rPr>
          <w:rFonts w:ascii="Arial" w:hAnsi="Arial"/>
          <w:b w:val="0"/>
          <w:sz w:val="22"/>
        </w:rPr>
        <w:t>Fabrication Procedure Preparation</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Document Review and Control</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Subsea and Wellhead Equipment Inspection</w:t>
      </w:r>
    </w:p>
    <w:p>
      <w:pPr>
        <w:pStyle w:val="ListBullet"/>
        <w:spacing w:before="0" w:after="0"/>
        <w:ind w:left="720" w:hanging="360"/>
        <w:jc w:val="both"/>
      </w:pPr>
      <w:r>
        <w:rPr>
          <w:rFonts w:ascii="Arial" w:hAnsi="Arial"/>
          <w:b w:val="0"/>
          <w:sz w:val="22"/>
        </w:rPr>
        <w:t>Mechanical and Piping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Plate</w:t>
      </w:r>
    </w:p>
    <w:p>
      <w:pPr>
        <w:pStyle w:val="ListBullet"/>
        <w:spacing w:before="0" w:after="0"/>
        <w:ind w:left="720" w:hanging="360"/>
        <w:jc w:val="both"/>
      </w:pPr>
      <w:r>
        <w:rPr>
          <w:rFonts w:ascii="Arial" w:hAnsi="Arial"/>
          <w:b w:val="0"/>
          <w:sz w:val="22"/>
        </w:rPr>
        <w:t>Bolts and Nuts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Structural Materials</w:t>
      </w:r>
    </w:p>
    <w:p>
      <w:pPr>
        <w:pStyle w:val="ListBullet"/>
        <w:spacing w:before="0" w:after="0"/>
        <w:ind w:left="720" w:hanging="360"/>
        <w:jc w:val="both"/>
      </w:pPr>
      <w:r>
        <w:rPr>
          <w:rFonts w:ascii="Arial" w:hAnsi="Arial"/>
          <w:b w:val="0"/>
          <w:sz w:val="22"/>
        </w:rPr>
        <w:t>Stack</w:t>
      </w:r>
    </w:p>
    <w:p>
      <w:pPr>
        <w:pStyle w:val="ListBullet"/>
        <w:spacing w:before="0" w:after="0"/>
        <w:ind w:left="720" w:hanging="360"/>
        <w:jc w:val="both"/>
      </w:pPr>
      <w:r>
        <w:rPr>
          <w:rFonts w:ascii="Arial" w:hAnsi="Arial"/>
          <w:b w:val="0"/>
          <w:sz w:val="22"/>
        </w:rPr>
        <w:t>Chamber</w:t>
      </w:r>
    </w:p>
    <w:p>
      <w:pPr>
        <w:pStyle w:val="ListBullet"/>
        <w:spacing w:before="0" w:after="0"/>
        <w:ind w:left="720" w:hanging="360"/>
        <w:jc w:val="both"/>
      </w:pPr>
      <w:r>
        <w:rPr>
          <w:rFonts w:ascii="Arial" w:hAnsi="Arial"/>
          <w:b w:val="0"/>
          <w:sz w:val="22"/>
        </w:rPr>
        <w:t>Ducting</w:t>
      </w:r>
    </w:p>
    <w:p>
      <w:pPr>
        <w:pStyle w:val="ListBullet"/>
        <w:spacing w:before="0" w:after="0"/>
        <w:ind w:left="720" w:hanging="360"/>
        <w:jc w:val="both"/>
      </w:pPr>
      <w:r>
        <w:rPr>
          <w:rFonts w:ascii="Arial" w:hAnsi="Arial"/>
          <w:b w:val="0"/>
          <w:sz w:val="22"/>
        </w:rPr>
        <w:t>Strainers</w:t>
      </w:r>
    </w:p>
    <w:p>
      <w:pPr>
        <w:pStyle w:val="ListBullet"/>
        <w:spacing w:before="0" w:after="0"/>
        <w:ind w:left="720" w:hanging="360"/>
        <w:jc w:val="both"/>
      </w:pPr>
      <w:r>
        <w:rPr>
          <w:rFonts w:ascii="Arial" w:hAnsi="Arial"/>
          <w:b w:val="0"/>
          <w:sz w:val="22"/>
        </w:rPr>
        <w:t>Silencers</w:t>
      </w:r>
    </w:p>
    <w:p>
      <w:pPr>
        <w:pStyle w:val="ListBullet"/>
        <w:spacing w:before="0" w:after="0"/>
        <w:ind w:left="720" w:hanging="360"/>
        <w:jc w:val="both"/>
      </w:pPr>
      <w:r>
        <w:rPr>
          <w:rFonts w:ascii="Arial" w:hAnsi="Arial"/>
          <w:b w:val="0"/>
          <w:sz w:val="22"/>
        </w:rPr>
        <w:t>FRP/GRP</w:t>
      </w:r>
    </w:p>
    <w:p>
      <w:pPr>
        <w:pStyle w:val="ListBullet"/>
        <w:spacing w:before="0" w:after="0"/>
        <w:ind w:left="720" w:hanging="360"/>
        <w:jc w:val="both"/>
      </w:pPr>
      <w:r>
        <w:rPr>
          <w:rFonts w:ascii="Arial" w:hAnsi="Arial"/>
          <w:b w:val="0"/>
          <w:sz w:val="22"/>
        </w:rPr>
        <w:t>Machined Products</w:t>
      </w:r>
    </w:p>
    <w:p>
      <w:pPr>
        <w:pStyle w:val="ListBullet"/>
        <w:spacing w:before="0" w:after="0"/>
        <w:ind w:left="720" w:hanging="360"/>
        <w:jc w:val="both"/>
      </w:pPr>
      <w:r>
        <w:rPr>
          <w:rFonts w:ascii="Arial" w:hAnsi="Arial"/>
          <w:b w:val="0"/>
          <w:sz w:val="22"/>
        </w:rPr>
        <w:t>Rubber Materials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Air Cooled Heat Exchangers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Coalescers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Tote Tanks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Gear Boxes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Pump Skids</w:t>
      </w:r>
    </w:p>
    <w:p>
      <w:pPr>
        <w:pStyle w:val="ListBullet"/>
        <w:spacing w:before="0" w:after="0"/>
        <w:ind w:left="720" w:hanging="360"/>
        <w:jc w:val="both"/>
      </w:pPr>
      <w:r>
        <w:rPr>
          <w:rFonts w:ascii="Arial" w:hAnsi="Arial"/>
          <w:b w:val="0"/>
          <w:sz w:val="22"/>
        </w:rPr>
        <w:t>Chemical Injection Packages</w:t>
      </w:r>
    </w:p>
    <w:p>
      <w:pPr>
        <w:pStyle w:val="ListBullet"/>
        <w:spacing w:before="0" w:after="0"/>
        <w:ind w:left="720" w:hanging="360"/>
        <w:jc w:val="both"/>
      </w:pPr>
      <w:r>
        <w:rPr>
          <w:rFonts w:ascii="Arial" w:hAnsi="Arial"/>
          <w:b w:val="0"/>
          <w:sz w:val="22"/>
        </w:rPr>
        <w:t>Air Compressor Packages</w:t>
      </w:r>
    </w:p>
    <w:p>
      <w:pPr>
        <w:pStyle w:val="ListBullet"/>
        <w:spacing w:before="0" w:after="0"/>
        <w:ind w:left="720" w:hanging="360"/>
        <w:jc w:val="both"/>
      </w:pPr>
      <w:r>
        <w:rPr>
          <w:rFonts w:ascii="Arial" w:hAnsi="Arial"/>
          <w:b w:val="0"/>
          <w:sz w:val="22"/>
        </w:rPr>
        <w:t>Air Dryer Packages</w:t>
      </w:r>
    </w:p>
    <w:p>
      <w:pPr>
        <w:pStyle w:val="ListBullet"/>
        <w:spacing w:before="0" w:after="0"/>
        <w:ind w:left="720" w:hanging="360"/>
        <w:jc w:val="both"/>
      </w:pPr>
      <w:r>
        <w:rPr>
          <w:rFonts w:ascii="Arial" w:hAnsi="Arial"/>
          <w:b w:val="0"/>
          <w:sz w:val="22"/>
        </w:rPr>
        <w:t>Hydro Cyclone Skids</w:t>
      </w:r>
    </w:p>
    <w:p>
      <w:pPr>
        <w:pStyle w:val="ListBullet"/>
        <w:spacing w:before="0" w:after="0"/>
        <w:ind w:left="720" w:hanging="360"/>
        <w:jc w:val="both"/>
      </w:pPr>
      <w:r>
        <w:rPr>
          <w:rFonts w:ascii="Arial" w:hAnsi="Arial"/>
          <w:b w:val="0"/>
          <w:sz w:val="22"/>
        </w:rPr>
        <w:t>TEG/MEG Regenerator Packages</w:t>
      </w:r>
    </w:p>
    <w:p>
      <w:pPr>
        <w:pStyle w:val="ListBullet"/>
        <w:spacing w:before="0" w:after="0"/>
        <w:ind w:left="720" w:hanging="360"/>
        <w:jc w:val="both"/>
      </w:pPr>
      <w:r>
        <w:rPr>
          <w:rFonts w:ascii="Arial" w:hAnsi="Arial"/>
          <w:b w:val="0"/>
          <w:sz w:val="22"/>
        </w:rPr>
        <w:t>Cooling Tower Packages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Casing Head Spools</w:t>
      </w:r>
    </w:p>
    <w:p>
      <w:pPr>
        <w:pStyle w:val="ListBullet"/>
        <w:spacing w:before="0" w:after="0"/>
        <w:ind w:left="720" w:hanging="360"/>
        <w:jc w:val="both"/>
      </w:pPr>
      <w:r>
        <w:rPr>
          <w:rFonts w:ascii="Arial" w:hAnsi="Arial"/>
          <w:b w:val="0"/>
          <w:sz w:val="22"/>
        </w:rPr>
        <w:t>Hangers</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Drilling Equipment</w:t>
      </w:r>
    </w:p>
    <w:p>
      <w:pPr>
        <w:pStyle w:val="ListBullet"/>
        <w:spacing w:before="0" w:after="0"/>
        <w:ind w:left="720" w:hanging="360"/>
        <w:jc w:val="both"/>
      </w:pPr>
      <w:r>
        <w:rPr>
          <w:rFonts w:ascii="Arial" w:hAnsi="Arial"/>
          <w:b w:val="0"/>
          <w:sz w:val="22"/>
        </w:rPr>
        <w:t>Risers</w:t>
      </w:r>
    </w:p>
    <w:p>
      <w:pPr>
        <w:pStyle w:val="ListBullet"/>
        <w:spacing w:before="0" w:after="0"/>
        <w:ind w:left="720" w:hanging="360"/>
        <w:jc w:val="both"/>
      </w:pPr>
      <w:r>
        <w:rPr>
          <w:rFonts w:ascii="Arial" w:hAnsi="Arial"/>
          <w:b w:val="0"/>
          <w:sz w:val="22"/>
        </w:rPr>
        <w:t>Sleeves</w:t>
      </w:r>
    </w:p>
    <w:p>
      <w:pPr>
        <w:pStyle w:val="ListBullet"/>
        <w:spacing w:before="0" w:after="0"/>
        <w:ind w:left="720" w:hanging="360"/>
        <w:jc w:val="both"/>
      </w:pPr>
      <w:r>
        <w:rPr>
          <w:rFonts w:ascii="Arial" w:hAnsi="Arial"/>
          <w:b w:val="0"/>
          <w:sz w:val="22"/>
        </w:rPr>
        <w:t>Xmas Trees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Spools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Manual Chain Pulley Blocks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Hoists</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Circuit Breakers</w:t>
      </w:r>
    </w:p>
    <w:p>
      <w:pPr>
        <w:pStyle w:val="ListBullet"/>
        <w:spacing w:before="0" w:after="0"/>
        <w:ind w:left="720" w:hanging="360"/>
        <w:jc w:val="both"/>
      </w:pPr>
      <w:r>
        <w:rPr>
          <w:rFonts w:ascii="Arial" w:hAnsi="Arial"/>
          <w:b w:val="0"/>
          <w:sz w:val="22"/>
        </w:rPr>
        <w:t>Analyzers</w:t>
      </w:r>
    </w:p>
    <w:p>
      <w:pPr>
        <w:pStyle w:val="ListBullet"/>
        <w:spacing w:before="0" w:after="0"/>
        <w:ind w:left="720" w:hanging="360"/>
        <w:jc w:val="both"/>
      </w:pPr>
      <w:r>
        <w:rPr>
          <w:rFonts w:ascii="Arial" w:hAnsi="Arial"/>
          <w:b w:val="0"/>
          <w:sz w:val="22"/>
        </w:rPr>
        <w:t>Pressure Gauges</w:t>
      </w:r>
    </w:p>
    <w:p>
      <w:pPr>
        <w:pStyle w:val="ListBullet"/>
        <w:spacing w:before="0" w:after="0"/>
        <w:ind w:left="720" w:hanging="360"/>
        <w:jc w:val="both"/>
      </w:pPr>
      <w:r>
        <w:rPr>
          <w:rFonts w:ascii="Arial" w:hAnsi="Arial"/>
          <w:b w:val="0"/>
          <w:sz w:val="22"/>
        </w:rPr>
        <w:t>Temperature Gauges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Rubber Lining</w:t>
      </w:r>
    </w:p>
    <w:p>
      <w:pPr>
        <w:pStyle w:val="ListBullet"/>
        <w:spacing w:before="0" w:after="0"/>
        <w:ind w:left="720" w:hanging="360"/>
        <w:jc w:val="both"/>
      </w:pPr>
      <w:r>
        <w:rPr>
          <w:rFonts w:ascii="Arial" w:hAnsi="Arial"/>
          <w:b w:val="0"/>
          <w:sz w:val="22"/>
        </w:rPr>
        <w:t>Rails</w:t>
      </w:r>
    </w:p>
    <w:p>
      <w:pPr>
        <w:pStyle w:val="ListBullet"/>
        <w:spacing w:before="0" w:after="0"/>
        <w:ind w:left="720" w:hanging="360"/>
        <w:jc w:val="both"/>
      </w:pPr>
      <w:r>
        <w:rPr>
          <w:rFonts w:ascii="Arial" w:hAnsi="Arial"/>
          <w:b w:val="0"/>
          <w:sz w:val="22"/>
        </w:rPr>
        <w:t>Lifting Appliances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