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ANDY THOMAS</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Andy Thomas has over twenty-three years of inland and offshore construction experience across energy, industrial, and offshore environments. He is presently a Supervisor and certified coating inspector, with extensive experience leading construction, maintenance, painting, rope-access, piping, fabrication, insulation, commissioning, and turnaround activities. His background includes superintendent, client site representative, foreman, coating inspection, and supervisory assignments on projects for SBM Guyana FPSO, BPTT, BHP, Repsol, BG, Methanex, NGC, PPGPL, EOG, Perenco, and other operators. Andy has coordinated crews, work permits, JSA procedures, rigging and fabrication activities, work packs, painting and inspection scopes, and job execution. He also brings technical training in rope access, scaffold inspection, bolting, rigging and lifting, confined-space work, and gas testing.</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Sangre Grande Junior Secondary</w:t>
      </w:r>
    </w:p>
    <w:p>
      <w:pPr>
        <w:pStyle w:val="ListBullet"/>
        <w:spacing w:before="0" w:after="0"/>
        <w:ind w:left="720" w:hanging="360"/>
        <w:jc w:val="both"/>
      </w:pPr>
      <w:r>
        <w:rPr>
          <w:rFonts w:ascii="Arial" w:hAnsi="Arial"/>
          <w:b w:val="0"/>
          <w:sz w:val="22"/>
        </w:rPr>
        <w:t>North Eastern College</w:t>
      </w:r>
    </w:p>
    <w:p>
      <w:pPr>
        <w:pStyle w:val="ListBullet"/>
        <w:spacing w:before="0" w:after="0"/>
        <w:ind w:left="720" w:hanging="360"/>
        <w:jc w:val="both"/>
      </w:pPr>
      <w:r>
        <w:rPr>
          <w:rFonts w:ascii="Arial" w:hAnsi="Arial"/>
          <w:b w:val="0"/>
          <w:sz w:val="22"/>
        </w:rPr>
        <w:t>CXC O’LEVELS GENERAL PROFICIENCY: Technical Drawing; Metals; Electricity &amp; Electronics</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Irata Rope Access Technician- Level I Certified -Certificate No. 1/68737</w:t>
      </w:r>
    </w:p>
    <w:p>
      <w:pPr>
        <w:pStyle w:val="ListBullet"/>
        <w:spacing w:before="0" w:after="0"/>
        <w:ind w:left="720" w:hanging="360"/>
        <w:jc w:val="both"/>
      </w:pPr>
      <w:r>
        <w:rPr>
          <w:rFonts w:ascii="Arial" w:hAnsi="Arial"/>
          <w:b w:val="0"/>
          <w:sz w:val="22"/>
        </w:rPr>
        <w:t>NACE Coating Inspector – Level II Certified- Certificate No. 45029</w:t>
      </w:r>
    </w:p>
    <w:p>
      <w:pPr>
        <w:pStyle w:val="ListBullet"/>
        <w:spacing w:before="0" w:after="0"/>
        <w:ind w:left="720" w:hanging="360"/>
        <w:jc w:val="both"/>
      </w:pPr>
      <w:r>
        <w:rPr>
          <w:rFonts w:ascii="Arial" w:hAnsi="Arial"/>
          <w:b w:val="0"/>
          <w:sz w:val="22"/>
        </w:rPr>
        <w:t>Basic Scaffold Inspection – Safety &amp; Access Limited - Certificate No. 17478</w:t>
      </w:r>
    </w:p>
    <w:p>
      <w:pPr>
        <w:pStyle w:val="ListBullet"/>
        <w:spacing w:before="0" w:after="0"/>
        <w:ind w:left="720" w:hanging="360"/>
        <w:jc w:val="both"/>
      </w:pPr>
      <w:r>
        <w:rPr>
          <w:rFonts w:ascii="Arial" w:hAnsi="Arial"/>
          <w:b w:val="0"/>
          <w:sz w:val="22"/>
        </w:rPr>
        <w:t>Quality Control Management-Synergy Training Institute</w:t>
      </w:r>
    </w:p>
    <w:p>
      <w:pPr>
        <w:pStyle w:val="ListBullet"/>
        <w:spacing w:before="0" w:after="0"/>
        <w:ind w:left="720" w:hanging="360"/>
        <w:jc w:val="both"/>
      </w:pPr>
      <w:r>
        <w:rPr>
          <w:rFonts w:ascii="Arial" w:hAnsi="Arial"/>
          <w:b w:val="0"/>
          <w:sz w:val="22"/>
        </w:rPr>
        <w:t>Construction Project Management- Synergy Training Institute</w:t>
      </w:r>
    </w:p>
    <w:p>
      <w:pPr>
        <w:pStyle w:val="ListBullet"/>
        <w:spacing w:before="0" w:after="0"/>
        <w:ind w:left="720" w:hanging="360"/>
        <w:jc w:val="both"/>
      </w:pPr>
      <w:r>
        <w:rPr>
          <w:rFonts w:ascii="Arial" w:hAnsi="Arial"/>
          <w:b w:val="0"/>
          <w:sz w:val="22"/>
        </w:rPr>
        <w:t>Conflict Resolution- Synergy Training Institute</w:t>
      </w:r>
    </w:p>
    <w:p>
      <w:pPr>
        <w:pStyle w:val="ListBullet"/>
        <w:spacing w:before="0" w:after="0"/>
        <w:ind w:left="720" w:hanging="360"/>
        <w:jc w:val="both"/>
      </w:pPr>
      <w:r>
        <w:rPr>
          <w:rFonts w:ascii="Arial" w:hAnsi="Arial"/>
          <w:b w:val="0"/>
          <w:sz w:val="22"/>
        </w:rPr>
        <w:t>International Business Management- Synergy Training Institute</w:t>
      </w:r>
    </w:p>
    <w:p>
      <w:pPr>
        <w:pStyle w:val="ListBullet"/>
        <w:spacing w:before="0" w:after="0"/>
        <w:ind w:left="720" w:hanging="360"/>
        <w:jc w:val="both"/>
      </w:pPr>
      <w:r>
        <w:rPr>
          <w:rFonts w:ascii="Arial" w:hAnsi="Arial"/>
          <w:b w:val="0"/>
          <w:sz w:val="22"/>
        </w:rPr>
        <w:t>Project Management- London International College Certificate LIC108636UK</w:t>
      </w:r>
    </w:p>
    <w:p>
      <w:pPr>
        <w:pStyle w:val="ListBullet"/>
        <w:spacing w:before="0" w:after="0"/>
        <w:ind w:left="720" w:hanging="360"/>
        <w:jc w:val="both"/>
      </w:pPr>
      <w:r>
        <w:rPr>
          <w:rFonts w:ascii="Arial" w:hAnsi="Arial"/>
          <w:b w:val="0"/>
          <w:sz w:val="22"/>
        </w:rPr>
        <w:t>H2S Awareness – Falck Nutec Limited Certificate No. 3982679</w:t>
      </w:r>
    </w:p>
    <w:p>
      <w:pPr>
        <w:pStyle w:val="ListBullet"/>
        <w:spacing w:before="0" w:after="0"/>
        <w:ind w:left="720" w:hanging="360"/>
        <w:jc w:val="both"/>
      </w:pPr>
      <w:r>
        <w:rPr>
          <w:rFonts w:ascii="Arial" w:hAnsi="Arial"/>
          <w:b w:val="0"/>
          <w:sz w:val="22"/>
        </w:rPr>
        <w:t>NSL Rigging and Lifting Refresher – Certificate No. G19529/22</w:t>
      </w:r>
    </w:p>
    <w:p>
      <w:pPr>
        <w:pStyle w:val="ListBullet"/>
        <w:spacing w:before="0" w:after="0"/>
        <w:ind w:left="720" w:hanging="360"/>
        <w:jc w:val="both"/>
      </w:pPr>
      <w:r>
        <w:rPr>
          <w:rFonts w:ascii="Arial" w:hAnsi="Arial"/>
          <w:b w:val="0"/>
          <w:sz w:val="22"/>
        </w:rPr>
        <w:t>Risk Management and Safe Systems of Work (SSOW) – Repsol YPF – Performing Authority</w:t>
      </w:r>
    </w:p>
    <w:p>
      <w:pPr>
        <w:pStyle w:val="ListBullet"/>
        <w:spacing w:before="0" w:after="0"/>
        <w:ind w:left="720" w:hanging="360"/>
        <w:jc w:val="both"/>
      </w:pPr>
      <w:r>
        <w:rPr>
          <w:rFonts w:ascii="Arial" w:hAnsi="Arial"/>
          <w:b w:val="0"/>
          <w:sz w:val="22"/>
        </w:rPr>
        <w:t>BPTT Control of Work Standard- Ecow Performing Authority Training (15.11.2017)</w:t>
      </w:r>
    </w:p>
    <w:p>
      <w:pPr>
        <w:pStyle w:val="ListBullet"/>
        <w:spacing w:before="0" w:after="0"/>
        <w:ind w:left="720" w:hanging="360"/>
        <w:jc w:val="both"/>
      </w:pPr>
      <w:r>
        <w:rPr>
          <w:rFonts w:ascii="Arial" w:hAnsi="Arial"/>
          <w:b w:val="0"/>
          <w:sz w:val="22"/>
        </w:rPr>
        <w:t>HydraTight Limited – Bolt Tensioning and Bolt Torquing Training (17.03.13)</w:t>
      </w:r>
    </w:p>
    <w:p>
      <w:pPr>
        <w:pStyle w:val="ListBullet"/>
        <w:spacing w:before="0" w:after="0"/>
        <w:ind w:left="720" w:hanging="360"/>
        <w:jc w:val="both"/>
      </w:pPr>
      <w:r>
        <w:rPr>
          <w:rFonts w:ascii="Arial" w:hAnsi="Arial"/>
          <w:b w:val="0"/>
          <w:sz w:val="22"/>
        </w:rPr>
        <w:t>Worldwide Safety Consultants Limited (WSCL) - Basic Scaffold Part 1</w:t>
      </w:r>
    </w:p>
    <w:p>
      <w:pPr>
        <w:pStyle w:val="ListBullet"/>
        <w:spacing w:before="0" w:after="0"/>
        <w:ind w:left="720" w:hanging="360"/>
        <w:jc w:val="both"/>
      </w:pPr>
      <w:r>
        <w:rPr>
          <w:rFonts w:ascii="Arial" w:hAnsi="Arial"/>
          <w:b w:val="0"/>
          <w:sz w:val="22"/>
        </w:rPr>
        <w:t>DENSO TAPING TRAINING COURSE - Certificate for Denso Mastic application</w:t>
      </w:r>
    </w:p>
    <w:p>
      <w:pPr>
        <w:pStyle w:val="ListBullet"/>
        <w:spacing w:before="0" w:after="0"/>
        <w:ind w:left="720" w:hanging="360"/>
        <w:jc w:val="both"/>
      </w:pPr>
      <w:r>
        <w:rPr>
          <w:rFonts w:ascii="Arial" w:hAnsi="Arial"/>
          <w:b w:val="0"/>
          <w:sz w:val="22"/>
        </w:rPr>
        <w:t>BPTT Golden Safety Rules EMS Training Certificate</w:t>
      </w:r>
    </w:p>
    <w:p>
      <w:pPr>
        <w:pStyle w:val="ListBullet"/>
        <w:spacing w:before="0" w:after="0"/>
        <w:ind w:left="720" w:hanging="360"/>
        <w:jc w:val="both"/>
      </w:pPr>
      <w:r>
        <w:rPr>
          <w:rFonts w:ascii="Arial" w:hAnsi="Arial"/>
          <w:b w:val="0"/>
          <w:sz w:val="22"/>
        </w:rPr>
        <w:t>Ecow Permit to Work</w:t>
      </w:r>
    </w:p>
    <w:p>
      <w:pPr>
        <w:pStyle w:val="ListBullet"/>
        <w:spacing w:before="0" w:after="0"/>
        <w:ind w:left="720" w:hanging="360"/>
        <w:jc w:val="both"/>
      </w:pPr>
      <w:r>
        <w:rPr>
          <w:rFonts w:ascii="Arial" w:hAnsi="Arial"/>
          <w:b w:val="0"/>
          <w:sz w:val="22"/>
        </w:rPr>
        <w:t>Energy Isolation</w:t>
      </w:r>
    </w:p>
    <w:p>
      <w:pPr>
        <w:pStyle w:val="ListBullet"/>
        <w:spacing w:before="0" w:after="0"/>
        <w:ind w:left="720" w:hanging="360"/>
        <w:jc w:val="both"/>
      </w:pPr>
      <w:r>
        <w:rPr>
          <w:rFonts w:ascii="Arial" w:hAnsi="Arial"/>
          <w:b w:val="0"/>
          <w:sz w:val="22"/>
        </w:rPr>
        <w:t>Lifting</w:t>
      </w:r>
    </w:p>
    <w:p>
      <w:pPr>
        <w:pStyle w:val="ListBullet"/>
        <w:spacing w:before="0" w:after="0"/>
        <w:ind w:left="720" w:hanging="360"/>
        <w:jc w:val="both"/>
      </w:pPr>
      <w:r>
        <w:rPr>
          <w:rFonts w:ascii="Arial" w:hAnsi="Arial"/>
          <w:b w:val="0"/>
          <w:sz w:val="22"/>
        </w:rPr>
        <w:t>Vehicle Safety</w:t>
      </w:r>
    </w:p>
    <w:p>
      <w:pPr>
        <w:pStyle w:val="ListBullet"/>
        <w:spacing w:before="0" w:after="0"/>
        <w:ind w:left="720" w:hanging="360"/>
        <w:jc w:val="both"/>
      </w:pPr>
      <w:r>
        <w:rPr>
          <w:rFonts w:ascii="Arial" w:hAnsi="Arial"/>
          <w:b w:val="0"/>
          <w:sz w:val="22"/>
        </w:rPr>
        <w:t>Banks’s man / Slingers Theory Practical assessment</w:t>
      </w:r>
    </w:p>
    <w:p>
      <w:pPr>
        <w:pStyle w:val="ListBullet"/>
        <w:spacing w:before="0" w:after="0"/>
        <w:ind w:left="720" w:hanging="360"/>
        <w:jc w:val="both"/>
      </w:pPr>
      <w:r>
        <w:rPr>
          <w:rFonts w:ascii="Arial" w:hAnsi="Arial"/>
          <w:b w:val="0"/>
          <w:sz w:val="22"/>
        </w:rPr>
        <w:t>Combined Skills for Supervisors CBS-06-0010</w:t>
      </w:r>
    </w:p>
    <w:p>
      <w:pPr>
        <w:pStyle w:val="ListBullet"/>
        <w:spacing w:before="0" w:after="0"/>
        <w:ind w:left="720" w:hanging="360"/>
        <w:jc w:val="both"/>
      </w:pPr>
      <w:r>
        <w:rPr>
          <w:rFonts w:ascii="Arial" w:hAnsi="Arial"/>
          <w:b w:val="0"/>
          <w:sz w:val="22"/>
        </w:rPr>
        <w:t>Computer Based Course in Authorized Gas Testing - OPITO Certified</w:t>
      </w:r>
    </w:p>
    <w:p>
      <w:pPr>
        <w:pStyle w:val="ListBullet"/>
        <w:spacing w:before="0" w:after="0"/>
        <w:ind w:left="720" w:hanging="360"/>
        <w:jc w:val="both"/>
      </w:pPr>
      <w:r>
        <w:rPr>
          <w:rFonts w:ascii="Arial" w:hAnsi="Arial"/>
          <w:b w:val="0"/>
          <w:sz w:val="22"/>
        </w:rPr>
        <w:t>Attaining a pass mark of 99%</w:t>
      </w:r>
    </w:p>
    <w:p>
      <w:pPr>
        <w:pStyle w:val="ListBullet"/>
        <w:spacing w:before="0" w:after="0"/>
        <w:ind w:left="720" w:hanging="360"/>
        <w:jc w:val="both"/>
      </w:pPr>
      <w:r>
        <w:rPr>
          <w:rFonts w:ascii="Arial" w:hAnsi="Arial"/>
          <w:b w:val="0"/>
          <w:sz w:val="22"/>
        </w:rPr>
        <w:t>Stop - Train</w:t>
      </w:r>
    </w:p>
    <w:p>
      <w:pPr>
        <w:pStyle w:val="ListBullet"/>
        <w:spacing w:before="0" w:after="0"/>
        <w:ind w:left="720" w:hanging="360"/>
        <w:jc w:val="both"/>
      </w:pPr>
      <w:r>
        <w:rPr>
          <w:rFonts w:ascii="Arial" w:hAnsi="Arial"/>
          <w:b w:val="0"/>
          <w:sz w:val="22"/>
        </w:rPr>
        <w:t>Confined Space Training: Making a Safe Entry using S.C.B.A.; Air Quality Testing; Hazards Relating to Confined Space; Control Procedures; Emergency Procedures</w:t>
      </w:r>
    </w:p>
    <w:p>
      <w:pPr>
        <w:pStyle w:val="ListBullet"/>
        <w:spacing w:before="0" w:after="0"/>
        <w:ind w:left="720" w:hanging="360"/>
        <w:jc w:val="both"/>
      </w:pPr>
      <w:r>
        <w:rPr>
          <w:rFonts w:ascii="Arial" w:hAnsi="Arial"/>
          <w:b w:val="0"/>
          <w:sz w:val="22"/>
        </w:rPr>
        <w:t>Authorized Gas Tester Training - OPITO Certified</w:t>
      </w:r>
    </w:p>
    <w:p>
      <w:pPr>
        <w:pStyle w:val="ListBullet"/>
        <w:spacing w:before="0" w:after="0"/>
        <w:ind w:left="720" w:hanging="360"/>
        <w:jc w:val="both"/>
      </w:pPr>
      <w:r>
        <w:rPr>
          <w:rFonts w:ascii="Arial" w:hAnsi="Arial"/>
          <w:b w:val="0"/>
          <w:sz w:val="22"/>
        </w:rPr>
        <w:t>Fastorq Bolting Systems - Guidelines for bolting application</w:t>
      </w:r>
    </w:p>
    <w:p>
      <w:pPr>
        <w:pStyle w:val="ListBullet"/>
        <w:spacing w:before="0" w:after="0"/>
        <w:ind w:left="720" w:hanging="360"/>
        <w:jc w:val="both"/>
      </w:pPr>
      <w:r>
        <w:rPr>
          <w:rFonts w:ascii="Arial" w:hAnsi="Arial"/>
          <w:b w:val="0"/>
          <w:sz w:val="22"/>
        </w:rPr>
        <w:t>Klinger Gasket Training - Guidelines for installing care of gasket</w:t>
      </w:r>
    </w:p>
    <w:p>
      <w:pPr>
        <w:pStyle w:val="ListBullet"/>
        <w:spacing w:before="0" w:after="0"/>
        <w:ind w:left="720" w:hanging="360"/>
        <w:jc w:val="both"/>
      </w:pPr>
      <w:r>
        <w:rPr>
          <w:rFonts w:ascii="Arial" w:hAnsi="Arial"/>
          <w:b w:val="0"/>
          <w:sz w:val="22"/>
        </w:rPr>
        <w:t>Safety Leadership Training</w:t>
      </w:r>
    </w:p>
    <w:p>
      <w:pPr>
        <w:pStyle w:val="ListBullet"/>
        <w:spacing w:before="0" w:after="0"/>
        <w:ind w:left="720" w:hanging="360"/>
        <w:jc w:val="both"/>
      </w:pPr>
      <w:r>
        <w:rPr>
          <w:rFonts w:ascii="Arial" w:hAnsi="Arial"/>
          <w:b w:val="0"/>
          <w:sz w:val="22"/>
        </w:rPr>
        <w:t>Safety Harness Inspection</w:t>
      </w:r>
    </w:p>
    <w:p>
      <w:pPr>
        <w:pStyle w:val="ListBullet"/>
        <w:spacing w:before="0" w:after="0"/>
        <w:ind w:left="720" w:hanging="360"/>
        <w:jc w:val="both"/>
      </w:pPr>
      <w:r>
        <w:rPr>
          <w:rFonts w:ascii="Arial" w:hAnsi="Arial"/>
          <w:b w:val="0"/>
          <w:sz w:val="22"/>
        </w:rPr>
        <w:t>Du Pont STOP Training</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OCT 2024 – PRESENT</w:t>
      </w:r>
    </w:p>
    <w:p>
      <w:pPr>
        <w:spacing w:before="0" w:after="0"/>
        <w:jc w:val="left"/>
      </w:pPr>
      <w:r>
        <w:rPr>
          <w:rFonts w:ascii="Arial" w:hAnsi="Arial"/>
          <w:b/>
          <w:sz w:val="22"/>
        </w:rPr>
        <w:t>INTEGRATED OFFSHORE SERVICED INC.</w:t>
      </w:r>
    </w:p>
    <w:p>
      <w:pPr>
        <w:spacing w:before="0" w:after="0"/>
        <w:jc w:val="left"/>
      </w:pPr>
      <w:r>
        <w:rPr>
          <w:rFonts w:ascii="Arial" w:hAnsi="Arial"/>
          <w:b/>
          <w:sz w:val="22"/>
        </w:rPr>
        <w:t>SUPERVISOR</w:t>
      </w:r>
    </w:p>
    <w:p>
      <w:pPr>
        <w:spacing w:before="0" w:after="0"/>
      </w:pPr>
    </w:p>
    <w:p>
      <w:pPr>
        <w:spacing w:before="0" w:after="0"/>
        <w:jc w:val="left"/>
      </w:pPr>
      <w:r>
        <w:rPr>
          <w:rFonts w:ascii="Arial" w:hAnsi="Arial"/>
          <w:b/>
          <w:sz w:val="22"/>
        </w:rPr>
        <w:t>JAN 2024 – OCT 2024</w:t>
      </w:r>
    </w:p>
    <w:p>
      <w:pPr>
        <w:spacing w:before="0" w:after="0"/>
        <w:jc w:val="left"/>
      </w:pPr>
      <w:r>
        <w:rPr>
          <w:rFonts w:ascii="Arial" w:hAnsi="Arial"/>
          <w:b/>
          <w:sz w:val="22"/>
        </w:rPr>
        <w:t>TPI AGENCY</w:t>
      </w:r>
    </w:p>
    <w:p>
      <w:pPr>
        <w:spacing w:before="0" w:after="0"/>
        <w:jc w:val="left"/>
      </w:pPr>
      <w:r>
        <w:rPr>
          <w:rFonts w:ascii="Arial" w:hAnsi="Arial"/>
          <w:b/>
          <w:sz w:val="22"/>
        </w:rPr>
        <w:t>COATING INSPECTOR</w:t>
      </w:r>
    </w:p>
    <w:p>
      <w:pPr>
        <w:spacing w:before="0" w:after="0"/>
      </w:pPr>
    </w:p>
    <w:p>
      <w:pPr>
        <w:spacing w:before="0" w:after="0"/>
        <w:jc w:val="left"/>
      </w:pPr>
      <w:r>
        <w:rPr>
          <w:rFonts w:ascii="Arial" w:hAnsi="Arial"/>
          <w:b/>
          <w:sz w:val="22"/>
        </w:rPr>
        <w:t>MAR 2023 – OCT 2023</w:t>
      </w:r>
    </w:p>
    <w:p>
      <w:pPr>
        <w:spacing w:before="0" w:after="0"/>
        <w:jc w:val="left"/>
      </w:pPr>
      <w:r>
        <w:rPr>
          <w:rFonts w:ascii="Arial" w:hAnsi="Arial"/>
          <w:b/>
          <w:sz w:val="22"/>
        </w:rPr>
        <w:t>MONAR LIMITED</w:t>
      </w:r>
    </w:p>
    <w:p>
      <w:pPr>
        <w:spacing w:before="0" w:after="0"/>
        <w:jc w:val="left"/>
      </w:pPr>
      <w:r>
        <w:rPr>
          <w:rFonts w:ascii="Arial" w:hAnsi="Arial"/>
          <w:b/>
          <w:sz w:val="22"/>
        </w:rPr>
        <w:t>COATING INSPECTOR</w:t>
      </w:r>
    </w:p>
    <w:p>
      <w:pPr>
        <w:spacing w:before="0" w:after="0"/>
      </w:pPr>
    </w:p>
    <w:p>
      <w:pPr>
        <w:spacing w:before="0" w:after="0"/>
        <w:jc w:val="left"/>
      </w:pPr>
      <w:r>
        <w:rPr>
          <w:rFonts w:ascii="Arial" w:hAnsi="Arial"/>
          <w:b/>
          <w:sz w:val="22"/>
        </w:rPr>
        <w:t>DEC 2021 – FEB 2023</w:t>
      </w:r>
    </w:p>
    <w:p>
      <w:pPr>
        <w:spacing w:before="0" w:after="0"/>
        <w:jc w:val="left"/>
      </w:pPr>
      <w:r>
        <w:rPr>
          <w:rFonts w:ascii="Arial" w:hAnsi="Arial"/>
          <w:b/>
          <w:sz w:val="22"/>
        </w:rPr>
        <w:t>EPIC MAINTAINCE LITIMED</w:t>
      </w:r>
    </w:p>
    <w:p>
      <w:pPr>
        <w:spacing w:before="0" w:after="0"/>
        <w:jc w:val="left"/>
      </w:pPr>
      <w:r>
        <w:rPr>
          <w:rFonts w:ascii="Arial" w:hAnsi="Arial"/>
          <w:b/>
          <w:sz w:val="22"/>
        </w:rPr>
        <w:t>COATING INSPECTOR</w:t>
      </w:r>
    </w:p>
    <w:p>
      <w:pPr>
        <w:spacing w:before="0" w:after="0"/>
      </w:pPr>
    </w:p>
    <w:p>
      <w:pPr>
        <w:spacing w:before="0" w:after="0"/>
        <w:jc w:val="left"/>
      </w:pPr>
      <w:r>
        <w:rPr>
          <w:rFonts w:ascii="Arial" w:hAnsi="Arial"/>
          <w:b/>
          <w:sz w:val="22"/>
        </w:rPr>
        <w:t>SEP 2020 – NOV 2021</w:t>
      </w:r>
    </w:p>
    <w:p>
      <w:pPr>
        <w:spacing w:before="0" w:after="0"/>
        <w:jc w:val="left"/>
      </w:pPr>
      <w:r>
        <w:rPr>
          <w:rFonts w:ascii="Arial" w:hAnsi="Arial"/>
          <w:b/>
          <w:sz w:val="22"/>
        </w:rPr>
        <w:t>RCI ENERGY GROUP</w:t>
      </w:r>
    </w:p>
    <w:p>
      <w:pPr>
        <w:spacing w:before="0" w:after="0"/>
        <w:jc w:val="left"/>
      </w:pPr>
      <w:r>
        <w:rPr>
          <w:rFonts w:ascii="Arial" w:hAnsi="Arial"/>
          <w:b/>
          <w:sz w:val="22"/>
        </w:rPr>
        <w:t>CLIENT SITE REP.</w:t>
      </w:r>
    </w:p>
    <w:p>
      <w:pPr>
        <w:spacing w:before="0" w:after="0"/>
      </w:pPr>
    </w:p>
    <w:p>
      <w:pPr>
        <w:spacing w:before="0" w:after="0"/>
        <w:jc w:val="left"/>
      </w:pPr>
      <w:r>
        <w:rPr>
          <w:rFonts w:ascii="Arial" w:hAnsi="Arial"/>
          <w:b/>
          <w:sz w:val="22"/>
        </w:rPr>
        <w:t>JAN 2018 – JAN 2020</w:t>
      </w:r>
    </w:p>
    <w:p>
      <w:pPr>
        <w:spacing w:before="0" w:after="0"/>
        <w:jc w:val="left"/>
      </w:pPr>
      <w:r>
        <w:rPr>
          <w:rFonts w:ascii="Arial" w:hAnsi="Arial"/>
          <w:b/>
          <w:sz w:val="22"/>
        </w:rPr>
        <w:t>HYDRO TECH LIMITED</w:t>
      </w:r>
    </w:p>
    <w:p>
      <w:pPr>
        <w:spacing w:before="0" w:after="0"/>
        <w:jc w:val="left"/>
      </w:pPr>
      <w:r>
        <w:rPr>
          <w:rFonts w:ascii="Arial" w:hAnsi="Arial"/>
          <w:b/>
          <w:sz w:val="22"/>
        </w:rPr>
        <w:t>SUPERINTENDENT</w:t>
      </w:r>
    </w:p>
    <w:p>
      <w:pPr>
        <w:spacing w:before="0" w:after="0"/>
      </w:pPr>
    </w:p>
    <w:p>
      <w:pPr>
        <w:spacing w:before="0" w:after="0"/>
        <w:jc w:val="left"/>
      </w:pPr>
      <w:r>
        <w:rPr>
          <w:rFonts w:ascii="Arial" w:hAnsi="Arial"/>
          <w:b/>
          <w:sz w:val="22"/>
        </w:rPr>
        <w:t>AUG 2017 – JAN 2018</w:t>
      </w:r>
    </w:p>
    <w:p>
      <w:pPr>
        <w:spacing w:before="0" w:after="0"/>
        <w:jc w:val="left"/>
      </w:pPr>
      <w:r>
        <w:rPr>
          <w:rFonts w:ascii="Arial" w:hAnsi="Arial"/>
          <w:b/>
          <w:sz w:val="22"/>
        </w:rPr>
        <w:t>SOUTHERN MAINTENANCE SERVICES CO.LTD</w:t>
      </w:r>
    </w:p>
    <w:p>
      <w:pPr>
        <w:spacing w:before="0" w:after="0"/>
        <w:jc w:val="left"/>
      </w:pPr>
      <w:r>
        <w:rPr>
          <w:rFonts w:ascii="Arial" w:hAnsi="Arial"/>
          <w:b/>
          <w:sz w:val="22"/>
        </w:rPr>
        <w:t>SUPERINTENDENT</w:t>
      </w:r>
    </w:p>
    <w:p>
      <w:pPr>
        <w:spacing w:before="0" w:after="0"/>
      </w:pPr>
    </w:p>
    <w:p>
      <w:pPr>
        <w:spacing w:before="0" w:after="0"/>
        <w:jc w:val="left"/>
      </w:pPr>
      <w:r>
        <w:rPr>
          <w:rFonts w:ascii="Arial" w:hAnsi="Arial"/>
          <w:b/>
          <w:sz w:val="22"/>
        </w:rPr>
        <w:t>SEP 2016 – SEP 2016</w:t>
      </w:r>
    </w:p>
    <w:p>
      <w:pPr>
        <w:spacing w:before="0" w:after="0"/>
        <w:jc w:val="left"/>
      </w:pPr>
      <w:r>
        <w:rPr>
          <w:rFonts w:ascii="Arial" w:hAnsi="Arial"/>
          <w:b/>
          <w:sz w:val="22"/>
        </w:rPr>
        <w:t>TPI AGENCY</w:t>
      </w:r>
    </w:p>
    <w:p>
      <w:pPr>
        <w:spacing w:before="0" w:after="0"/>
        <w:jc w:val="left"/>
      </w:pPr>
      <w:r>
        <w:rPr>
          <w:rFonts w:ascii="Arial" w:hAnsi="Arial"/>
          <w:b/>
          <w:sz w:val="22"/>
        </w:rPr>
        <w:t>SUPERINTENDENT</w:t>
      </w:r>
    </w:p>
    <w:p>
      <w:pPr>
        <w:spacing w:before="0" w:after="0"/>
      </w:pPr>
    </w:p>
    <w:p>
      <w:pPr>
        <w:spacing w:before="0" w:after="0"/>
        <w:jc w:val="left"/>
      </w:pPr>
      <w:r>
        <w:rPr>
          <w:rFonts w:ascii="Arial" w:hAnsi="Arial"/>
          <w:b/>
          <w:sz w:val="22"/>
        </w:rPr>
        <w:t>MAR 2016 – JUN 2016</w:t>
      </w:r>
    </w:p>
    <w:p>
      <w:pPr>
        <w:spacing w:before="0" w:after="0"/>
        <w:jc w:val="left"/>
      </w:pPr>
      <w:r>
        <w:rPr>
          <w:rFonts w:ascii="Arial" w:hAnsi="Arial"/>
          <w:b/>
          <w:sz w:val="22"/>
        </w:rPr>
        <w:t>CARILLION (CARIBBEAN LIMITED)</w:t>
      </w:r>
    </w:p>
    <w:p>
      <w:pPr>
        <w:spacing w:before="0" w:after="0"/>
        <w:jc w:val="left"/>
      </w:pPr>
      <w:r>
        <w:rPr>
          <w:rFonts w:ascii="Arial" w:hAnsi="Arial"/>
          <w:b/>
          <w:sz w:val="22"/>
        </w:rPr>
        <w:t>SUPERINTENDENT</w:t>
      </w:r>
    </w:p>
    <w:p>
      <w:pPr>
        <w:spacing w:before="0" w:after="0"/>
      </w:pPr>
    </w:p>
    <w:p>
      <w:pPr>
        <w:spacing w:before="0" w:after="0"/>
        <w:jc w:val="left"/>
      </w:pPr>
      <w:r>
        <w:rPr>
          <w:rFonts w:ascii="Arial" w:hAnsi="Arial"/>
          <w:b/>
          <w:sz w:val="22"/>
        </w:rPr>
        <w:t>2010 – 2015</w:t>
      </w:r>
    </w:p>
    <w:p>
      <w:pPr>
        <w:spacing w:before="0" w:after="0"/>
        <w:jc w:val="left"/>
      </w:pPr>
      <w:r>
        <w:rPr>
          <w:rFonts w:ascii="Arial" w:hAnsi="Arial"/>
          <w:b/>
          <w:sz w:val="22"/>
        </w:rPr>
        <w:t>CARILLION (CARIBBEAN LIMITED)</w:t>
      </w:r>
    </w:p>
    <w:p>
      <w:pPr>
        <w:spacing w:before="0" w:after="0"/>
        <w:jc w:val="left"/>
      </w:pPr>
      <w:r>
        <w:rPr>
          <w:rFonts w:ascii="Arial" w:hAnsi="Arial"/>
          <w:b/>
          <w:sz w:val="22"/>
        </w:rPr>
        <w:t>FOREMAN</w:t>
      </w:r>
    </w:p>
    <w:p>
      <w:pPr>
        <w:spacing w:before="0" w:after="0"/>
      </w:pPr>
    </w:p>
    <w:p>
      <w:pPr>
        <w:spacing w:before="0" w:after="0"/>
        <w:jc w:val="left"/>
      </w:pPr>
      <w:r>
        <w:rPr>
          <w:rFonts w:ascii="Arial" w:hAnsi="Arial"/>
          <w:b/>
          <w:sz w:val="22"/>
        </w:rPr>
        <w:t>2002 – 2002</w:t>
      </w:r>
    </w:p>
    <w:p>
      <w:pPr>
        <w:spacing w:before="0" w:after="0"/>
        <w:jc w:val="left"/>
      </w:pPr>
      <w:r>
        <w:rPr>
          <w:rFonts w:ascii="Arial" w:hAnsi="Arial"/>
          <w:b/>
          <w:sz w:val="22"/>
        </w:rPr>
        <w:t>SUPER INDUSTRIAL SERVICES LIMITED</w:t>
      </w:r>
    </w:p>
    <w:p>
      <w:pPr>
        <w:spacing w:before="0" w:after="0"/>
        <w:jc w:val="left"/>
      </w:pPr>
      <w:r>
        <w:rPr>
          <w:rFonts w:ascii="Arial" w:hAnsi="Arial"/>
          <w:b/>
          <w:sz w:val="22"/>
        </w:rPr>
        <w:t>BOB CAT</w:t>
      </w:r>
    </w:p>
    <w:p>
      <w:pPr>
        <w:spacing w:before="0" w:after="0"/>
      </w:pPr>
    </w:p>
    <w:p>
      <w:pPr>
        <w:spacing w:before="0" w:after="0"/>
        <w:jc w:val="left"/>
      </w:pPr>
      <w:r>
        <w:rPr>
          <w:rFonts w:ascii="Arial" w:hAnsi="Arial"/>
          <w:b/>
          <w:sz w:val="22"/>
        </w:rPr>
        <w:t>1999 – 2001</w:t>
      </w:r>
    </w:p>
    <w:p>
      <w:pPr>
        <w:spacing w:before="0" w:after="0"/>
        <w:jc w:val="left"/>
      </w:pPr>
      <w:r>
        <w:rPr>
          <w:rFonts w:ascii="Arial" w:hAnsi="Arial"/>
          <w:b/>
          <w:sz w:val="22"/>
        </w:rPr>
        <w:t>TRANSOCEAN SEDCOFOREX RIG #3</w:t>
      </w:r>
    </w:p>
    <w:p>
      <w:pPr>
        <w:spacing w:before="0" w:after="0"/>
        <w:jc w:val="left"/>
      </w:pPr>
      <w:r>
        <w:rPr>
          <w:rFonts w:ascii="Arial" w:hAnsi="Arial"/>
          <w:b/>
          <w:sz w:val="22"/>
        </w:rPr>
        <w:t>ROUSTABOUT, PAINTER</w:t>
      </w:r>
    </w:p>
    <w:p>
      <w:pPr>
        <w:spacing w:before="0" w:after="0"/>
      </w:pPr>
    </w:p>
    <w:p>
      <w:pPr>
        <w:spacing w:before="0" w:after="0"/>
        <w:jc w:val="left"/>
      </w:pPr>
      <w:r>
        <w:rPr>
          <w:rFonts w:ascii="Arial" w:hAnsi="Arial"/>
          <w:b/>
          <w:sz w:val="22"/>
        </w:rPr>
        <w:t>2000 – 2000</w:t>
      </w:r>
    </w:p>
    <w:p>
      <w:pPr>
        <w:spacing w:before="0" w:after="0"/>
        <w:jc w:val="left"/>
      </w:pPr>
      <w:r>
        <w:rPr>
          <w:rFonts w:ascii="Arial" w:hAnsi="Arial"/>
          <w:b/>
          <w:sz w:val="22"/>
        </w:rPr>
        <w:t>CARL KING COMPANY LTD</w:t>
      </w:r>
    </w:p>
    <w:p>
      <w:pPr>
        <w:spacing w:before="0" w:after="0"/>
        <w:jc w:val="left"/>
      </w:pPr>
      <w:r>
        <w:rPr>
          <w:rFonts w:ascii="Arial" w:hAnsi="Arial"/>
          <w:b/>
          <w:sz w:val="22"/>
        </w:rPr>
        <w:t>SCAFFOLD BUILDER</w:t>
      </w:r>
    </w:p>
    <w:p>
      <w:pPr>
        <w:spacing w:before="0" w:after="0"/>
      </w:pPr>
    </w:p>
    <w:p>
      <w:pPr>
        <w:spacing w:before="0" w:after="0"/>
        <w:jc w:val="left"/>
      </w:pPr>
      <w:r>
        <w:rPr>
          <w:rFonts w:ascii="Arial" w:hAnsi="Arial"/>
          <w:b/>
          <w:sz w:val="22"/>
        </w:rPr>
        <w:t>1998 – 1999</w:t>
      </w:r>
    </w:p>
    <w:p>
      <w:pPr>
        <w:spacing w:before="0" w:after="0"/>
        <w:jc w:val="left"/>
      </w:pPr>
      <w:r>
        <w:rPr>
          <w:rFonts w:ascii="Arial" w:hAnsi="Arial"/>
          <w:b/>
          <w:sz w:val="22"/>
        </w:rPr>
        <w:t>TARMAC CONSTRUCTION LTD</w:t>
      </w:r>
    </w:p>
    <w:p>
      <w:pPr>
        <w:spacing w:before="0" w:after="0"/>
        <w:jc w:val="left"/>
      </w:pPr>
      <w:r>
        <w:rPr>
          <w:rFonts w:ascii="Arial" w:hAnsi="Arial"/>
          <w:b/>
          <w:sz w:val="22"/>
        </w:rPr>
        <w:t>RIGGER, SCAFFOLD BUILDER, OPERATOR, PAINTER</w:t>
      </w:r>
    </w:p>
    <w:p>
      <w:pPr>
        <w:pStyle w:val="ListBullet"/>
        <w:spacing w:before="0" w:after="0"/>
        <w:ind w:left="720" w:hanging="360"/>
        <w:jc w:val="both"/>
      </w:pPr>
      <w:r>
        <w:rPr>
          <w:rFonts w:ascii="Arial" w:hAnsi="Arial"/>
          <w:b w:val="0"/>
          <w:sz w:val="22"/>
        </w:rPr>
        <w:t>Prepared crew for work.</w:t>
      </w:r>
    </w:p>
    <w:p>
      <w:pPr>
        <w:pStyle w:val="ListBullet"/>
        <w:spacing w:before="0" w:after="0"/>
        <w:ind w:left="720" w:hanging="360"/>
        <w:jc w:val="both"/>
      </w:pPr>
      <w:r>
        <w:rPr>
          <w:rFonts w:ascii="Arial" w:hAnsi="Arial"/>
          <w:b w:val="0"/>
          <w:sz w:val="22"/>
        </w:rPr>
        <w:t>Managed work permit and JSA permit procedures.</w:t>
      </w:r>
    </w:p>
    <w:p>
      <w:pPr>
        <w:pStyle w:val="ListBullet"/>
        <w:spacing w:before="0" w:after="0"/>
        <w:ind w:left="720" w:hanging="360"/>
        <w:jc w:val="both"/>
      </w:pPr>
      <w:r>
        <w:rPr>
          <w:rFonts w:ascii="Arial" w:hAnsi="Arial"/>
          <w:b w:val="0"/>
          <w:sz w:val="22"/>
        </w:rPr>
        <w:t>Followed rigging installation procedures.</w:t>
      </w:r>
    </w:p>
    <w:p>
      <w:pPr>
        <w:pStyle w:val="ListBullet"/>
        <w:spacing w:before="0" w:after="0"/>
        <w:ind w:left="720" w:hanging="360"/>
        <w:jc w:val="both"/>
      </w:pPr>
      <w:r>
        <w:rPr>
          <w:rFonts w:ascii="Arial" w:hAnsi="Arial"/>
          <w:b w:val="0"/>
          <w:sz w:val="22"/>
        </w:rPr>
        <w:t>Followed fabrication procedures.</w:t>
      </w:r>
    </w:p>
    <w:p>
      <w:pPr>
        <w:pStyle w:val="ListBullet"/>
        <w:spacing w:before="0" w:after="0"/>
        <w:ind w:left="720" w:hanging="360"/>
        <w:jc w:val="both"/>
      </w:pPr>
      <w:r>
        <w:rPr>
          <w:rFonts w:ascii="Arial" w:hAnsi="Arial"/>
          <w:b w:val="0"/>
          <w:sz w:val="22"/>
        </w:rPr>
        <w:t>Performed painting and inspection.</w:t>
      </w:r>
    </w:p>
    <w:p>
      <w:pPr>
        <w:pStyle w:val="ListBullet"/>
        <w:spacing w:before="0" w:after="0"/>
        <w:ind w:left="720" w:hanging="360"/>
        <w:jc w:val="both"/>
      </w:pPr>
      <w:r>
        <w:rPr>
          <w:rFonts w:ascii="Arial" w:hAnsi="Arial"/>
          <w:b w:val="0"/>
          <w:sz w:val="22"/>
        </w:rPr>
        <w:t>Prepared work packs.</w:t>
      </w:r>
    </w:p>
    <w:p>
      <w:pPr>
        <w:pStyle w:val="ListBullet"/>
        <w:spacing w:before="0" w:after="0"/>
        <w:ind w:left="720" w:hanging="360"/>
        <w:jc w:val="both"/>
      </w:pPr>
      <w:r>
        <w:rPr>
          <w:rFonts w:ascii="Arial" w:hAnsi="Arial"/>
          <w:b w:val="0"/>
          <w:sz w:val="22"/>
        </w:rPr>
        <w:t>Managed job execution.</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OCT 2024 – PRESENT</w:t>
      </w:r>
    </w:p>
    <w:p>
      <w:pPr>
        <w:spacing w:before="0" w:after="0"/>
        <w:jc w:val="left"/>
      </w:pPr>
      <w:r>
        <w:rPr>
          <w:rFonts w:ascii="Arial" w:hAnsi="Arial"/>
          <w:b w:val="0"/>
          <w:sz w:val="22"/>
        </w:rPr>
        <w:t>SBM Guyana FPSO</w:t>
      </w:r>
    </w:p>
    <w:p>
      <w:pPr>
        <w:spacing w:before="0" w:after="0"/>
        <w:jc w:val="left"/>
      </w:pPr>
      <w:r>
        <w:rPr>
          <w:rFonts w:ascii="Arial" w:hAnsi="Arial"/>
          <w:b w:val="0"/>
          <w:sz w:val="22"/>
        </w:rPr>
        <w:t>Position: Supervisor/Coating Inspector Nace 2.</w:t>
      </w:r>
    </w:p>
    <w:p>
      <w:pPr>
        <w:spacing w:before="0" w:after="0"/>
      </w:pPr>
    </w:p>
    <w:p>
      <w:pPr>
        <w:spacing w:before="0" w:after="0"/>
        <w:jc w:val="left"/>
      </w:pPr>
      <w:r>
        <w:rPr>
          <w:rFonts w:ascii="Arial" w:hAnsi="Arial"/>
          <w:b/>
          <w:sz w:val="22"/>
        </w:rPr>
        <w:t>JAN 2024 – OCT 2024</w:t>
      </w:r>
    </w:p>
    <w:p>
      <w:pPr>
        <w:spacing w:before="0" w:after="0"/>
        <w:jc w:val="left"/>
      </w:pPr>
      <w:r>
        <w:rPr>
          <w:rFonts w:ascii="Arial" w:hAnsi="Arial"/>
          <w:b w:val="0"/>
          <w:sz w:val="22"/>
        </w:rPr>
        <w:t>OCELOT 7” Pipe Upgrade</w:t>
      </w:r>
    </w:p>
    <w:p>
      <w:pPr>
        <w:spacing w:before="0" w:after="0"/>
        <w:jc w:val="left"/>
      </w:pPr>
      <w:r>
        <w:rPr>
          <w:rFonts w:ascii="Arial" w:hAnsi="Arial"/>
          <w:b w:val="0"/>
          <w:sz w:val="22"/>
        </w:rPr>
        <w:t>Position: Coating Inspector Nace 2.</w:t>
      </w:r>
    </w:p>
    <w:p>
      <w:pPr>
        <w:spacing w:before="0" w:after="0"/>
      </w:pPr>
    </w:p>
    <w:p>
      <w:pPr>
        <w:spacing w:before="0" w:after="0"/>
        <w:jc w:val="left"/>
      </w:pPr>
      <w:r>
        <w:rPr>
          <w:rFonts w:ascii="Arial" w:hAnsi="Arial"/>
          <w:b/>
          <w:sz w:val="22"/>
        </w:rPr>
        <w:t>MAR 2023 – OCT 2023</w:t>
      </w:r>
    </w:p>
    <w:p>
      <w:pPr>
        <w:spacing w:before="0" w:after="0"/>
        <w:jc w:val="left"/>
      </w:pPr>
      <w:r>
        <w:rPr>
          <w:rFonts w:ascii="Arial" w:hAnsi="Arial"/>
          <w:b w:val="0"/>
          <w:sz w:val="22"/>
        </w:rPr>
        <w:t>Methanex Upgrade</w:t>
      </w:r>
    </w:p>
    <w:p>
      <w:pPr>
        <w:spacing w:before="0" w:after="0"/>
        <w:jc w:val="left"/>
      </w:pPr>
      <w:r>
        <w:rPr>
          <w:rFonts w:ascii="Arial" w:hAnsi="Arial"/>
          <w:b w:val="0"/>
          <w:sz w:val="22"/>
        </w:rPr>
        <w:t>Position: Coating Inspector Nace 2.</w:t>
      </w:r>
    </w:p>
    <w:p>
      <w:pPr>
        <w:spacing w:before="0" w:after="0"/>
      </w:pPr>
    </w:p>
    <w:p>
      <w:pPr>
        <w:spacing w:before="0" w:after="0"/>
        <w:jc w:val="left"/>
      </w:pPr>
      <w:r>
        <w:rPr>
          <w:rFonts w:ascii="Arial" w:hAnsi="Arial"/>
          <w:b/>
          <w:sz w:val="22"/>
        </w:rPr>
        <w:t>DEC 2021 – JUL 2022</w:t>
      </w:r>
    </w:p>
    <w:p>
      <w:pPr>
        <w:spacing w:before="0" w:after="0"/>
        <w:jc w:val="left"/>
      </w:pPr>
      <w:r>
        <w:rPr>
          <w:rFonts w:ascii="Arial" w:hAnsi="Arial"/>
          <w:b w:val="0"/>
          <w:sz w:val="22"/>
        </w:rPr>
        <w:t>16’NGC Line Repair Project</w:t>
      </w:r>
    </w:p>
    <w:p>
      <w:pPr>
        <w:spacing w:before="0" w:after="0"/>
        <w:jc w:val="left"/>
      </w:pPr>
      <w:r>
        <w:rPr>
          <w:rFonts w:ascii="Arial" w:hAnsi="Arial"/>
          <w:b w:val="0"/>
          <w:sz w:val="22"/>
        </w:rPr>
        <w:t>Position: Coating Inspector Nace 2.</w:t>
      </w:r>
    </w:p>
    <w:p>
      <w:pPr>
        <w:spacing w:before="0" w:after="0"/>
      </w:pPr>
    </w:p>
    <w:p>
      <w:pPr>
        <w:spacing w:before="0" w:after="0"/>
        <w:jc w:val="left"/>
      </w:pPr>
      <w:r>
        <w:rPr>
          <w:rFonts w:ascii="Arial" w:hAnsi="Arial"/>
          <w:b/>
          <w:sz w:val="22"/>
        </w:rPr>
        <w:t>AUG 2022 – FEB 2023</w:t>
      </w:r>
    </w:p>
    <w:p>
      <w:pPr>
        <w:spacing w:before="0" w:after="0"/>
        <w:jc w:val="left"/>
      </w:pPr>
      <w:r>
        <w:rPr>
          <w:rFonts w:ascii="Arial" w:hAnsi="Arial"/>
          <w:b w:val="0"/>
          <w:sz w:val="22"/>
        </w:rPr>
        <w:t>PPGPL Project</w:t>
      </w:r>
    </w:p>
    <w:p>
      <w:pPr>
        <w:spacing w:before="0" w:after="0"/>
        <w:jc w:val="left"/>
      </w:pPr>
      <w:r>
        <w:rPr>
          <w:rFonts w:ascii="Arial" w:hAnsi="Arial"/>
          <w:b w:val="0"/>
          <w:sz w:val="22"/>
        </w:rPr>
        <w:t>Position: Coating Inspector Nace 2.</w:t>
      </w:r>
    </w:p>
    <w:p>
      <w:pPr>
        <w:spacing w:before="0" w:after="0"/>
      </w:pPr>
    </w:p>
    <w:p>
      <w:pPr>
        <w:spacing w:before="0" w:after="0"/>
        <w:jc w:val="left"/>
      </w:pPr>
      <w:r>
        <w:rPr>
          <w:rFonts w:ascii="Arial" w:hAnsi="Arial"/>
          <w:b/>
          <w:sz w:val="22"/>
        </w:rPr>
        <w:t>OCT 2021 – NOV 2021</w:t>
      </w:r>
    </w:p>
    <w:p>
      <w:pPr>
        <w:spacing w:before="0" w:after="0"/>
        <w:jc w:val="left"/>
      </w:pPr>
      <w:r>
        <w:rPr>
          <w:rFonts w:ascii="Arial" w:hAnsi="Arial"/>
          <w:b w:val="0"/>
          <w:sz w:val="22"/>
        </w:rPr>
        <w:t>Poui 24’NGC Line Repair Project</w:t>
      </w:r>
    </w:p>
    <w:p>
      <w:pPr>
        <w:spacing w:before="0" w:after="0"/>
        <w:jc w:val="left"/>
      </w:pPr>
      <w:r>
        <w:rPr>
          <w:rFonts w:ascii="Arial" w:hAnsi="Arial"/>
          <w:b w:val="0"/>
          <w:sz w:val="22"/>
        </w:rPr>
        <w:t>Position: Client Site Rep.</w:t>
      </w:r>
    </w:p>
    <w:p>
      <w:pPr>
        <w:spacing w:before="0" w:after="0"/>
      </w:pPr>
    </w:p>
    <w:p>
      <w:pPr>
        <w:spacing w:before="0" w:after="0"/>
        <w:jc w:val="left"/>
      </w:pPr>
      <w:r>
        <w:rPr>
          <w:rFonts w:ascii="Arial" w:hAnsi="Arial"/>
          <w:b/>
          <w:sz w:val="22"/>
        </w:rPr>
        <w:t>SEP 2020 – FEB 2021</w:t>
      </w:r>
    </w:p>
    <w:p>
      <w:pPr>
        <w:spacing w:before="0" w:after="0"/>
        <w:jc w:val="left"/>
      </w:pPr>
      <w:r>
        <w:rPr>
          <w:rFonts w:ascii="Arial" w:hAnsi="Arial"/>
          <w:b w:val="0"/>
          <w:sz w:val="22"/>
        </w:rPr>
        <w:t>Ruby Project BHP</w:t>
      </w:r>
    </w:p>
    <w:p>
      <w:pPr>
        <w:spacing w:before="0" w:after="0"/>
        <w:jc w:val="left"/>
      </w:pPr>
      <w:r>
        <w:rPr>
          <w:rFonts w:ascii="Arial" w:hAnsi="Arial"/>
          <w:b w:val="0"/>
          <w:sz w:val="22"/>
        </w:rPr>
        <w:t>Position: Client Site Rep.</w:t>
      </w:r>
    </w:p>
    <w:p>
      <w:pPr>
        <w:spacing w:before="0" w:after="0"/>
      </w:pPr>
    </w:p>
    <w:p>
      <w:pPr>
        <w:spacing w:before="0" w:after="0"/>
        <w:jc w:val="left"/>
      </w:pPr>
      <w:r>
        <w:rPr>
          <w:rFonts w:ascii="Arial" w:hAnsi="Arial"/>
          <w:b/>
          <w:sz w:val="22"/>
        </w:rPr>
        <w:t>JAN 2018 – AUG 2018</w:t>
      </w:r>
    </w:p>
    <w:p>
      <w:pPr>
        <w:spacing w:before="0" w:after="0"/>
        <w:jc w:val="left"/>
      </w:pPr>
      <w:r>
        <w:rPr>
          <w:rFonts w:ascii="Arial" w:hAnsi="Arial"/>
          <w:b w:val="0"/>
          <w:sz w:val="22"/>
        </w:rPr>
        <w:t>GEP Bethel Project</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SEP 2018 – OCT</w:t>
      </w:r>
    </w:p>
    <w:p>
      <w:pPr>
        <w:spacing w:before="0" w:after="0"/>
        <w:jc w:val="left"/>
      </w:pPr>
      <w:r>
        <w:rPr>
          <w:rFonts w:ascii="Arial" w:hAnsi="Arial"/>
          <w:b w:val="0"/>
          <w:sz w:val="22"/>
        </w:rPr>
        <w:t>EOG Banyan FM /Mechanical Upgrade</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NOV 2018 – DEC 2019</w:t>
      </w:r>
    </w:p>
    <w:p>
      <w:pPr>
        <w:spacing w:before="0" w:after="0"/>
        <w:jc w:val="left"/>
      </w:pPr>
      <w:r>
        <w:rPr>
          <w:rFonts w:ascii="Arial" w:hAnsi="Arial"/>
          <w:b w:val="0"/>
          <w:sz w:val="22"/>
        </w:rPr>
        <w:t>Cassia A TAR Project</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DEC 2019 – JAN 2020</w:t>
      </w:r>
    </w:p>
    <w:p>
      <w:pPr>
        <w:spacing w:before="0" w:after="0"/>
        <w:jc w:val="left"/>
      </w:pPr>
      <w:r>
        <w:rPr>
          <w:rFonts w:ascii="Arial" w:hAnsi="Arial"/>
          <w:b w:val="0"/>
          <w:sz w:val="22"/>
        </w:rPr>
        <w:t>Perenco Teck A Project</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FEB 2020 – AUG 2020</w:t>
      </w:r>
    </w:p>
    <w:p>
      <w:pPr>
        <w:spacing w:before="0" w:after="0"/>
        <w:jc w:val="left"/>
      </w:pPr>
      <w:r>
        <w:rPr>
          <w:rFonts w:ascii="Arial" w:hAnsi="Arial"/>
          <w:b w:val="0"/>
          <w:sz w:val="22"/>
        </w:rPr>
        <w:t>Cassia B TAR Project</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AUG 2017 – JAN 2018</w:t>
      </w:r>
    </w:p>
    <w:p>
      <w:pPr>
        <w:spacing w:before="0" w:after="0"/>
        <w:jc w:val="left"/>
      </w:pPr>
      <w:r>
        <w:rPr>
          <w:rFonts w:ascii="Arial" w:hAnsi="Arial"/>
          <w:b w:val="0"/>
          <w:sz w:val="22"/>
        </w:rPr>
        <w:t>Cannonball Restart and Up Cannonball Restart and Upgrade</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SEP 2016 – AUG 2017</w:t>
      </w:r>
    </w:p>
    <w:p>
      <w:pPr>
        <w:spacing w:before="0" w:after="0"/>
        <w:jc w:val="left"/>
      </w:pPr>
      <w:r>
        <w:rPr>
          <w:rFonts w:ascii="Arial" w:hAnsi="Arial"/>
          <w:b w:val="0"/>
          <w:sz w:val="22"/>
        </w:rPr>
        <w:t>Mahogany Bravo TAP Accommodation Project</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JUL 2016 – SEP 2016</w:t>
      </w:r>
    </w:p>
    <w:p>
      <w:pPr>
        <w:spacing w:before="0" w:after="0"/>
        <w:jc w:val="left"/>
      </w:pPr>
      <w:r>
        <w:rPr>
          <w:rFonts w:ascii="Arial" w:hAnsi="Arial"/>
          <w:b w:val="0"/>
          <w:sz w:val="22"/>
        </w:rPr>
        <w:t>Mahogany Bravo TAR Project</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MAR 2016 – JUN 2016</w:t>
      </w:r>
    </w:p>
    <w:p>
      <w:pPr>
        <w:spacing w:before="0" w:after="0"/>
        <w:jc w:val="left"/>
      </w:pPr>
      <w:r>
        <w:rPr>
          <w:rFonts w:ascii="Arial" w:hAnsi="Arial"/>
          <w:b w:val="0"/>
          <w:sz w:val="22"/>
        </w:rPr>
        <w:t>BG Dolphin + 15 Painting Project, Rope access</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JUN 2015 – MAR 2016</w:t>
      </w:r>
    </w:p>
    <w:p>
      <w:pPr>
        <w:spacing w:before="0" w:after="0"/>
        <w:jc w:val="left"/>
      </w:pPr>
      <w:r>
        <w:rPr>
          <w:rFonts w:ascii="Arial" w:hAnsi="Arial"/>
          <w:b w:val="0"/>
          <w:sz w:val="22"/>
        </w:rPr>
        <w:t>Atlantic Train 4 Upgrade</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DEC 2014 – MAY 2015</w:t>
      </w:r>
    </w:p>
    <w:p>
      <w:pPr>
        <w:spacing w:before="0" w:after="0"/>
        <w:jc w:val="left"/>
      </w:pPr>
      <w:r>
        <w:rPr>
          <w:rFonts w:ascii="Arial" w:hAnsi="Arial"/>
          <w:b w:val="0"/>
          <w:sz w:val="22"/>
        </w:rPr>
        <w:t>BG Poinsettia + 15 Painting Project, Rope access</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AUG 2013 – MAR 2014</w:t>
      </w:r>
    </w:p>
    <w:p>
      <w:pPr>
        <w:spacing w:before="0" w:after="0"/>
        <w:jc w:val="left"/>
      </w:pPr>
      <w:r>
        <w:rPr>
          <w:rFonts w:ascii="Arial" w:hAnsi="Arial"/>
          <w:b w:val="0"/>
          <w:sz w:val="22"/>
        </w:rPr>
        <w:t>Pelican Painting Project, Rope access</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JUN 2013 – AUG 2013</w:t>
      </w:r>
    </w:p>
    <w:p>
      <w:pPr>
        <w:spacing w:before="0" w:after="0"/>
        <w:jc w:val="left"/>
      </w:pPr>
      <w:r>
        <w:rPr>
          <w:rFonts w:ascii="Arial" w:hAnsi="Arial"/>
          <w:b w:val="0"/>
          <w:sz w:val="22"/>
        </w:rPr>
        <w:t>Amherstia Rig Readiness Project</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AUG 2012 – DEC 2012</w:t>
      </w:r>
    </w:p>
    <w:p>
      <w:pPr>
        <w:spacing w:before="0" w:after="0"/>
        <w:jc w:val="left"/>
      </w:pPr>
      <w:r>
        <w:rPr>
          <w:rFonts w:ascii="Arial" w:hAnsi="Arial"/>
          <w:b w:val="0"/>
          <w:sz w:val="22"/>
        </w:rPr>
        <w:t>Repsol Poui Alpha Generators Upgrade Project</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MAR 2012 – JUN 2012</w:t>
      </w:r>
    </w:p>
    <w:p>
      <w:pPr>
        <w:spacing w:before="0" w:after="0"/>
        <w:jc w:val="left"/>
      </w:pPr>
      <w:r>
        <w:rPr>
          <w:rFonts w:ascii="Arial" w:hAnsi="Arial"/>
          <w:b w:val="0"/>
          <w:sz w:val="22"/>
        </w:rPr>
        <w:t>Repsol Teak Bravo &amp; Delta Critical Piping Repairs Project</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sz w:val="22"/>
        </w:rPr>
        <w:t>2011</w:t>
      </w:r>
    </w:p>
    <w:p>
      <w:pPr>
        <w:spacing w:before="0" w:after="0"/>
        <w:jc w:val="left"/>
      </w:pPr>
      <w:r>
        <w:rPr>
          <w:rFonts w:ascii="Arial" w:hAnsi="Arial"/>
          <w:b w:val="0"/>
          <w:sz w:val="22"/>
        </w:rPr>
        <w:t>Repsol Samaan Bravo Helideck Upgrade Project</w:t>
      </w:r>
    </w:p>
    <w:p>
      <w:pPr>
        <w:spacing w:before="0" w:after="0"/>
        <w:jc w:val="left"/>
      </w:pPr>
      <w:r>
        <w:rPr>
          <w:rFonts w:ascii="Arial" w:hAnsi="Arial"/>
          <w:b w:val="0"/>
          <w:sz w:val="22"/>
        </w:rPr>
        <w:t>Position: Superintendent</w:t>
      </w:r>
    </w:p>
    <w:p>
      <w:pPr>
        <w:spacing w:before="0" w:after="0"/>
      </w:pPr>
    </w:p>
    <w:p>
      <w:pPr>
        <w:spacing w:before="0" w:after="0"/>
        <w:jc w:val="left"/>
      </w:pPr>
      <w:r>
        <w:rPr>
          <w:rFonts w:ascii="Arial" w:hAnsi="Arial"/>
          <w:b w:val="0"/>
          <w:sz w:val="22"/>
        </w:rPr>
        <w:t>Samaan A Platform Repairs</w:t>
      </w:r>
    </w:p>
    <w:p>
      <w:pPr>
        <w:spacing w:before="0" w:after="0"/>
        <w:jc w:val="left"/>
      </w:pPr>
      <w:r>
        <w:rPr>
          <w:rFonts w:ascii="Arial" w:hAnsi="Arial"/>
          <w:b w:val="0"/>
          <w:sz w:val="22"/>
        </w:rPr>
        <w:t>Position: FOREMAN/Supervisor</w:t>
      </w:r>
    </w:p>
    <w:p>
      <w:pPr>
        <w:spacing w:before="0" w:after="0"/>
      </w:pPr>
    </w:p>
    <w:p>
      <w:pPr>
        <w:spacing w:before="0" w:after="0"/>
        <w:jc w:val="left"/>
      </w:pPr>
      <w:r>
        <w:rPr>
          <w:rFonts w:ascii="Arial" w:hAnsi="Arial"/>
          <w:b w:val="0"/>
          <w:sz w:val="22"/>
        </w:rPr>
        <w:t>Immortelle Thunder Foot Repair</w:t>
      </w:r>
    </w:p>
    <w:p>
      <w:pPr>
        <w:spacing w:before="0" w:after="0"/>
        <w:jc w:val="left"/>
      </w:pPr>
      <w:r>
        <w:rPr>
          <w:rFonts w:ascii="Arial" w:hAnsi="Arial"/>
          <w:b w:val="0"/>
          <w:sz w:val="22"/>
        </w:rPr>
        <w:t>Position: FOREMAN/Supervisor</w:t>
      </w:r>
    </w:p>
    <w:p>
      <w:pPr>
        <w:spacing w:before="0" w:after="0"/>
      </w:pPr>
    </w:p>
    <w:p>
      <w:pPr>
        <w:spacing w:before="0" w:after="0"/>
        <w:jc w:val="left"/>
      </w:pPr>
      <w:r>
        <w:rPr>
          <w:rFonts w:ascii="Arial" w:hAnsi="Arial"/>
          <w:b w:val="0"/>
          <w:sz w:val="22"/>
        </w:rPr>
        <w:t>Kapok Platform insulation and commissioning fabrication &amp; installation of flow line</w:t>
      </w:r>
    </w:p>
    <w:p>
      <w:pPr>
        <w:spacing w:before="0" w:after="0"/>
        <w:jc w:val="left"/>
      </w:pPr>
      <w:r>
        <w:rPr>
          <w:rFonts w:ascii="Arial" w:hAnsi="Arial"/>
          <w:b w:val="0"/>
          <w:sz w:val="22"/>
        </w:rPr>
        <w:t>Position: FOREMAN/Supervisor</w:t>
      </w:r>
    </w:p>
    <w:p>
      <w:pPr>
        <w:spacing w:before="0" w:after="0"/>
      </w:pPr>
    </w:p>
    <w:p>
      <w:pPr>
        <w:spacing w:before="0" w:after="0"/>
        <w:jc w:val="left"/>
      </w:pPr>
      <w:r>
        <w:rPr>
          <w:rFonts w:ascii="Arial" w:hAnsi="Arial"/>
          <w:b w:val="0"/>
          <w:sz w:val="22"/>
        </w:rPr>
        <w:t>Cannon Ball insulation and commissioning.</w:t>
      </w:r>
    </w:p>
    <w:p>
      <w:pPr>
        <w:spacing w:before="0" w:after="0"/>
        <w:jc w:val="left"/>
      </w:pPr>
      <w:r>
        <w:rPr>
          <w:rFonts w:ascii="Arial" w:hAnsi="Arial"/>
          <w:b w:val="0"/>
          <w:sz w:val="22"/>
        </w:rPr>
        <w:t>Position: FOREMAN/Supervisor</w:t>
      </w:r>
    </w:p>
    <w:p>
      <w:pPr>
        <w:spacing w:before="0" w:after="0"/>
      </w:pPr>
    </w:p>
    <w:p>
      <w:pPr>
        <w:spacing w:before="0" w:after="0"/>
        <w:jc w:val="left"/>
      </w:pPr>
      <w:r>
        <w:rPr>
          <w:rFonts w:ascii="Arial" w:hAnsi="Arial"/>
          <w:b w:val="0"/>
          <w:sz w:val="22"/>
        </w:rPr>
        <w:t>Immortelle - T.A.R. Foreman</w:t>
      </w:r>
    </w:p>
    <w:p>
      <w:pPr>
        <w:spacing w:before="0" w:after="0"/>
        <w:jc w:val="left"/>
      </w:pPr>
      <w:r>
        <w:rPr>
          <w:rFonts w:ascii="Arial" w:hAnsi="Arial"/>
          <w:b w:val="0"/>
          <w:sz w:val="22"/>
        </w:rPr>
        <w:t>Position: FOREMAN/Supervisor</w:t>
      </w:r>
    </w:p>
    <w:p>
      <w:pPr>
        <w:spacing w:before="0" w:after="0"/>
      </w:pPr>
    </w:p>
    <w:p>
      <w:pPr>
        <w:spacing w:before="0" w:after="0"/>
        <w:jc w:val="left"/>
      </w:pPr>
      <w:r>
        <w:rPr>
          <w:rFonts w:ascii="Arial" w:hAnsi="Arial"/>
          <w:b w:val="0"/>
          <w:sz w:val="22"/>
        </w:rPr>
        <w:t>BPTT Mahogany Bravo TAR projects Supervisor</w:t>
      </w:r>
    </w:p>
    <w:p>
      <w:pPr>
        <w:spacing w:before="0" w:after="0"/>
        <w:jc w:val="left"/>
      </w:pPr>
      <w:r>
        <w:rPr>
          <w:rFonts w:ascii="Arial" w:hAnsi="Arial"/>
          <w:b w:val="0"/>
          <w:sz w:val="22"/>
        </w:rPr>
        <w:t>Position: FOREMAN/Supervisor</w:t>
      </w:r>
    </w:p>
    <w:p>
      <w:pPr>
        <w:spacing w:before="0" w:after="0"/>
      </w:pPr>
    </w:p>
    <w:p>
      <w:pPr>
        <w:spacing w:before="0" w:after="0"/>
        <w:jc w:val="left"/>
      </w:pPr>
      <w:r>
        <w:rPr>
          <w:rFonts w:ascii="Arial" w:hAnsi="Arial"/>
          <w:b w:val="0"/>
          <w:sz w:val="22"/>
        </w:rPr>
        <w:t>BPTT Mango Platform Commissioning fabrication &amp; installation of flow line</w:t>
      </w:r>
    </w:p>
    <w:p>
      <w:pPr>
        <w:spacing w:before="0" w:after="0"/>
        <w:jc w:val="left"/>
      </w:pPr>
      <w:r>
        <w:rPr>
          <w:rFonts w:ascii="Arial" w:hAnsi="Arial"/>
          <w:b w:val="0"/>
          <w:sz w:val="22"/>
        </w:rPr>
        <w:t>Position: FOREMAN/Supervisor</w:t>
      </w:r>
    </w:p>
    <w:p>
      <w:pPr>
        <w:spacing w:before="0" w:after="0"/>
      </w:pPr>
    </w:p>
    <w:p>
      <w:pPr>
        <w:spacing w:before="0" w:after="0"/>
        <w:jc w:val="left"/>
      </w:pPr>
      <w:r>
        <w:rPr>
          <w:rFonts w:ascii="Arial" w:hAnsi="Arial"/>
          <w:b w:val="0"/>
          <w:sz w:val="22"/>
        </w:rPr>
        <w:t>BPTT Beach Field Upgrade - Supervisor</w:t>
      </w:r>
    </w:p>
    <w:p>
      <w:pPr>
        <w:spacing w:before="0" w:after="0"/>
        <w:jc w:val="left"/>
      </w:pPr>
      <w:r>
        <w:rPr>
          <w:rFonts w:ascii="Arial" w:hAnsi="Arial"/>
          <w:b w:val="0"/>
          <w:sz w:val="22"/>
        </w:rPr>
        <w:t>Position: FOREMAN/Supervisor</w:t>
      </w:r>
    </w:p>
    <w:p>
      <w:pPr>
        <w:spacing w:before="0" w:after="0"/>
      </w:pPr>
    </w:p>
    <w:p>
      <w:pPr>
        <w:spacing w:before="0" w:after="0"/>
        <w:jc w:val="left"/>
      </w:pPr>
      <w:r>
        <w:rPr>
          <w:rFonts w:ascii="Arial" w:hAnsi="Arial"/>
          <w:b w:val="0"/>
          <w:sz w:val="22"/>
        </w:rPr>
        <w:t>BPTT Cassia A 30” Riser split tee installation and top side valve change out –Supervisor</w:t>
      </w:r>
    </w:p>
    <w:p>
      <w:pPr>
        <w:spacing w:before="0" w:after="0"/>
        <w:jc w:val="left"/>
      </w:pPr>
      <w:r>
        <w:rPr>
          <w:rFonts w:ascii="Arial" w:hAnsi="Arial"/>
          <w:b w:val="0"/>
          <w:sz w:val="22"/>
        </w:rPr>
        <w:t>Position: FOREMAN/Supervisor</w:t>
      </w:r>
    </w:p>
    <w:p>
      <w:pPr>
        <w:spacing w:before="0" w:after="0"/>
      </w:pPr>
    </w:p>
    <w:p>
      <w:pPr>
        <w:spacing w:before="0" w:after="0"/>
        <w:jc w:val="left"/>
      </w:pPr>
      <w:r>
        <w:rPr>
          <w:rFonts w:ascii="Arial" w:hAnsi="Arial"/>
          <w:b w:val="0"/>
          <w:sz w:val="22"/>
        </w:rPr>
        <w:t>BPTT Cassia A Slub Valve Installation and Removal 2010 Supervisor</w:t>
      </w:r>
    </w:p>
    <w:p>
      <w:pPr>
        <w:spacing w:before="0" w:after="0"/>
        <w:jc w:val="left"/>
      </w:pPr>
      <w:r>
        <w:rPr>
          <w:rFonts w:ascii="Arial" w:hAnsi="Arial"/>
          <w:b w:val="0"/>
          <w:sz w:val="22"/>
        </w:rPr>
        <w:t>Position: FOREMAN/Supervisor</w:t>
      </w:r>
    </w:p>
    <w:p>
      <w:pPr>
        <w:spacing w:before="0" w:after="0"/>
      </w:pPr>
    </w:p>
    <w:p>
      <w:pPr>
        <w:spacing w:before="0" w:after="0"/>
        <w:jc w:val="left"/>
      </w:pPr>
      <w:r>
        <w:rPr>
          <w:rFonts w:ascii="Arial" w:hAnsi="Arial"/>
          <w:b w:val="0"/>
          <w:sz w:val="22"/>
        </w:rPr>
        <w:t>BPTT Cassia A Boat Guard Removal 2010 Supervisor</w:t>
      </w:r>
    </w:p>
    <w:p>
      <w:pPr>
        <w:spacing w:before="0" w:after="0"/>
        <w:jc w:val="left"/>
      </w:pPr>
      <w:r>
        <w:rPr>
          <w:rFonts w:ascii="Arial" w:hAnsi="Arial"/>
          <w:b w:val="0"/>
          <w:sz w:val="22"/>
        </w:rPr>
        <w:t>Position: FOREMAN/Supervisor</w:t>
      </w:r>
    </w:p>
    <w:p>
      <w:pPr>
        <w:spacing w:before="0" w:after="0"/>
      </w:pPr>
    </w:p>
    <w:p>
      <w:pPr>
        <w:spacing w:before="0" w:after="0"/>
        <w:jc w:val="left"/>
      </w:pPr>
      <w:r>
        <w:rPr>
          <w:rFonts w:ascii="Arial" w:hAnsi="Arial"/>
          <w:b w:val="0"/>
          <w:sz w:val="22"/>
        </w:rPr>
        <w:t>BHP piping fabrication and installation offshore. Supervisor</w:t>
      </w:r>
    </w:p>
    <w:p>
      <w:pPr>
        <w:spacing w:before="0" w:after="0"/>
        <w:jc w:val="left"/>
      </w:pPr>
      <w:r>
        <w:rPr>
          <w:rFonts w:ascii="Arial" w:hAnsi="Arial"/>
          <w:b w:val="0"/>
          <w:sz w:val="22"/>
        </w:rPr>
        <w:t>Position: FOREMAN/Supervisor</w:t>
      </w:r>
    </w:p>
    <w:p>
      <w:pPr>
        <w:spacing w:before="0" w:after="0"/>
      </w:pPr>
    </w:p>
    <w:p>
      <w:pPr>
        <w:spacing w:before="0" w:after="0"/>
        <w:jc w:val="left"/>
      </w:pPr>
      <w:r>
        <w:rPr>
          <w:rFonts w:ascii="Arial" w:hAnsi="Arial"/>
          <w:b/>
          <w:sz w:val="22"/>
        </w:rPr>
        <w:t>2000</w:t>
      </w:r>
    </w:p>
    <w:p>
      <w:pPr>
        <w:spacing w:before="0" w:after="0"/>
        <w:jc w:val="left"/>
      </w:pPr>
      <w:r>
        <w:rPr>
          <w:rFonts w:ascii="Arial" w:hAnsi="Arial"/>
          <w:b w:val="0"/>
          <w:sz w:val="22"/>
        </w:rPr>
        <w:t>2000 Carl King Company Ltd</w:t>
      </w:r>
    </w:p>
    <w:p>
      <w:pPr>
        <w:spacing w:before="0" w:after="0"/>
        <w:jc w:val="left"/>
      </w:pPr>
      <w:r>
        <w:rPr>
          <w:rFonts w:ascii="Arial" w:hAnsi="Arial"/>
          <w:b w:val="0"/>
          <w:sz w:val="22"/>
        </w:rPr>
        <w:t>Position: Scaffold Builder</w:t>
      </w:r>
    </w:p>
    <w:p>
      <w:pPr>
        <w:spacing w:before="0" w:after="0"/>
      </w:pPr>
    </w:p>
    <w:p>
      <w:pPr>
        <w:spacing w:before="0" w:after="0"/>
        <w:jc w:val="left"/>
      </w:pPr>
      <w:r>
        <w:rPr>
          <w:rFonts w:ascii="Arial" w:hAnsi="Arial"/>
          <w:b/>
          <w:sz w:val="22"/>
        </w:rPr>
        <w:t>1999 – 2001</w:t>
      </w:r>
    </w:p>
    <w:p>
      <w:pPr>
        <w:spacing w:before="0" w:after="0"/>
        <w:jc w:val="left"/>
      </w:pPr>
      <w:r>
        <w:rPr>
          <w:rFonts w:ascii="Arial" w:hAnsi="Arial"/>
          <w:b w:val="0"/>
          <w:sz w:val="22"/>
        </w:rPr>
        <w:t>Offshore Amherstia</w:t>
      </w:r>
    </w:p>
    <w:p>
      <w:pPr>
        <w:spacing w:before="0" w:after="0"/>
        <w:jc w:val="left"/>
      </w:pPr>
      <w:r>
        <w:rPr>
          <w:rFonts w:ascii="Arial" w:hAnsi="Arial"/>
          <w:b w:val="0"/>
          <w:sz w:val="22"/>
        </w:rPr>
        <w:t>Position: Roustabout, Painter</w:t>
      </w:r>
    </w:p>
    <w:p>
      <w:pPr>
        <w:spacing w:before="0" w:after="0"/>
      </w:pPr>
    </w:p>
    <w:p>
      <w:pPr>
        <w:spacing w:before="0" w:after="0"/>
        <w:jc w:val="left"/>
      </w:pPr>
      <w:r>
        <w:rPr>
          <w:rFonts w:ascii="Arial" w:hAnsi="Arial"/>
          <w:b/>
          <w:sz w:val="22"/>
        </w:rPr>
        <w:t>2002</w:t>
      </w:r>
    </w:p>
    <w:p>
      <w:pPr>
        <w:spacing w:before="0" w:after="0"/>
        <w:jc w:val="left"/>
      </w:pPr>
      <w:r>
        <w:rPr>
          <w:rFonts w:ascii="Arial" w:hAnsi="Arial"/>
          <w:b w:val="0"/>
          <w:sz w:val="22"/>
        </w:rPr>
        <w:t>Bob Cat (operator)</w:t>
      </w:r>
    </w:p>
    <w:p>
      <w:pPr>
        <w:spacing w:before="0" w:after="0"/>
      </w:pPr>
    </w:p>
    <w:p>
      <w:pPr>
        <w:spacing w:before="0" w:after="0"/>
        <w:jc w:val="left"/>
      </w:pPr>
      <w:r>
        <w:rPr>
          <w:rFonts w:ascii="Arial" w:hAnsi="Arial"/>
          <w:b/>
          <w:sz w:val="22"/>
        </w:rPr>
        <w:t>2002</w:t>
      </w:r>
    </w:p>
    <w:p>
      <w:pPr>
        <w:spacing w:before="0" w:after="0"/>
        <w:jc w:val="left"/>
      </w:pPr>
      <w:r>
        <w:rPr>
          <w:rFonts w:ascii="Arial" w:hAnsi="Arial"/>
          <w:b w:val="0"/>
          <w:sz w:val="22"/>
        </w:rPr>
        <w:t>Man Lift (operator)</w:t>
      </w:r>
    </w:p>
    <w:p>
      <w:pPr>
        <w:spacing w:before="0" w:after="0"/>
      </w:pPr>
    </w:p>
    <w:p>
      <w:pPr>
        <w:spacing w:before="0" w:after="0"/>
        <w:jc w:val="left"/>
      </w:pPr>
      <w:r>
        <w:rPr>
          <w:rFonts w:ascii="Arial" w:hAnsi="Arial"/>
          <w:b/>
          <w:sz w:val="22"/>
        </w:rPr>
        <w:t>1998 – 1999</w:t>
      </w:r>
    </w:p>
    <w:p>
      <w:pPr>
        <w:spacing w:before="0" w:after="0"/>
        <w:jc w:val="left"/>
      </w:pPr>
      <w:r>
        <w:rPr>
          <w:rFonts w:ascii="Arial" w:hAnsi="Arial"/>
          <w:b w:val="0"/>
          <w:sz w:val="22"/>
        </w:rPr>
        <w:t>LNG Upstream</w:t>
      </w:r>
    </w:p>
    <w:p>
      <w:pPr>
        <w:spacing w:before="0" w:after="0"/>
        <w:jc w:val="left"/>
      </w:pPr>
      <w:r>
        <w:rPr>
          <w:rFonts w:ascii="Arial" w:hAnsi="Arial"/>
          <w:b w:val="0"/>
          <w:sz w:val="22"/>
        </w:rPr>
        <w:t>Position: Rigger, Scaffold Builder, Operator, Painter</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Construction Supervision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Painting Inspection</w:t>
      </w:r>
    </w:p>
    <w:p>
      <w:pPr>
        <w:pStyle w:val="ListBullet"/>
        <w:spacing w:before="0" w:after="0"/>
        <w:ind w:left="720" w:hanging="360"/>
        <w:jc w:val="both"/>
      </w:pPr>
      <w:r>
        <w:rPr>
          <w:rFonts w:ascii="Arial" w:hAnsi="Arial"/>
          <w:b w:val="0"/>
          <w:sz w:val="22"/>
        </w:rPr>
        <w:t>Offshore Construction</w:t>
      </w:r>
    </w:p>
    <w:p>
      <w:pPr>
        <w:pStyle w:val="ListBullet"/>
        <w:spacing w:before="0" w:after="0"/>
        <w:ind w:left="720" w:hanging="360"/>
        <w:jc w:val="both"/>
      </w:pPr>
      <w:r>
        <w:rPr>
          <w:rFonts w:ascii="Arial" w:hAnsi="Arial"/>
          <w:b w:val="0"/>
          <w:sz w:val="22"/>
        </w:rPr>
        <w:t>Rope Access</w:t>
      </w:r>
    </w:p>
    <w:p>
      <w:pPr>
        <w:pStyle w:val="ListBullet"/>
        <w:spacing w:before="0" w:after="0"/>
        <w:ind w:left="720" w:hanging="360"/>
        <w:jc w:val="both"/>
      </w:pPr>
      <w:r>
        <w:rPr>
          <w:rFonts w:ascii="Arial" w:hAnsi="Arial"/>
          <w:b w:val="0"/>
          <w:sz w:val="22"/>
        </w:rPr>
        <w:t>Scaffold Inspection</w:t>
      </w:r>
    </w:p>
    <w:p>
      <w:pPr>
        <w:pStyle w:val="ListBullet"/>
        <w:spacing w:before="0" w:after="0"/>
        <w:ind w:left="720" w:hanging="360"/>
        <w:jc w:val="both"/>
      </w:pPr>
      <w:r>
        <w:rPr>
          <w:rFonts w:ascii="Arial" w:hAnsi="Arial"/>
          <w:b w:val="0"/>
          <w:sz w:val="22"/>
        </w:rPr>
        <w:t>Rigging and Lifting</w:t>
      </w:r>
    </w:p>
    <w:p>
      <w:pPr>
        <w:pStyle w:val="ListBullet"/>
        <w:spacing w:before="0" w:after="0"/>
        <w:ind w:left="720" w:hanging="360"/>
        <w:jc w:val="both"/>
      </w:pPr>
      <w:r>
        <w:rPr>
          <w:rFonts w:ascii="Arial" w:hAnsi="Arial"/>
          <w:b w:val="0"/>
          <w:sz w:val="22"/>
        </w:rPr>
        <w:t>Bolting and Torquing</w:t>
      </w:r>
    </w:p>
    <w:p>
      <w:pPr>
        <w:pStyle w:val="ListBullet"/>
        <w:spacing w:before="0" w:after="0"/>
        <w:ind w:left="720" w:hanging="360"/>
        <w:jc w:val="both"/>
      </w:pPr>
      <w:r>
        <w:rPr>
          <w:rFonts w:ascii="Arial" w:hAnsi="Arial"/>
          <w:b w:val="0"/>
          <w:sz w:val="22"/>
        </w:rPr>
        <w:t>Piping Fabrication and Installation</w:t>
      </w:r>
    </w:p>
    <w:p>
      <w:pPr>
        <w:pStyle w:val="ListBullet"/>
        <w:spacing w:before="0" w:after="0"/>
        <w:ind w:left="720" w:hanging="360"/>
        <w:jc w:val="both"/>
      </w:pPr>
      <w:r>
        <w:rPr>
          <w:rFonts w:ascii="Arial" w:hAnsi="Arial"/>
          <w:b w:val="0"/>
          <w:sz w:val="22"/>
        </w:rPr>
        <w:t>Work Permit Coordination</w:t>
      </w:r>
    </w:p>
    <w:p>
      <w:pPr>
        <w:pStyle w:val="ListBullet"/>
        <w:spacing w:before="0" w:after="0"/>
        <w:ind w:left="720" w:hanging="360"/>
        <w:jc w:val="both"/>
      </w:pPr>
      <w:r>
        <w:rPr>
          <w:rFonts w:ascii="Arial" w:hAnsi="Arial"/>
          <w:b w:val="0"/>
          <w:sz w:val="22"/>
        </w:rPr>
        <w:t>JSA Procedures</w:t>
      </w:r>
    </w:p>
    <w:p>
      <w:pPr>
        <w:pStyle w:val="ListBullet"/>
        <w:spacing w:before="0" w:after="0"/>
        <w:ind w:left="720" w:hanging="360"/>
        <w:jc w:val="both"/>
      </w:pPr>
      <w:r>
        <w:rPr>
          <w:rFonts w:ascii="Arial" w:hAnsi="Arial"/>
          <w:b w:val="0"/>
          <w:sz w:val="22"/>
        </w:rPr>
        <w:t>Work Pack Preparation</w:t>
      </w:r>
    </w:p>
    <w:p>
      <w:pPr>
        <w:pStyle w:val="ListBullet"/>
        <w:spacing w:before="0" w:after="0"/>
        <w:ind w:left="720" w:hanging="360"/>
        <w:jc w:val="both"/>
      </w:pPr>
      <w:r>
        <w:rPr>
          <w:rFonts w:ascii="Arial" w:hAnsi="Arial"/>
          <w:b w:val="0"/>
          <w:sz w:val="22"/>
        </w:rPr>
        <w:t>Fabrication Supervision</w:t>
      </w:r>
    </w:p>
    <w:p>
      <w:pPr>
        <w:pStyle w:val="ListBullet"/>
        <w:spacing w:before="0" w:after="0"/>
        <w:ind w:left="720" w:hanging="360"/>
        <w:jc w:val="both"/>
      </w:pPr>
      <w:r>
        <w:rPr>
          <w:rFonts w:ascii="Arial" w:hAnsi="Arial"/>
          <w:b w:val="0"/>
          <w:sz w:val="22"/>
        </w:rPr>
        <w:t>Commissioning Support</w:t>
      </w:r>
    </w:p>
    <w:p>
      <w:pPr>
        <w:pStyle w:val="ListBullet"/>
        <w:spacing w:before="0" w:after="0"/>
        <w:ind w:left="720" w:hanging="360"/>
        <w:jc w:val="both"/>
      </w:pPr>
      <w:r>
        <w:rPr>
          <w:rFonts w:ascii="Arial" w:hAnsi="Arial"/>
          <w:b w:val="0"/>
          <w:sz w:val="22"/>
        </w:rPr>
        <w:t>Turnaround Maintenance</w:t>
      </w:r>
    </w:p>
    <w:p>
      <w:pPr>
        <w:pStyle w:val="ListBullet"/>
        <w:spacing w:before="0" w:after="0"/>
        <w:ind w:left="720" w:hanging="360"/>
        <w:jc w:val="both"/>
      </w:pPr>
      <w:r>
        <w:rPr>
          <w:rFonts w:ascii="Arial" w:hAnsi="Arial"/>
          <w:b w:val="0"/>
          <w:sz w:val="22"/>
        </w:rPr>
        <w:t>Confined-Space Safety</w:t>
      </w:r>
    </w:p>
    <w:p>
      <w:pPr>
        <w:pStyle w:val="ListBullet"/>
        <w:spacing w:before="0" w:after="0"/>
        <w:ind w:left="720" w:hanging="360"/>
        <w:jc w:val="both"/>
      </w:pPr>
      <w:r>
        <w:rPr>
          <w:rFonts w:ascii="Arial" w:hAnsi="Arial"/>
          <w:b w:val="0"/>
          <w:sz w:val="22"/>
        </w:rPr>
        <w:t>Gas Testing</w:t>
      </w:r>
    </w:p>
    <w:p>
      <w:pPr>
        <w:pStyle w:val="ListBullet"/>
        <w:spacing w:before="0" w:after="0"/>
        <w:ind w:left="720" w:hanging="360"/>
        <w:jc w:val="both"/>
      </w:pPr>
      <w:r>
        <w:rPr>
          <w:rFonts w:ascii="Arial" w:hAnsi="Arial"/>
          <w:b w:val="0"/>
          <w:sz w:val="22"/>
        </w:rPr>
        <w:t>Crew Coordination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Flow Lines</w:t>
      </w:r>
    </w:p>
    <w:p>
      <w:pPr>
        <w:pStyle w:val="ListBullet"/>
        <w:spacing w:before="0" w:after="0"/>
        <w:ind w:left="720" w:hanging="360"/>
        <w:jc w:val="both"/>
      </w:pPr>
      <w:r>
        <w:rPr>
          <w:rFonts w:ascii="Arial" w:hAnsi="Arial"/>
          <w:b w:val="0"/>
          <w:sz w:val="22"/>
        </w:rPr>
        <w:t>Risers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Helidecks</w:t>
      </w:r>
    </w:p>
    <w:p>
      <w:pPr>
        <w:pStyle w:val="ListBullet"/>
        <w:spacing w:before="0" w:after="0"/>
        <w:ind w:left="720" w:hanging="360"/>
        <w:jc w:val="both"/>
      </w:pPr>
      <w:r>
        <w:rPr>
          <w:rFonts w:ascii="Arial" w:hAnsi="Arial"/>
          <w:b w:val="0"/>
          <w:sz w:val="22"/>
        </w:rPr>
        <w:t>Platforms</w:t>
      </w:r>
    </w:p>
    <w:p>
      <w:pPr>
        <w:pStyle w:val="ListBullet"/>
        <w:spacing w:before="0" w:after="0"/>
        <w:ind w:left="720" w:hanging="360"/>
        <w:jc w:val="both"/>
      </w:pPr>
      <w:r>
        <w:rPr>
          <w:rFonts w:ascii="Arial" w:hAnsi="Arial"/>
          <w:b w:val="0"/>
          <w:sz w:val="22"/>
        </w:rPr>
        <w:t>Scaffolding</w:t>
      </w:r>
    </w:p>
    <w:p>
      <w:pPr>
        <w:pStyle w:val="ListBullet"/>
        <w:spacing w:before="0" w:after="0"/>
        <w:ind w:left="720" w:hanging="360"/>
        <w:jc w:val="both"/>
      </w:pPr>
      <w:r>
        <w:rPr>
          <w:rFonts w:ascii="Arial" w:hAnsi="Arial"/>
          <w:b w:val="0"/>
          <w:sz w:val="22"/>
        </w:rPr>
        <w:t>Insulation</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Accommodation Facilities</w:t>
      </w:r>
    </w:p>
    <w:p>
      <w:pPr>
        <w:pStyle w:val="ListBullet"/>
        <w:spacing w:before="0" w:after="0"/>
        <w:ind w:left="720" w:hanging="360"/>
        <w:jc w:val="both"/>
      </w:pPr>
      <w:r>
        <w:rPr>
          <w:rFonts w:ascii="Arial" w:hAnsi="Arial"/>
          <w:b w:val="0"/>
          <w:sz w:val="22"/>
        </w:rPr>
        <w:t>Painting and Coating Systems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Bolting Systems</w:t>
      </w:r>
    </w:p>
    <w:p>
      <w:pPr>
        <w:pStyle w:val="ListBullet"/>
        <w:spacing w:before="0" w:after="0"/>
        <w:ind w:left="720" w:hanging="360"/>
        <w:jc w:val="both"/>
      </w:pPr>
      <w:r>
        <w:rPr>
          <w:rFonts w:ascii="Arial" w:hAnsi="Arial"/>
          <w:b w:val="0"/>
          <w:sz w:val="22"/>
        </w:rPr>
        <w:t>Structural and Fabricated Components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