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quality and inspection professional with 15+ years of experience in site installation, welding, production-process surveillance, and fabrication quality control. His background covers vessel newbuilding, mooring chains, pressure vessels, steel structures, exchangers, modules, mining equipment, boilers, piping, and related industrial components. He has carried out and supervised material receiving, welding and fit-up inspection, NDE, PWHT, hydrostatic and mechanical testing, coating inspection, assembly, FAT, final inspection, and documentation review. He has worked with shipyards, manufacturers, vendors, and owner teams, applying ITPs, drawings, specifications, traceability controls, NCR processes, and corrective actions. He is a certified welding and inspection professional with strong experience in technical surveillance, quality reporting, and shipyard production oversight.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Welding Technology, Bohai Shipping Professional College (09/2006–07/2009)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 Level II RT, 04/2026–09/2031</w:t>
      </w:r>
    </w:p>
    <w:p>
      <w:pPr>
        <w:pStyle w:val="ListBullet"/>
        <w:spacing w:before="0" w:after="0"/>
        <w:ind w:left="720" w:hanging="360"/>
        <w:jc w:val="both"/>
      </w:pPr>
      <w:r>
        <w:rPr>
          <w:rFonts w:ascii="Arial" w:hAnsi="Arial"/>
          <w:b w:val="0"/>
          <w:sz w:val="22"/>
        </w:rPr>
        <w:t>ASNT Level II UT, 05/2025–04/2031</w:t>
      </w:r>
    </w:p>
    <w:p>
      <w:pPr>
        <w:pStyle w:val="ListBullet"/>
        <w:spacing w:before="0" w:after="0"/>
        <w:ind w:left="720" w:hanging="360"/>
        <w:jc w:val="both"/>
      </w:pPr>
      <w:r>
        <w:rPr>
          <w:rFonts w:ascii="Arial" w:hAnsi="Arial"/>
          <w:b w:val="0"/>
          <w:sz w:val="22"/>
        </w:rPr>
        <w:t>ASNT Level II MT, 05/2025–04/2031</w:t>
      </w:r>
    </w:p>
    <w:p>
      <w:pPr>
        <w:pStyle w:val="ListBullet"/>
        <w:spacing w:before="0" w:after="0"/>
        <w:ind w:left="720" w:hanging="360"/>
        <w:jc w:val="both"/>
      </w:pPr>
      <w:r>
        <w:rPr>
          <w:rFonts w:ascii="Arial" w:hAnsi="Arial"/>
          <w:b w:val="0"/>
          <w:sz w:val="22"/>
        </w:rPr>
        <w:t>ASNT Level II PT, 04/2026–04/2031</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IX&amp;V&amp; VIII</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SSPC Painting inspection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surveillance and inspection for vessel newbuilding, mooring chains, pressure vessels, steel structures, exchangers, modules, mining equipment, boilers, piping, and related industrial equipment.</w:t>
      </w:r>
    </w:p>
    <w:p>
      <w:pPr>
        <w:pStyle w:val="ListBullet"/>
        <w:spacing w:before="0" w:after="0"/>
        <w:ind w:left="720" w:hanging="360"/>
        <w:jc w:val="both"/>
      </w:pPr>
      <w:r>
        <w:rPr>
          <w:rFonts w:ascii="Arial" w:hAnsi="Arial"/>
          <w:b w:val="0"/>
          <w:sz w:val="22"/>
        </w:rPr>
        <w:t>Carried out material receiving, fit-up, welding, NDE, PWHT, hydrostatic, mechanical, dimensional, coating, assembly, FAT, final, and documentation inspections.</w:t>
      </w:r>
    </w:p>
    <w:p>
      <w:pPr>
        <w:pStyle w:val="ListBullet"/>
        <w:spacing w:before="0" w:after="0"/>
        <w:ind w:left="720" w:hanging="360"/>
        <w:jc w:val="both"/>
      </w:pPr>
      <w:r>
        <w:rPr>
          <w:rFonts w:ascii="Arial" w:hAnsi="Arial"/>
          <w:b w:val="0"/>
          <w:sz w:val="22"/>
        </w:rPr>
        <w:t>Supervised shipyard hull, structure, welding, outfitting, erection, tank integrity, and production activities for owner, client, vendor, and shipyard assignments.</w:t>
      </w:r>
    </w:p>
    <w:p>
      <w:pPr>
        <w:pStyle w:val="ListBullet"/>
        <w:spacing w:before="0" w:after="0"/>
        <w:ind w:left="720" w:hanging="360"/>
        <w:jc w:val="both"/>
      </w:pPr>
      <w:r>
        <w:rPr>
          <w:rFonts w:ascii="Arial" w:hAnsi="Arial"/>
          <w:b w:val="0"/>
          <w:sz w:val="22"/>
        </w:rPr>
        <w:t>Reviewed ITPs, drawings, specifications, codes, qualifications, traceability records, NCRs, corrective actions, quality reports, and final dossiers.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materials receiving, visual and dimensional inspection, and 100% MT of lifting-lug welds for the tube-bundle frame, and checked HDG or painting protection against the Protection Specification.</w:t>
      </w:r>
    </w:p>
    <w:p>
      <w:pPr>
        <w:pStyle w:val="ListBullet"/>
        <w:spacing w:before="0" w:after="0"/>
        <w:ind w:left="720" w:hanging="360"/>
        <w:jc w:val="both"/>
      </w:pPr>
      <w:r>
        <w:rPr>
          <w:rFonts w:ascii="Arial" w:hAnsi="Arial"/>
          <w:b w:val="0"/>
          <w:sz w:val="22"/>
        </w:rPr>
        <w:t>Inspected carbon-steel plug-type headers, including raw materials, mill test certificates, traceability, cutting, NDE before and after PWHT, PWHT, hardness testing, surface preparation, and coating.</w:t>
      </w:r>
    </w:p>
    <w:p>
      <w:pPr>
        <w:pStyle w:val="ListBullet"/>
        <w:spacing w:before="0" w:after="0"/>
        <w:ind w:left="720" w:hanging="360"/>
        <w:jc w:val="both"/>
      </w:pPr>
      <w:r>
        <w:rPr>
          <w:rFonts w:ascii="Arial" w:hAnsi="Arial"/>
          <w:b w:val="0"/>
          <w:sz w:val="22"/>
        </w:rPr>
        <w:t>Inspected base-tube and finned-tube manufacturing, including material certificates and production activities.</w:t>
      </w:r>
    </w:p>
    <w:p>
      <w:pPr>
        <w:pStyle w:val="ListBullet"/>
        <w:spacing w:before="0" w:after="0"/>
        <w:ind w:left="720" w:hanging="360"/>
        <w:jc w:val="both"/>
      </w:pPr>
      <w:r>
        <w:rPr>
          <w:rFonts w:ascii="Arial" w:hAnsi="Arial"/>
          <w:b w:val="0"/>
          <w:sz w:val="22"/>
        </w:rPr>
        <w:t>Checked bundle assembly, TTS fit-up and cleanliness, TTS mock-up testing, full-strength TTS welding, visual examination, NDE, PWHT, local PWHT, hardness testing, plugging, torque control, lubrication, hydrostatic testing, marking, cleaning, and painting.</w:t>
      </w:r>
    </w:p>
    <w:p>
      <w:pPr>
        <w:pStyle w:val="ListBullet"/>
        <w:spacing w:before="0" w:after="0"/>
        <w:ind w:left="720" w:hanging="360"/>
        <w:jc w:val="both"/>
      </w:pPr>
      <w:r>
        <w:rPr>
          <w:rFonts w:ascii="Arial" w:hAnsi="Arial"/>
          <w:b w:val="0"/>
          <w:sz w:val="22"/>
        </w:rPr>
        <w:t>Inspected stainless-steel plug-type headers, including PMI, material certificates,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control, flange-to-TEE and TEE-to-pipe welding, visual examination, NDE, hardness testing, dimensional checks, drilling-hole checks, surface preparation, and primer painting.</w:t>
      </w:r>
    </w:p>
    <w:p>
      <w:pPr>
        <w:pStyle w:val="ListBullet"/>
        <w:spacing w:before="0" w:after="0"/>
        <w:ind w:left="720" w:hanging="360"/>
        <w:jc w:val="both"/>
      </w:pPr>
      <w:r>
        <w:rPr>
          <w:rFonts w:ascii="Arial" w:hAnsi="Arial"/>
          <w:b w:val="0"/>
          <w:sz w:val="22"/>
        </w:rPr>
        <w:t>Inspected steam-coil frames and assemblies, including material receiving, dimensional checks, painting, fit-up, cleanliness, welding, hardness testing, hydrostatic testing, marking, and final painting.</w:t>
      </w:r>
    </w:p>
    <w:p>
      <w:pPr>
        <w:pStyle w:val="ListBullet"/>
        <w:spacing w:before="0" w:after="0"/>
        <w:ind w:left="720" w:hanging="360"/>
        <w:jc w:val="both"/>
      </w:pPr>
      <w:r>
        <w:rPr>
          <w:rFonts w:ascii="Arial" w:hAnsi="Arial"/>
          <w:b w:val="0"/>
          <w:sz w:val="22"/>
        </w:rPr>
        <w:t>Inspected louvers, motors, fans, and lifting beams, including material, dimensional, conformity, balancing, load, NDE, coating, type-test, routine-test, explosion-proof certificate, MRB, and IOM reviews.</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heat-treatment processes.</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inspection,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spacing w:before="0" w:after="0"/>
        <w:jc w:val="left"/>
      </w:pPr>
      <w:r>
        <w:rPr>
          <w:rFonts w:ascii="Arial" w:hAnsi="Arial"/>
          <w:b w:val="0"/>
          <w:sz w:val="22"/>
        </w:rPr>
        <w:t>Vendor: Jiangsu Haorong</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including plates, sections, angles, channels, and pipes.</w:t>
      </w:r>
    </w:p>
    <w:p>
      <w:pPr>
        <w:pStyle w:val="ListBullet"/>
        <w:spacing w:before="0" w:after="0"/>
        <w:ind w:left="720" w:hanging="360"/>
        <w:jc w:val="both"/>
      </w:pPr>
      <w:r>
        <w:rPr>
          <w:rFonts w:ascii="Arial" w:hAnsi="Arial"/>
          <w:b w:val="0"/>
          <w:sz w:val="22"/>
        </w:rPr>
        <w:t>Inspected incoming bolts, nuts, washers, weld consumables, paint, and intumescent fireproofing materials.</w:t>
      </w:r>
    </w:p>
    <w:p>
      <w:pPr>
        <w:pStyle w:val="ListBullet"/>
        <w:spacing w:before="0" w:after="0"/>
        <w:ind w:left="720" w:hanging="360"/>
        <w:jc w:val="both"/>
      </w:pPr>
      <w:r>
        <w:rPr>
          <w:rFonts w:ascii="Arial" w:hAnsi="Arial"/>
          <w:b w:val="0"/>
          <w:sz w:val="22"/>
        </w:rPr>
        <w:t>Checked plates 40 mm and above for lamination where mill inspection had not been performed.</w:t>
      </w:r>
    </w:p>
    <w:p>
      <w:pPr>
        <w:pStyle w:val="ListBullet"/>
        <w:spacing w:before="0" w:after="0"/>
        <w:ind w:left="720" w:hanging="360"/>
        <w:jc w:val="both"/>
      </w:pPr>
      <w:r>
        <w:rPr>
          <w:rFonts w:ascii="Arial" w:hAnsi="Arial"/>
          <w:b w:val="0"/>
          <w:sz w:val="22"/>
        </w:rPr>
        <w:t>Inspected identification marking, sizing, bending, and holing or drilling during production.</w:t>
      </w:r>
    </w:p>
    <w:p>
      <w:pPr>
        <w:pStyle w:val="ListBullet"/>
        <w:spacing w:before="0" w:after="0"/>
        <w:ind w:left="720" w:hanging="360"/>
        <w:jc w:val="both"/>
      </w:pPr>
      <w:r>
        <w:rPr>
          <w:rFonts w:ascii="Arial" w:hAnsi="Arial"/>
          <w:b w:val="0"/>
          <w:sz w:val="22"/>
        </w:rPr>
        <w:t>Performed fit-up inspection, weld visual inspection, ultrasonic testing, and MPI.</w:t>
      </w:r>
    </w:p>
    <w:p>
      <w:pPr>
        <w:pStyle w:val="ListBullet"/>
        <w:spacing w:before="0" w:after="0"/>
        <w:ind w:left="720" w:hanging="360"/>
        <w:jc w:val="both"/>
      </w:pPr>
      <w:r>
        <w:rPr>
          <w:rFonts w:ascii="Arial" w:hAnsi="Arial"/>
          <w:b w:val="0"/>
          <w:sz w:val="22"/>
        </w:rPr>
        <w:t>Performed final dimensional and visual inspection of completed items.</w:t>
      </w:r>
    </w:p>
    <w:p>
      <w:pPr>
        <w:pStyle w:val="ListBullet"/>
        <w:spacing w:before="0" w:after="0"/>
        <w:ind w:left="720" w:hanging="360"/>
        <w:jc w:val="both"/>
      </w:pPr>
      <w:r>
        <w:rPr>
          <w:rFonts w:ascii="Arial" w:hAnsi="Arial"/>
          <w:b w:val="0"/>
          <w:sz w:val="22"/>
        </w:rPr>
        <w:t>Performed painting inspection and released materials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spacing w:before="0" w:after="0"/>
        <w:jc w:val="left"/>
      </w:pPr>
      <w:r>
        <w:rPr>
          <w:rFonts w:ascii="Arial" w:hAnsi="Arial"/>
          <w:b w:val="0"/>
          <w:sz w:val="22"/>
        </w:rPr>
        <w:t>Vendor: Jiangsu Classic Energy Equipment CO., Ltd</w:t>
      </w:r>
    </w:p>
    <w:p>
      <w:pPr>
        <w:spacing w:before="0" w:after="0"/>
        <w:jc w:val="left"/>
      </w:pPr>
      <w:r>
        <w:rPr>
          <w:rFonts w:ascii="Arial" w:hAnsi="Arial"/>
          <w:b w:val="0"/>
          <w:sz w:val="22"/>
        </w:rPr>
        <w:t>Product: CYCLONES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materials through visual, dimensional, PMI, and material-certificate checks.</w:t>
      </w:r>
    </w:p>
    <w:p>
      <w:pPr>
        <w:pStyle w:val="ListBullet"/>
        <w:spacing w:before="0" w:after="0"/>
        <w:ind w:left="720" w:hanging="360"/>
        <w:jc w:val="both"/>
      </w:pPr>
      <w:r>
        <w:rPr>
          <w:rFonts w:ascii="Arial" w:hAnsi="Arial"/>
          <w:b w:val="0"/>
          <w:sz w:val="22"/>
        </w:rPr>
        <w:t>Inspected cutting, marking transfer, appearance, dimensions, fit-up, longitudinal and circumferential seam welding, shell roundness, and weld PMI and ferrite testing.</w:t>
      </w:r>
    </w:p>
    <w:p>
      <w:pPr>
        <w:pStyle w:val="ListBullet"/>
        <w:spacing w:before="0" w:after="0"/>
        <w:ind w:left="720" w:hanging="360"/>
        <w:jc w:val="both"/>
      </w:pPr>
      <w:r>
        <w:rPr>
          <w:rFonts w:ascii="Arial" w:hAnsi="Arial"/>
          <w:b w:val="0"/>
          <w:sz w:val="22"/>
        </w:rPr>
        <w:t>Witnessed RT 100% and PT 100% NDE and inspected internal polishing.</w:t>
      </w:r>
    </w:p>
    <w:p>
      <w:pPr>
        <w:pStyle w:val="ListBullet"/>
        <w:spacing w:before="0" w:after="0"/>
        <w:ind w:left="720" w:hanging="360"/>
        <w:jc w:val="both"/>
      </w:pPr>
      <w:r>
        <w:rPr>
          <w:rFonts w:ascii="Arial" w:hAnsi="Arial"/>
          <w:b w:val="0"/>
          <w:sz w:val="22"/>
        </w:rPr>
        <w:t>Inspected nozzle and flange cutting, fit-up, welding, PMI, ferrite testing, NDE, and internal polishing.</w:t>
      </w:r>
    </w:p>
    <w:p>
      <w:pPr>
        <w:pStyle w:val="ListBullet"/>
        <w:spacing w:before="0" w:after="0"/>
        <w:ind w:left="720" w:hanging="360"/>
        <w:jc w:val="both"/>
      </w:pPr>
      <w:r>
        <w:rPr>
          <w:rFonts w:ascii="Arial" w:hAnsi="Arial"/>
          <w:b w:val="0"/>
          <w:sz w:val="22"/>
        </w:rPr>
        <w:t>Inspected final assembly, hole marking and opening, groove, fit-up, welding, NDE, and PMI.</w:t>
      </w:r>
    </w:p>
    <w:p>
      <w:pPr>
        <w:pStyle w:val="ListBullet"/>
        <w:spacing w:before="0" w:after="0"/>
        <w:ind w:left="720" w:hanging="360"/>
        <w:jc w:val="both"/>
      </w:pPr>
      <w:r>
        <w:rPr>
          <w:rFonts w:ascii="Arial" w:hAnsi="Arial"/>
          <w:b w:val="0"/>
          <w:sz w:val="22"/>
        </w:rPr>
        <w:t>Checked final polishing, roughness, visual and dimensional condition before hydrostatic testing.</w:t>
      </w:r>
    </w:p>
    <w:p>
      <w:pPr>
        <w:pStyle w:val="ListBullet"/>
        <w:spacing w:before="0" w:after="0"/>
        <w:ind w:left="720" w:hanging="360"/>
        <w:jc w:val="both"/>
      </w:pPr>
      <w:r>
        <w:rPr>
          <w:rFonts w:ascii="Arial" w:hAnsi="Arial"/>
          <w:b w:val="0"/>
          <w:sz w:val="22"/>
        </w:rPr>
        <w:t>Witnessed hydrostatic testing and inspected surface preparation, painting, pickling, passivation, coil fabrication, and assembly.</w:t>
      </w:r>
    </w:p>
    <w:p>
      <w:pPr>
        <w:pStyle w:val="ListBullet"/>
        <w:spacing w:before="0" w:after="0"/>
        <w:ind w:left="720" w:hanging="360"/>
        <w:jc w:val="both"/>
      </w:pPr>
      <w:r>
        <w:rPr>
          <w:rFonts w:ascii="Arial" w:hAnsi="Arial"/>
          <w:b w:val="0"/>
          <w:sz w:val="22"/>
        </w:rPr>
        <w:t>Performed final inspection.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stainless-steel plug-type headers, including PMI, material certificates,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materials, traceability, flange-to-TEE and TEE-to-pipe welding, NDE, hardness testing, dimensional inspection, drilling holes, and primer painting.</w:t>
      </w:r>
    </w:p>
    <w:p>
      <w:pPr>
        <w:pStyle w:val="ListBullet"/>
        <w:spacing w:before="0" w:after="0"/>
        <w:ind w:left="720" w:hanging="360"/>
        <w:jc w:val="both"/>
      </w:pPr>
      <w:r>
        <w:rPr>
          <w:rFonts w:ascii="Arial" w:hAnsi="Arial"/>
          <w:b w:val="0"/>
          <w:sz w:val="22"/>
        </w:rPr>
        <w:t>Inspected base tubes and finned-tube manufacturing and reviewed mill test certificates.</w:t>
      </w:r>
    </w:p>
    <w:p>
      <w:pPr>
        <w:pStyle w:val="ListBullet"/>
        <w:spacing w:before="0" w:after="0"/>
        <w:ind w:left="720" w:hanging="360"/>
        <w:jc w:val="both"/>
      </w:pPr>
      <w:r>
        <w:rPr>
          <w:rFonts w:ascii="Arial" w:hAnsi="Arial"/>
          <w:b w:val="0"/>
          <w:sz w:val="22"/>
        </w:rPr>
        <w:t>Inspected steam-coil bundle frames and checked material, visual, dimensional, and protection conditions.</w:t>
      </w:r>
    </w:p>
    <w:p>
      <w:pPr>
        <w:pStyle w:val="ListBullet"/>
        <w:spacing w:before="0" w:after="0"/>
        <w:ind w:left="720" w:hanging="360"/>
        <w:jc w:val="both"/>
      </w:pPr>
      <w:r>
        <w:rPr>
          <w:rFonts w:ascii="Arial" w:hAnsi="Arial"/>
          <w:b w:val="0"/>
          <w:sz w:val="22"/>
        </w:rPr>
        <w:t>Reviewed motor type-test and routine-test reports and explosion-proof certificates, and inspected motor condition, coating, nameplates, conformity certificates, MRB, and IOM.</w:t>
      </w:r>
    </w:p>
    <w:p>
      <w:pPr>
        <w:pStyle w:val="ListBullet"/>
        <w:spacing w:before="0" w:after="0"/>
        <w:ind w:left="720" w:hanging="360"/>
        <w:jc w:val="both"/>
      </w:pPr>
      <w:r>
        <w:rPr>
          <w:rFonts w:ascii="Arial" w:hAnsi="Arial"/>
          <w:b w:val="0"/>
          <w:sz w:val="22"/>
        </w:rPr>
        <w:t>Inspected fans, including material, visual, dimensional, conformity, balancing, belt type, conformity certificates, MRB, and IOM.</w:t>
      </w:r>
    </w:p>
    <w:p>
      <w:pPr>
        <w:pStyle w:val="ListBullet"/>
        <w:spacing w:before="0" w:after="0"/>
        <w:ind w:left="720" w:hanging="360"/>
        <w:jc w:val="both"/>
      </w:pPr>
      <w:r>
        <w:rPr>
          <w:rFonts w:ascii="Arial" w:hAnsi="Arial"/>
          <w:b w:val="0"/>
          <w:sz w:val="22"/>
        </w:rPr>
        <w:t>Inspected lifting beams, including design calculations, drawings, material, visual and dimensional condition, NDE, conformity, load testing, certificates, MRB, and IOM.</w:t>
      </w:r>
    </w:p>
    <w:p>
      <w:pPr>
        <w:pStyle w:val="ListBullet"/>
        <w:spacing w:before="0" w:after="0"/>
        <w:ind w:left="720" w:hanging="360"/>
        <w:jc w:val="both"/>
      </w:pPr>
      <w:r>
        <w:rPr>
          <w:rFonts w:ascii="Arial" w:hAnsi="Arial"/>
          <w:b w:val="0"/>
          <w:sz w:val="22"/>
        </w:rPr>
        <w:t>Witnessed trial assembly and FAT, performed final inspection and shipment preparation, and reviewed final documentation.</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spacing w:before="0" w:after="0"/>
        <w:jc w:val="left"/>
      </w:pPr>
      <w:r>
        <w:rPr>
          <w:rFonts w:ascii="Arial" w:hAnsi="Arial"/>
          <w:b w:val="0"/>
          <w:sz w:val="22"/>
        </w:rPr>
        <w:t>Vendor: NASCO SHIPYARD</w:t>
      </w:r>
    </w:p>
    <w:p>
      <w:pPr>
        <w:spacing w:before="0" w:after="0"/>
        <w:jc w:val="left"/>
      </w:pPr>
      <w:r>
        <w:rPr>
          <w:rFonts w:ascii="Arial" w:hAnsi="Arial"/>
          <w:b w:val="0"/>
          <w:sz w:val="22"/>
        </w:rPr>
        <w:t>Position: Structure and welding Supervisor</w:t>
      </w:r>
    </w:p>
    <w:p>
      <w:pPr>
        <w:pStyle w:val="ListBullet"/>
        <w:spacing w:before="0" w:after="0"/>
        <w:ind w:left="720" w:hanging="360"/>
        <w:jc w:val="both"/>
      </w:pPr>
      <w:r>
        <w:rPr>
          <w:rFonts w:ascii="Arial" w:hAnsi="Arial"/>
          <w:b w:val="0"/>
          <w:sz w:val="22"/>
        </w:rPr>
        <w:t>Inspected EGCU block fabrication in accordance with the ITP.</w:t>
      </w:r>
    </w:p>
    <w:p>
      <w:pPr>
        <w:pStyle w:val="ListBullet"/>
        <w:spacing w:before="0" w:after="0"/>
        <w:ind w:left="720" w:hanging="360"/>
        <w:jc w:val="both"/>
      </w:pPr>
      <w:r>
        <w:rPr>
          <w:rFonts w:ascii="Arial" w:hAnsi="Arial"/>
          <w:b w:val="0"/>
          <w:sz w:val="22"/>
        </w:rPr>
        <w:t>Inspected onboard erection.</w:t>
      </w:r>
    </w:p>
    <w:p>
      <w:pPr>
        <w:pStyle w:val="ListBullet"/>
        <w:spacing w:before="0" w:after="0"/>
        <w:ind w:left="720" w:hanging="360"/>
        <w:jc w:val="both"/>
      </w:pPr>
      <w:r>
        <w:rPr>
          <w:rFonts w:ascii="Arial" w:hAnsi="Arial"/>
          <w:b w:val="0"/>
          <w:sz w:val="22"/>
        </w:rPr>
        <w:t>Inspected vessel draft, load-line, freeboard, hull-name, in-water and boundary marks, together with principal vessel dimensions.</w:t>
      </w:r>
    </w:p>
    <w:p>
      <w:pPr>
        <w:pStyle w:val="ListBullet"/>
        <w:spacing w:before="0" w:after="0"/>
        <w:ind w:left="720" w:hanging="360"/>
        <w:jc w:val="both"/>
      </w:pPr>
      <w:r>
        <w:rPr>
          <w:rFonts w:ascii="Arial" w:hAnsi="Arial"/>
          <w:b w:val="0"/>
          <w:sz w:val="22"/>
        </w:rPr>
        <w:t>Inspected tank completion, tank tightness testing, and final inspection before tank close-up.</w:t>
      </w:r>
    </w:p>
    <w:p>
      <w:pPr>
        <w:pStyle w:val="ListBullet"/>
        <w:spacing w:before="0" w:after="0"/>
        <w:ind w:left="720" w:hanging="360"/>
        <w:jc w:val="both"/>
      </w:pPr>
      <w:r>
        <w:rPr>
          <w:rFonts w:ascii="Arial" w:hAnsi="Arial"/>
          <w:b w:val="0"/>
          <w:sz w:val="22"/>
        </w:rPr>
        <w:t>Inspected hull outfitting items including windlasses, winches, watertight windows, watertight doors, watertight hatch covers, ventilation covers, deck hose-handling cranes, provision cranes, lifeboats, rescue boats, and accommodation ladders.</w:t>
      </w:r>
    </w:p>
    <w:p>
      <w:pPr>
        <w:pStyle w:val="ListBullet"/>
        <w:spacing w:before="0" w:after="0"/>
        <w:ind w:left="720" w:hanging="360"/>
        <w:jc w:val="both"/>
      </w:pPr>
      <w:r>
        <w:rPr>
          <w:rFonts w:ascii="Arial" w:hAnsi="Arial"/>
          <w:b w:val="0"/>
          <w:sz w:val="22"/>
        </w:rPr>
        <w:t>Witnessed chalk, hose, and function tests for hull outfitting items.</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Vendor: Tianjin BOMESC Yard</w:t>
      </w:r>
    </w:p>
    <w:p>
      <w:pPr>
        <w:spacing w:before="0" w:after="0"/>
        <w:jc w:val="left"/>
      </w:pPr>
      <w:r>
        <w:rPr>
          <w:rFonts w:ascii="Arial" w:hAnsi="Arial"/>
          <w:b w:val="0"/>
          <w:sz w:val="22"/>
        </w:rPr>
        <w:t>Position: Welding and Structure Inspector</w:t>
      </w:r>
    </w:p>
    <w:p>
      <w:pPr>
        <w:pStyle w:val="ListBullet"/>
        <w:spacing w:before="0" w:after="0"/>
        <w:ind w:left="720" w:hanging="360"/>
        <w:jc w:val="both"/>
      </w:pPr>
      <w:r>
        <w:rPr>
          <w:rFonts w:ascii="Arial" w:hAnsi="Arial"/>
          <w:b w:val="0"/>
          <w:sz w:val="22"/>
        </w:rPr>
        <w:t>Covered the fabrication and construction progress of ALNG2 at BOMESC yard and ensured inspection activities followed ITP steps and applicable specifications and acceptance criteria.</w:t>
      </w:r>
    </w:p>
    <w:p>
      <w:pPr>
        <w:pStyle w:val="ListBullet"/>
        <w:spacing w:before="0" w:after="0"/>
        <w:ind w:left="720" w:hanging="360"/>
        <w:jc w:val="both"/>
      </w:pPr>
      <w:r>
        <w:rPr>
          <w:rFonts w:ascii="Arial" w:hAnsi="Arial"/>
          <w:b w:val="0"/>
          <w:sz w:val="22"/>
        </w:rPr>
        <w:t>Explained project specifications, codes, and standards to yard QC and construction personnel.</w:t>
      </w:r>
    </w:p>
    <w:p>
      <w:pPr>
        <w:pStyle w:val="ListBullet"/>
        <w:spacing w:before="0" w:after="0"/>
        <w:ind w:left="720" w:hanging="360"/>
        <w:jc w:val="both"/>
      </w:pPr>
      <w:r>
        <w:rPr>
          <w:rFonts w:ascii="Arial" w:hAnsi="Arial"/>
          <w:b w:val="0"/>
          <w:sz w:val="22"/>
        </w:rPr>
        <w:t>Witnessed welding PQR, welder qualification, material, and welding-specimen mechanical tests and verified results.</w:t>
      </w:r>
    </w:p>
    <w:p>
      <w:pPr>
        <w:pStyle w:val="ListBullet"/>
        <w:spacing w:before="0" w:after="0"/>
        <w:ind w:left="720" w:hanging="360"/>
        <w:jc w:val="both"/>
      </w:pPr>
      <w:r>
        <w:rPr>
          <w:rFonts w:ascii="Arial" w:hAnsi="Arial"/>
          <w:b w:val="0"/>
          <w:sz w:val="22"/>
        </w:rPr>
        <w:t>Surveilled fabrication and construction, reduced NCR risk, issued responses to corrective-action requests, and followed up corrective actions.</w:t>
      </w:r>
    </w:p>
    <w:p>
      <w:pPr>
        <w:pStyle w:val="ListBullet"/>
        <w:spacing w:before="0" w:after="0"/>
        <w:ind w:left="720" w:hanging="360"/>
        <w:jc w:val="both"/>
      </w:pPr>
      <w:r>
        <w:rPr>
          <w:rFonts w:ascii="Arial" w:hAnsi="Arial"/>
          <w:b w:val="0"/>
          <w:sz w:val="22"/>
        </w:rPr>
        <w:t>Verified structural integrity against AFC drawings and raised TQs for drawing or specification non-compliances; verified TQ and SIS implementation.</w:t>
      </w:r>
    </w:p>
    <w:p>
      <w:pPr>
        <w:pStyle w:val="ListBullet"/>
        <w:spacing w:before="0" w:after="0"/>
        <w:ind w:left="720" w:hanging="360"/>
        <w:jc w:val="both"/>
      </w:pPr>
      <w:r>
        <w:rPr>
          <w:rFonts w:ascii="Arial" w:hAnsi="Arial"/>
          <w:b w:val="0"/>
          <w:sz w:val="22"/>
        </w:rPr>
        <w:t>Witnessed material receiving and checked delivery documents, mill-certificate traceability, material identification, appearance, and acceptance criteria.</w:t>
      </w:r>
    </w:p>
    <w:p>
      <w:pPr>
        <w:pStyle w:val="ListBullet"/>
        <w:spacing w:before="0" w:after="0"/>
        <w:ind w:left="720" w:hanging="360"/>
        <w:jc w:val="both"/>
      </w:pPr>
      <w:r>
        <w:rPr>
          <w:rFonts w:ascii="Arial" w:hAnsi="Arial"/>
          <w:b w:val="0"/>
          <w:sz w:val="22"/>
        </w:rPr>
        <w:t>Performed fit-up spot checks, welding-parameter audits, WPS application checks, and welding-information-matrix reviews.</w:t>
      </w:r>
    </w:p>
    <w:p>
      <w:pPr>
        <w:pStyle w:val="ListBullet"/>
        <w:spacing w:before="0" w:after="0"/>
        <w:ind w:left="720" w:hanging="360"/>
        <w:jc w:val="both"/>
      </w:pPr>
      <w:r>
        <w:rPr>
          <w:rFonts w:ascii="Arial" w:hAnsi="Arial"/>
          <w:b w:val="0"/>
          <w:sz w:val="22"/>
        </w:rPr>
        <w:t>Performed weld visual inspection and witnessed torque-wrench calibration, bolt tightening, dimensional measurement, and total-station surveys.</w:t>
      </w:r>
    </w:p>
    <w:p>
      <w:pPr>
        <w:pStyle w:val="ListBullet"/>
        <w:spacing w:before="0" w:after="0"/>
        <w:ind w:left="720" w:hanging="360"/>
        <w:jc w:val="both"/>
      </w:pPr>
      <w:r>
        <w:rPr>
          <w:rFonts w:ascii="Arial" w:hAnsi="Arial"/>
          <w:b w:val="0"/>
          <w:sz w:val="22"/>
        </w:rPr>
        <w:t>Monitored welding-consumable storage, baking, and issue activities.</w:t>
      </w:r>
    </w:p>
    <w:p>
      <w:pPr>
        <w:pStyle w:val="ListBullet"/>
        <w:spacing w:before="0" w:after="0"/>
        <w:ind w:left="720" w:hanging="360"/>
        <w:jc w:val="both"/>
      </w:pPr>
      <w:r>
        <w:rPr>
          <w:rFonts w:ascii="Arial" w:hAnsi="Arial"/>
          <w:b w:val="0"/>
          <w:sz w:val="22"/>
        </w:rPr>
        <w:t>Reviewed welding NDE rejection and fabrication rework rates and provided quality-improvement guidance to the yard subcontractor.</w:t>
      </w:r>
    </w:p>
    <w:p>
      <w:pPr>
        <w:pStyle w:val="ListBullet"/>
        <w:spacing w:before="0" w:after="0"/>
        <w:ind w:left="720" w:hanging="360"/>
        <w:jc w:val="both"/>
      </w:pPr>
      <w:r>
        <w:rPr>
          <w:rFonts w:ascii="Arial" w:hAnsi="Arial"/>
          <w:b w:val="0"/>
          <w:sz w:val="22"/>
        </w:rPr>
        <w:t>Reported inspection results through Easy Plant and reviewed structure QCFs before uploading.</w:t>
      </w:r>
    </w:p>
    <w:p>
      <w:pPr>
        <w:pStyle w:val="ListBullet"/>
        <w:spacing w:before="0" w:after="0"/>
        <w:ind w:left="720" w:hanging="360"/>
        <w:jc w:val="both"/>
      </w:pPr>
      <w:r>
        <w:rPr>
          <w:rFonts w:ascii="Arial" w:hAnsi="Arial"/>
          <w:b w:val="0"/>
          <w:sz w:val="22"/>
        </w:rPr>
        <w:t>Monitored NDE operator performance, equipment calibration records and consumables, radiograph interpretation, and NDE QCFs.</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spacing w:before="0" w:after="0"/>
        <w:jc w:val="left"/>
      </w:pPr>
      <w:r>
        <w:rPr>
          <w:rFonts w:ascii="Arial" w:hAnsi="Arial"/>
          <w:b w:val="0"/>
          <w:sz w:val="22"/>
        </w:rPr>
        <w:t>Product: LPG SYSTEM</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incoming plates, forgings, flanges, fittings, and piping materials and performed PMI on stainless-steel components.</w:t>
      </w:r>
    </w:p>
    <w:p>
      <w:pPr>
        <w:pStyle w:val="ListBullet"/>
        <w:spacing w:before="0" w:after="0"/>
        <w:ind w:left="720" w:hanging="360"/>
        <w:jc w:val="both"/>
      </w:pPr>
      <w:r>
        <w:rPr>
          <w:rFonts w:ascii="Arial" w:hAnsi="Arial"/>
          <w:b w:val="0"/>
          <w:sz w:val="22"/>
        </w:rPr>
        <w:t>Inspected welding materials and reviewed welder and NDT operator qualifications, PQRs, and WPSs.</w:t>
      </w:r>
    </w:p>
    <w:p>
      <w:pPr>
        <w:pStyle w:val="ListBullet"/>
        <w:spacing w:before="0" w:after="0"/>
        <w:ind w:left="720" w:hanging="360"/>
        <w:jc w:val="both"/>
      </w:pPr>
      <w:r>
        <w:rPr>
          <w:rFonts w:ascii="Arial" w:hAnsi="Arial"/>
          <w:b w:val="0"/>
          <w:sz w:val="22"/>
        </w:rPr>
        <w:t>Checked material and welding-consumable storage, cutting, forming, marking, and traceability.</w:t>
      </w:r>
    </w:p>
    <w:p>
      <w:pPr>
        <w:pStyle w:val="ListBullet"/>
        <w:spacing w:before="0" w:after="0"/>
        <w:ind w:left="720" w:hanging="360"/>
        <w:jc w:val="both"/>
      </w:pPr>
      <w:r>
        <w:rPr>
          <w:rFonts w:ascii="Arial" w:hAnsi="Arial"/>
          <w:b w:val="0"/>
          <w:sz w:val="22"/>
        </w:rPr>
        <w:t>Inspected heads, fit-up, alignment, mark transfer, nozzle locations, openings, shell and nozzle welding, and welding preparation.</w:t>
      </w:r>
    </w:p>
    <w:p>
      <w:pPr>
        <w:pStyle w:val="ListBullet"/>
        <w:spacing w:before="0" w:after="0"/>
        <w:ind w:left="720" w:hanging="360"/>
        <w:jc w:val="both"/>
      </w:pPr>
      <w:r>
        <w:rPr>
          <w:rFonts w:ascii="Arial" w:hAnsi="Arial"/>
          <w:b w:val="0"/>
          <w:sz w:val="22"/>
        </w:rPr>
        <w:t>Performed RT, MT, and PT and checked dimensions before hydrostatic testing.</w:t>
      </w:r>
    </w:p>
    <w:p>
      <w:pPr>
        <w:pStyle w:val="ListBullet"/>
        <w:spacing w:before="0" w:after="0"/>
        <w:ind w:left="720" w:hanging="360"/>
        <w:jc w:val="both"/>
      </w:pPr>
      <w:r>
        <w:rPr>
          <w:rFonts w:ascii="Arial" w:hAnsi="Arial"/>
          <w:b w:val="0"/>
          <w:sz w:val="22"/>
        </w:rPr>
        <w:t>Witnessed hydrostatic testing and inspected surface preparation, blasting, painting, cleanliness, gasket seating surfaces, nameplates, tagging, marking, flange protection, and thread protection.</w:t>
      </w:r>
    </w:p>
    <w:p>
      <w:pPr>
        <w:pStyle w:val="ListBullet"/>
        <w:spacing w:before="0" w:after="0"/>
        <w:ind w:left="720" w:hanging="360"/>
        <w:jc w:val="both"/>
      </w:pPr>
      <w:r>
        <w:rPr>
          <w:rFonts w:ascii="Arial" w:hAnsi="Arial"/>
          <w:b w:val="0"/>
          <w:sz w:val="22"/>
        </w:rPr>
        <w:t>Reviewed documentation before release, including the final book, release note, packing, and preservation.</w:t>
      </w:r>
    </w:p>
    <w:p>
      <w:pPr>
        <w:pStyle w:val="ListBullet"/>
        <w:spacing w:before="0" w:after="0"/>
        <w:ind w:left="720" w:hanging="360"/>
        <w:jc w:val="both"/>
      </w:pPr>
      <w:r>
        <w:rPr>
          <w:rFonts w:ascii="Arial" w:hAnsi="Arial"/>
          <w:b w:val="0"/>
          <w:sz w:val="22"/>
        </w:rPr>
        <w:t>Performed final visual and dimensional inspection.</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2x76000 DWT Bulk Carrier</w:t>
      </w:r>
    </w:p>
    <w:p>
      <w:pPr>
        <w:spacing w:before="0" w:after="0"/>
        <w:jc w:val="left"/>
      </w:pPr>
      <w:r>
        <w:rPr>
          <w:rFonts w:ascii="Arial" w:hAnsi="Arial"/>
          <w:b w:val="0"/>
          <w:sz w:val="22"/>
        </w:rPr>
        <w:t>Product: 2x76000 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Reviewed drawings and technical documents and communicated with the shipyard design department.</w:t>
      </w:r>
    </w:p>
    <w:p>
      <w:pPr>
        <w:pStyle w:val="ListBullet"/>
        <w:spacing w:before="0" w:after="0"/>
        <w:ind w:left="720" w:hanging="360"/>
        <w:jc w:val="both"/>
      </w:pPr>
      <w:r>
        <w:rPr>
          <w:rFonts w:ascii="Arial" w:hAnsi="Arial"/>
          <w:b w:val="0"/>
          <w:sz w:val="22"/>
        </w:rPr>
        <w:t>Attended kick-off and technical-disclosure meetings.</w:t>
      </w:r>
    </w:p>
    <w:p>
      <w:pPr>
        <w:pStyle w:val="ListBullet"/>
        <w:spacing w:before="0" w:after="0"/>
        <w:ind w:left="720" w:hanging="360"/>
        <w:jc w:val="both"/>
      </w:pPr>
      <w:r>
        <w:rPr>
          <w:rFonts w:ascii="Arial" w:hAnsi="Arial"/>
          <w:b w:val="0"/>
          <w:sz w:val="22"/>
        </w:rPr>
        <w:t>Supervised and managed new-shipbuilding activities on behalf of the shipowner.</w:t>
      </w:r>
    </w:p>
    <w:p>
      <w:pPr>
        <w:pStyle w:val="ListBullet"/>
        <w:spacing w:before="0" w:after="0"/>
        <w:ind w:left="720" w:hanging="360"/>
        <w:jc w:val="both"/>
      </w:pPr>
      <w:r>
        <w:rPr>
          <w:rFonts w:ascii="Arial" w:hAnsi="Arial"/>
          <w:b w:val="0"/>
          <w:sz w:val="22"/>
        </w:rPr>
        <w:t>Coordinated with the shipyard, reviewed drawings, monitored production, and reported work information to the company.</w:t>
      </w:r>
    </w:p>
    <w:p>
      <w:pPr>
        <w:pStyle w:val="ListBullet"/>
        <w:spacing w:before="0" w:after="0"/>
        <w:ind w:left="720" w:hanging="360"/>
        <w:jc w:val="both"/>
      </w:pPr>
      <w:r>
        <w:rPr>
          <w:rFonts w:ascii="Arial" w:hAnsi="Arial"/>
          <w:b w:val="0"/>
          <w:sz w:val="22"/>
        </w:rPr>
        <w:t>Arranged the work of project-team members and supported decision-making on production problems.</w:t>
      </w:r>
    </w:p>
    <w:p>
      <w:pPr>
        <w:pStyle w:val="ListBullet"/>
        <w:spacing w:before="0" w:after="0"/>
        <w:ind w:left="720" w:hanging="360"/>
        <w:jc w:val="both"/>
      </w:pPr>
      <w:r>
        <w:rPr>
          <w:rFonts w:ascii="Arial" w:hAnsi="Arial"/>
          <w:b w:val="0"/>
          <w:sz w:val="22"/>
        </w:rPr>
        <w:t>Worked to achieve project objectives and owner satisfaction and 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inspection,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spacing w:before="0" w:after="0"/>
        <w:jc w:val="left"/>
      </w:pPr>
      <w:r>
        <w:rPr>
          <w:rFonts w:ascii="Arial" w:hAnsi="Arial"/>
          <w:b w:val="0"/>
          <w:sz w:val="22"/>
        </w:rPr>
        <w:t>Vendor: Jiangsu Libert INC</w:t>
      </w:r>
    </w:p>
    <w:p>
      <w:pPr>
        <w:spacing w:before="0" w:after="0"/>
        <w:jc w:val="left"/>
      </w:pPr>
      <w:r>
        <w:rPr>
          <w:rFonts w:ascii="Arial" w:hAnsi="Arial"/>
          <w:b w:val="0"/>
          <w:sz w:val="22"/>
        </w:rPr>
        <w:t>Product: Chemical Modules</w:t>
      </w:r>
    </w:p>
    <w:p>
      <w:pPr>
        <w:spacing w:before="0" w:after="0"/>
        <w:jc w:val="left"/>
      </w:pPr>
      <w:r>
        <w:rPr>
          <w:rFonts w:ascii="Arial" w:hAnsi="Arial"/>
          <w:b w:val="0"/>
          <w:sz w:val="22"/>
        </w:rPr>
        <w:t>Standards: ASME IX&amp;V&amp; VIII, AWS D1.1, SSPC Painting inspection</w:t>
      </w:r>
    </w:p>
    <w:p>
      <w:pPr>
        <w:spacing w:before="0" w:after="0"/>
        <w:jc w:val="left"/>
      </w:pPr>
      <w:r>
        <w:rPr>
          <w:rFonts w:ascii="Arial" w:hAnsi="Arial"/>
          <w:b w:val="0"/>
          <w:sz w:val="22"/>
        </w:rPr>
        <w:t>Position: Structure Inspector</w:t>
      </w:r>
    </w:p>
    <w:p>
      <w:pPr>
        <w:pStyle w:val="ListBullet"/>
        <w:spacing w:before="0" w:after="0"/>
        <w:ind w:left="720" w:hanging="360"/>
        <w:jc w:val="both"/>
      </w:pPr>
      <w:r>
        <w:rPr>
          <w:rFonts w:ascii="Arial" w:hAnsi="Arial"/>
          <w:b w:val="0"/>
          <w:sz w:val="22"/>
        </w:rPr>
        <w:t>Reviewed MTRs, WPS/PQRs, NDE personnel qualifications, equipment calibration certificates, and other inspection documentation.</w:t>
      </w:r>
    </w:p>
    <w:p>
      <w:pPr>
        <w:pStyle w:val="ListBullet"/>
        <w:spacing w:before="0" w:after="0"/>
        <w:ind w:left="720" w:hanging="360"/>
        <w:jc w:val="both"/>
      </w:pPr>
      <w:r>
        <w:rPr>
          <w:rFonts w:ascii="Arial" w:hAnsi="Arial"/>
          <w:b w:val="0"/>
          <w:sz w:val="22"/>
        </w:rPr>
        <w:t>Inspected steel plates, shapes, angle steel, channel steel, and SDSS pipe.</w:t>
      </w:r>
    </w:p>
    <w:p>
      <w:pPr>
        <w:pStyle w:val="ListBullet"/>
        <w:spacing w:before="0" w:after="0"/>
        <w:ind w:left="720" w:hanging="360"/>
        <w:jc w:val="both"/>
      </w:pPr>
      <w:r>
        <w:rPr>
          <w:rFonts w:ascii="Arial" w:hAnsi="Arial"/>
          <w:b w:val="0"/>
          <w:sz w:val="22"/>
        </w:rPr>
        <w:t>Checked fit-up and welding preparation, including groove angle, root face, joint opening, misalignment, preheating, inter-pass temperature, welding parameters, and heat straightening.</w:t>
      </w:r>
    </w:p>
    <w:p>
      <w:pPr>
        <w:pStyle w:val="ListBullet"/>
        <w:spacing w:before="0" w:after="0"/>
        <w:ind w:left="720" w:hanging="360"/>
        <w:jc w:val="both"/>
      </w:pPr>
      <w:r>
        <w:rPr>
          <w:rFonts w:ascii="Arial" w:hAnsi="Arial"/>
          <w:b w:val="0"/>
          <w:sz w:val="22"/>
        </w:rPr>
        <w:t>Performed visual and dimensional inspection of columns, frames, girders, beams, weldments, and assembled steel modules.</w:t>
      </w:r>
    </w:p>
    <w:p>
      <w:pPr>
        <w:pStyle w:val="ListBullet"/>
        <w:spacing w:before="0" w:after="0"/>
        <w:ind w:left="720" w:hanging="360"/>
        <w:jc w:val="both"/>
      </w:pPr>
      <w:r>
        <w:rPr>
          <w:rFonts w:ascii="Arial" w:hAnsi="Arial"/>
          <w:b w:val="0"/>
          <w:sz w:val="22"/>
        </w:rPr>
        <w:t>Witnessed UT, MT, and PT and reviewed RT films and hydrostatic testing of assembled pipe.</w:t>
      </w:r>
    </w:p>
    <w:p>
      <w:pPr>
        <w:pStyle w:val="ListBullet"/>
        <w:spacing w:before="0" w:after="0"/>
        <w:ind w:left="720" w:hanging="360"/>
        <w:jc w:val="both"/>
      </w:pPr>
      <w:r>
        <w:rPr>
          <w:rFonts w:ascii="Arial" w:hAnsi="Arial"/>
          <w:b w:val="0"/>
          <w:sz w:val="22"/>
        </w:rPr>
        <w:t>Inspected hot-dip galvanizing, including zinc certificates, zinc-bath analysis, coating thickness, adhesion, and appearance.</w:t>
      </w:r>
    </w:p>
    <w:p>
      <w:pPr>
        <w:pStyle w:val="ListBullet"/>
        <w:spacing w:before="0" w:after="0"/>
        <w:ind w:left="720" w:hanging="360"/>
        <w:jc w:val="both"/>
      </w:pPr>
      <w:r>
        <w:rPr>
          <w:rFonts w:ascii="Arial" w:hAnsi="Arial"/>
          <w:b w:val="0"/>
          <w:sz w:val="22"/>
        </w:rPr>
        <w:t>Inspected painting fabrication, cable terminations, tubing fabrication, punch close-out, FAT, and FOB release.</w:t>
      </w:r>
    </w:p>
    <w:p>
      <w:pPr>
        <w:pStyle w:val="ListBullet"/>
        <w:spacing w:before="0" w:after="0"/>
        <w:ind w:left="720" w:hanging="360"/>
        <w:jc w:val="both"/>
      </w:pPr>
      <w:r>
        <w:rPr>
          <w:rFonts w:ascii="Arial" w:hAnsi="Arial"/>
          <w:b w:val="0"/>
          <w:sz w:val="22"/>
        </w:rPr>
        <w:t>Performed final inspection, checked completeness, reviewed documents, and completed final documentation review.</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Performed incoming raw-material inspection.</w:t>
      </w:r>
    </w:p>
    <w:p>
      <w:pPr>
        <w:pStyle w:val="ListBullet"/>
        <w:spacing w:before="0" w:after="0"/>
        <w:ind w:left="720" w:hanging="360"/>
        <w:jc w:val="both"/>
      </w:pPr>
      <w:r>
        <w:rPr>
          <w:rFonts w:ascii="Arial" w:hAnsi="Arial"/>
          <w:b w:val="0"/>
          <w:sz w:val="22"/>
        </w:rPr>
        <w:t>Monitored pre-production chain fabrication and testing.</w:t>
      </w:r>
    </w:p>
    <w:p>
      <w:pPr>
        <w:pStyle w:val="ListBullet"/>
        <w:spacing w:before="0" w:after="0"/>
        <w:ind w:left="720" w:hanging="360"/>
        <w:jc w:val="both"/>
      </w:pPr>
      <w:r>
        <w:rPr>
          <w:rFonts w:ascii="Arial" w:hAnsi="Arial"/>
          <w:b w:val="0"/>
          <w:sz w:val="22"/>
        </w:rPr>
        <w:t>Witnessed bar cutting, link bending, link flash-butt welding, link trimming, preliminary NDT, and heat treatment.</w:t>
      </w:r>
    </w:p>
    <w:p>
      <w:pPr>
        <w:pStyle w:val="ListBullet"/>
        <w:spacing w:before="0" w:after="0"/>
        <w:ind w:left="720" w:hanging="360"/>
        <w:jc w:val="both"/>
      </w:pPr>
      <w:r>
        <w:rPr>
          <w:rFonts w:ascii="Arial" w:hAnsi="Arial"/>
          <w:b w:val="0"/>
          <w:sz w:val="22"/>
        </w:rPr>
        <w:t>Witnessed surface-hardness testing, proof-load testing, dimensional control, and breaking-load testing.</w:t>
      </w:r>
    </w:p>
    <w:p>
      <w:pPr>
        <w:pStyle w:val="ListBullet"/>
        <w:spacing w:before="0" w:after="0"/>
        <w:ind w:left="720" w:hanging="360"/>
        <w:jc w:val="both"/>
      </w:pPr>
      <w:r>
        <w:rPr>
          <w:rFonts w:ascii="Arial" w:hAnsi="Arial"/>
          <w:b w:val="0"/>
          <w:sz w:val="22"/>
        </w:rPr>
        <w:t>Witnessed final NDT, visual and mechanical testing, chain marking and identification, painting, and colour coding.</w:t>
      </w:r>
    </w:p>
    <w:p>
      <w:pPr>
        <w:pStyle w:val="ListBullet"/>
        <w:spacing w:before="0" w:after="0"/>
        <w:ind w:left="720" w:hanging="360"/>
        <w:jc w:val="both"/>
      </w:pPr>
      <w:r>
        <w:rPr>
          <w:rFonts w:ascii="Arial" w:hAnsi="Arial"/>
          <w:b w:val="0"/>
          <w:sz w:val="22"/>
        </w:rPr>
        <w:t>Witnessed trial-fitting tests in accordance with the FAT procedure.</w:t>
      </w:r>
    </w:p>
    <w:p>
      <w:pPr>
        <w:pStyle w:val="ListBullet"/>
        <w:spacing w:before="0" w:after="0"/>
        <w:ind w:left="720" w:hanging="360"/>
        <w:jc w:val="both"/>
      </w:pPr>
      <w:r>
        <w:rPr>
          <w:rFonts w:ascii="Arial" w:hAnsi="Arial"/>
          <w:b w:val="0"/>
          <w:sz w:val="22"/>
        </w:rPr>
        <w:t>Performed final inspection, packing checks, and final document review.</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16x63500DWT Bulk Carrier</w:t>
      </w:r>
    </w:p>
    <w:p>
      <w:pPr>
        <w:spacing w:before="0" w:after="0"/>
        <w:jc w:val="left"/>
      </w:pPr>
      <w:r>
        <w:rPr>
          <w:rFonts w:ascii="Arial" w:hAnsi="Arial"/>
          <w:b w:val="0"/>
          <w:sz w:val="22"/>
        </w:rPr>
        <w:t>Product: 16x63500DWT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Approved production drawings and verified WPS, PQR, and ITP requirements.</w:t>
      </w:r>
    </w:p>
    <w:p>
      <w:pPr>
        <w:pStyle w:val="ListBullet"/>
        <w:spacing w:before="0" w:after="0"/>
        <w:ind w:left="720" w:hanging="360"/>
        <w:jc w:val="both"/>
      </w:pPr>
      <w:r>
        <w:rPr>
          <w:rFonts w:ascii="Arial" w:hAnsi="Arial"/>
          <w:b w:val="0"/>
          <w:sz w:val="22"/>
        </w:rPr>
        <w:t>Reviewed qualifications of shipyard welders, NDT operators, and construction personnel.</w:t>
      </w:r>
    </w:p>
    <w:p>
      <w:pPr>
        <w:pStyle w:val="ListBullet"/>
        <w:spacing w:before="0" w:after="0"/>
        <w:ind w:left="720" w:hanging="360"/>
        <w:jc w:val="both"/>
      </w:pPr>
      <w:r>
        <w:rPr>
          <w:rFonts w:ascii="Arial" w:hAnsi="Arial"/>
          <w:b w:val="0"/>
          <w:sz w:val="22"/>
        </w:rPr>
        <w:t>Performed daily inspections from fit-up through block final inspection, including full-penetration joints, back gouging, and CM points.</w:t>
      </w:r>
    </w:p>
    <w:p>
      <w:pPr>
        <w:pStyle w:val="ListBullet"/>
        <w:spacing w:before="0" w:after="0"/>
        <w:ind w:left="720" w:hanging="360"/>
        <w:jc w:val="both"/>
      </w:pPr>
      <w:r>
        <w:rPr>
          <w:rFonts w:ascii="Arial" w:hAnsi="Arial"/>
          <w:b w:val="0"/>
          <w:sz w:val="22"/>
        </w:rPr>
        <w:t>Monitored block quality during construction and issued field comments with photographs for non-conformities and corrective action.</w:t>
      </w:r>
    </w:p>
    <w:p>
      <w:pPr>
        <w:pStyle w:val="ListBullet"/>
        <w:spacing w:before="0" w:after="0"/>
        <w:ind w:left="720" w:hanging="360"/>
        <w:jc w:val="both"/>
      </w:pPr>
      <w:r>
        <w:rPr>
          <w:rFonts w:ascii="Arial" w:hAnsi="Arial"/>
          <w:b w:val="0"/>
          <w:sz w:val="22"/>
        </w:rPr>
        <w:t>Examined and approved structural modifications on behalf of the owners.</w:t>
      </w:r>
    </w:p>
    <w:p>
      <w:pPr>
        <w:pStyle w:val="ListBullet"/>
        <w:spacing w:before="0" w:after="0"/>
        <w:ind w:left="720" w:hanging="360"/>
        <w:jc w:val="both"/>
      </w:pPr>
      <w:r>
        <w:rPr>
          <w:rFonts w:ascii="Arial" w:hAnsi="Arial"/>
          <w:b w:val="0"/>
          <w:sz w:val="22"/>
        </w:rPr>
        <w:t>Participated in weekly and monthly quality meetings with the yard and classification society.</w:t>
      </w:r>
    </w:p>
    <w:p>
      <w:pPr>
        <w:pStyle w:val="ListBullet"/>
        <w:spacing w:before="0" w:after="0"/>
        <w:ind w:left="720" w:hanging="360"/>
        <w:jc w:val="both"/>
      </w:pPr>
      <w:r>
        <w:rPr>
          <w:rFonts w:ascii="Arial" w:hAnsi="Arial"/>
          <w:b w:val="0"/>
          <w:sz w:val="22"/>
        </w:rPr>
        <w:t>Attended FATs for provision cranes, windlasses, mooring winches, propellers, lifeboats, and rescue boats.</w:t>
      </w:r>
    </w:p>
    <w:p>
      <w:pPr>
        <w:pStyle w:val="ListBullet"/>
        <w:spacing w:before="0" w:after="0"/>
        <w:ind w:left="720" w:hanging="360"/>
        <w:jc w:val="both"/>
      </w:pPr>
      <w:r>
        <w:rPr>
          <w:rFonts w:ascii="Arial" w:hAnsi="Arial"/>
          <w:b w:val="0"/>
          <w:sz w:val="22"/>
        </w:rPr>
        <w:t>Participated in sea trials and witnessed anchor-windlass function, sound and vibration, lifeboat and rescue-boat, and safety-equipment tests.</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Vendor: Morimatsu (Jiangsu) Heavy Industry Co., Ltd. &amp; Wuxi Chemical Equipment Co., Ltd. &amp; Neway Valve (Suzhou) Co., Ltd.</w:t>
      </w:r>
    </w:p>
    <w:p>
      <w:pPr>
        <w:spacing w:before="0" w:after="0"/>
        <w:jc w:val="left"/>
      </w:pPr>
      <w:r>
        <w:rPr>
          <w:rFonts w:ascii="Arial" w:hAnsi="Arial"/>
          <w:b w:val="0"/>
          <w:sz w:val="22"/>
        </w:rPr>
        <w:t>Product: Pressure vessel, Heat exchanger, Valve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the pre-inspection meeting and performed material inspection.</w:t>
      </w:r>
    </w:p>
    <w:p>
      <w:pPr>
        <w:pStyle w:val="ListBullet"/>
        <w:spacing w:before="0" w:after="0"/>
        <w:ind w:left="720" w:hanging="360"/>
        <w:jc w:val="both"/>
      </w:pPr>
      <w:r>
        <w:rPr>
          <w:rFonts w:ascii="Arial" w:hAnsi="Arial"/>
          <w:b w:val="0"/>
          <w:sz w:val="22"/>
        </w:rPr>
        <w:t>Witnessed welder and welding-procedure qualifications and tube-to-tubesheet mock-up testing.</w:t>
      </w:r>
    </w:p>
    <w:p>
      <w:pPr>
        <w:pStyle w:val="ListBullet"/>
        <w:spacing w:before="0" w:after="0"/>
        <w:ind w:left="720" w:hanging="360"/>
        <w:jc w:val="both"/>
      </w:pPr>
      <w:r>
        <w:rPr>
          <w:rFonts w:ascii="Arial" w:hAnsi="Arial"/>
          <w:b w:val="0"/>
          <w:sz w:val="22"/>
        </w:rPr>
        <w:t>Performed fit-up and welding inspection and witnessed and reviewed NDE.</w:t>
      </w:r>
    </w:p>
    <w:p>
      <w:pPr>
        <w:pStyle w:val="ListBullet"/>
        <w:spacing w:before="0" w:after="0"/>
        <w:ind w:left="720" w:hanging="360"/>
        <w:jc w:val="both"/>
      </w:pPr>
      <w:r>
        <w:rPr>
          <w:rFonts w:ascii="Arial" w:hAnsi="Arial"/>
          <w:b w:val="0"/>
          <w:sz w:val="22"/>
        </w:rPr>
        <w:t>Performed PMI, ferrite testing, and laboratory-test review.</w:t>
      </w:r>
    </w:p>
    <w:p>
      <w:pPr>
        <w:pStyle w:val="ListBullet"/>
        <w:spacing w:before="0" w:after="0"/>
        <w:ind w:left="720" w:hanging="360"/>
        <w:jc w:val="both"/>
      </w:pPr>
      <w:r>
        <w:rPr>
          <w:rFonts w:ascii="Arial" w:hAnsi="Arial"/>
          <w:b w:val="0"/>
          <w:sz w:val="22"/>
        </w:rPr>
        <w:t>Witnessed FAT, hydrostatic, leak, and fugitive-emission testing.</w:t>
      </w:r>
    </w:p>
    <w:p>
      <w:pPr>
        <w:pStyle w:val="ListBullet"/>
        <w:spacing w:before="0" w:after="0"/>
        <w:ind w:left="720" w:hanging="360"/>
        <w:jc w:val="both"/>
      </w:pPr>
      <w:r>
        <w:rPr>
          <w:rFonts w:ascii="Arial" w:hAnsi="Arial"/>
          <w:b w:val="0"/>
          <w:sz w:val="22"/>
        </w:rPr>
        <w:t>Inspected sandblasting, painting, packing, and final documentation.</w:t>
      </w:r>
    </w:p>
    <w:p>
      <w:pPr>
        <w:pStyle w:val="ListBullet"/>
        <w:spacing w:before="0" w:after="0"/>
        <w:ind w:left="720" w:hanging="360"/>
        <w:jc w:val="both"/>
      </w:pPr>
      <w:r>
        <w:rPr>
          <w:rFonts w:ascii="Arial" w:hAnsi="Arial"/>
          <w:b w:val="0"/>
          <w:sz w:val="22"/>
        </w:rPr>
        <w:t>Reviewed the MDB and issued IRNs.</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6x400000DWT VLOC</w:t>
      </w:r>
    </w:p>
    <w:p>
      <w:pPr>
        <w:spacing w:before="0" w:after="0"/>
        <w:jc w:val="left"/>
      </w:pPr>
      <w:r>
        <w:rPr>
          <w:rFonts w:ascii="Arial" w:hAnsi="Arial"/>
          <w:b w:val="0"/>
          <w:sz w:val="22"/>
        </w:rPr>
        <w:t>Product: 6x400000DWT VLOC</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Acted as owner’s inspector for hull, outfitting, and piping welding inspection and reviewed NDE reports.</w:t>
      </w:r>
    </w:p>
    <w:p>
      <w:pPr>
        <w:pStyle w:val="ListBullet"/>
        <w:spacing w:before="0" w:after="0"/>
        <w:ind w:left="720" w:hanging="360"/>
        <w:jc w:val="both"/>
      </w:pPr>
      <w:r>
        <w:rPr>
          <w:rFonts w:ascii="Arial" w:hAnsi="Arial"/>
          <w:b w:val="0"/>
          <w:sz w:val="22"/>
        </w:rPr>
        <w:t>Performed pipe and tank tightness, vacuum, tank-integrity, and outfitting-integrity inspections.</w:t>
      </w:r>
    </w:p>
    <w:p>
      <w:pPr>
        <w:pStyle w:val="ListBullet"/>
        <w:spacing w:before="0" w:after="0"/>
        <w:ind w:left="720" w:hanging="360"/>
        <w:jc w:val="both"/>
      </w:pPr>
      <w:r>
        <w:rPr>
          <w:rFonts w:ascii="Arial" w:hAnsi="Arial"/>
          <w:b w:val="0"/>
          <w:sz w:val="22"/>
        </w:rPr>
        <w:t>Witnessed hydraulic testing of piping and system leakage testing.</w:t>
      </w:r>
    </w:p>
    <w:p>
      <w:pPr>
        <w:pStyle w:val="ListBullet"/>
        <w:spacing w:before="0" w:after="0"/>
        <w:ind w:left="720" w:hanging="360"/>
        <w:jc w:val="both"/>
      </w:pPr>
      <w:r>
        <w:rPr>
          <w:rFonts w:ascii="Arial" w:hAnsi="Arial"/>
          <w:b w:val="0"/>
          <w:sz w:val="22"/>
        </w:rPr>
        <w:t>Attended FATs for steel castings, stern tubes, anchor chains, rudder blades, propellers, hatch covers, and FFL.</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 for the Site Manager.</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spacing w:before="0" w:after="0"/>
        <w:jc w:val="left"/>
      </w:pPr>
      <w:r>
        <w:rPr>
          <w:rFonts w:ascii="Arial" w:hAnsi="Arial"/>
          <w:b w:val="0"/>
          <w:sz w:val="22"/>
        </w:rPr>
        <w:t>Vendor: Shanghai Baosteel /Zhangjiagang Sunco/Green Leaves</w:t>
      </w:r>
    </w:p>
    <w:p>
      <w:pPr>
        <w:spacing w:before="0" w:after="0"/>
        <w:jc w:val="left"/>
      </w:pPr>
      <w:r>
        <w:rPr>
          <w:rFonts w:ascii="Arial" w:hAnsi="Arial"/>
          <w:b w:val="0"/>
          <w:sz w:val="22"/>
        </w:rPr>
        <w:t>Product: Boiler/pressure vessel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Verified materials through surface, OD, wall-thickness, marking, and MTR checks and inspected material-identification transfer.</w:t>
      </w:r>
    </w:p>
    <w:p>
      <w:pPr>
        <w:pStyle w:val="ListBullet"/>
        <w:spacing w:before="0" w:after="0"/>
        <w:ind w:left="720" w:hanging="360"/>
        <w:jc w:val="both"/>
      </w:pPr>
      <w:r>
        <w:rPr>
          <w:rFonts w:ascii="Arial" w:hAnsi="Arial"/>
          <w:b w:val="0"/>
          <w:sz w:val="22"/>
        </w:rPr>
        <w:t>Inspected butt-weld, tube-splicing, pipe-to-pipe, nozzle-to-header, and panel-to-header fit-up.</w:t>
      </w:r>
    </w:p>
    <w:p>
      <w:pPr>
        <w:pStyle w:val="ListBullet"/>
        <w:spacing w:before="0" w:after="0"/>
        <w:ind w:left="720" w:hanging="360"/>
        <w:jc w:val="both"/>
      </w:pPr>
      <w:r>
        <w:rPr>
          <w:rFonts w:ascii="Arial" w:hAnsi="Arial"/>
          <w:b w:val="0"/>
          <w:sz w:val="22"/>
        </w:rPr>
        <w:t>Checked welding processes, welder qualifications, preheating, welding consumables, and parameters.</w:t>
      </w:r>
    </w:p>
    <w:p>
      <w:pPr>
        <w:pStyle w:val="ListBullet"/>
        <w:spacing w:before="0" w:after="0"/>
        <w:ind w:left="720" w:hanging="360"/>
        <w:jc w:val="both"/>
      </w:pPr>
      <w:r>
        <w:rPr>
          <w:rFonts w:ascii="Arial" w:hAnsi="Arial"/>
          <w:b w:val="0"/>
          <w:sz w:val="22"/>
        </w:rPr>
        <w:t>Performed weld visual inspection and witnessed RT, MT, and PT.</w:t>
      </w:r>
    </w:p>
    <w:p>
      <w:pPr>
        <w:pStyle w:val="ListBullet"/>
        <w:spacing w:before="0" w:after="0"/>
        <w:ind w:left="720" w:hanging="360"/>
        <w:jc w:val="both"/>
      </w:pPr>
      <w:r>
        <w:rPr>
          <w:rFonts w:ascii="Arial" w:hAnsi="Arial"/>
          <w:b w:val="0"/>
          <w:sz w:val="22"/>
        </w:rPr>
        <w:t>Inspected tube bending, ovality, wall thickness, ball-pass testing, coil layout dimensions, and coil-module assembly and welding.</w:t>
      </w:r>
    </w:p>
    <w:p>
      <w:pPr>
        <w:pStyle w:val="ListBullet"/>
        <w:spacing w:before="0" w:after="0"/>
        <w:ind w:left="720" w:hanging="360"/>
        <w:jc w:val="both"/>
      </w:pPr>
      <w:r>
        <w:rPr>
          <w:rFonts w:ascii="Arial" w:hAnsi="Arial"/>
          <w:b w:val="0"/>
          <w:sz w:val="22"/>
        </w:rPr>
        <w:t>Performed PMI on alloy materials and inspected PWHT and post-PWHT appearance.</w:t>
      </w:r>
    </w:p>
    <w:p>
      <w:pPr>
        <w:pStyle w:val="ListBullet"/>
        <w:spacing w:before="0" w:after="0"/>
        <w:ind w:left="720" w:hanging="360"/>
        <w:jc w:val="both"/>
      </w:pPr>
      <w:r>
        <w:rPr>
          <w:rFonts w:ascii="Arial" w:hAnsi="Arial"/>
          <w:b w:val="0"/>
          <w:sz w:val="22"/>
        </w:rPr>
        <w:t>Inspected dimensions, hydrostatic testing, painting, marking, packing, and final documentation.</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Mill Base/Mill shell/Kiln/Kill shell/Ball Mill steel structure</w:t>
      </w:r>
    </w:p>
    <w:p>
      <w:pPr>
        <w:spacing w:before="0" w:after="0"/>
        <w:jc w:val="left"/>
      </w:pPr>
      <w:r>
        <w:rPr>
          <w:rFonts w:ascii="Arial" w:hAnsi="Arial"/>
          <w:b w:val="0"/>
          <w:sz w:val="22"/>
        </w:rPr>
        <w:t>Product: Mill Base/Mill shell/Kiln/Kill shell/Ball Mill steel structure</w:t>
      </w:r>
    </w:p>
    <w:p>
      <w:pPr>
        <w:spacing w:before="0" w:after="0"/>
        <w:jc w:val="left"/>
      </w:pPr>
      <w:r>
        <w:rPr>
          <w:rFonts w:ascii="Arial" w:hAnsi="Arial"/>
          <w:b w:val="0"/>
          <w:sz w:val="22"/>
        </w:rPr>
        <w:t>Position: Steel structure Inspector</w:t>
      </w:r>
    </w:p>
    <w:p>
      <w:pPr>
        <w:spacing w:before="0" w:after="0"/>
        <w:jc w:val="left"/>
      </w:pPr>
      <w:r>
        <w:rPr>
          <w:rFonts w:ascii="Arial" w:hAnsi="Arial"/>
          <w:b w:val="0"/>
          <w:sz w:val="22"/>
        </w:rPr>
        <w:t>Location: Jiangsu Henyuan International Engineering Group</w:t>
      </w:r>
    </w:p>
    <w:p>
      <w:pPr>
        <w:pStyle w:val="ListBullet"/>
        <w:spacing w:before="0" w:after="0"/>
        <w:ind w:left="720" w:hanging="360"/>
        <w:jc w:val="both"/>
      </w:pPr>
      <w:r>
        <w:rPr>
          <w:rFonts w:ascii="Arial" w:hAnsi="Arial"/>
          <w:b w:val="0"/>
          <w:sz w:val="22"/>
        </w:rPr>
        <w:t>Reviewed material certifications, WPS/PQR, welding-repair and PWHT procedures, NDT procedures, drawings, client specifications, standards, and ITPs.</w:t>
      </w:r>
    </w:p>
    <w:p>
      <w:pPr>
        <w:pStyle w:val="ListBullet"/>
        <w:spacing w:before="0" w:after="0"/>
        <w:ind w:left="720" w:hanging="360"/>
        <w:jc w:val="both"/>
      </w:pPr>
      <w:r>
        <w:rPr>
          <w:rFonts w:ascii="Arial" w:hAnsi="Arial"/>
          <w:b w:val="0"/>
          <w:sz w:val="22"/>
        </w:rPr>
        <w:t>Monitored welder examinations and reviewed welder qualifications.</w:t>
      </w:r>
    </w:p>
    <w:p>
      <w:pPr>
        <w:pStyle w:val="ListBullet"/>
        <w:spacing w:before="0" w:after="0"/>
        <w:ind w:left="720" w:hanging="360"/>
        <w:jc w:val="both"/>
      </w:pPr>
      <w:r>
        <w:rPr>
          <w:rFonts w:ascii="Arial" w:hAnsi="Arial"/>
          <w:b w:val="0"/>
          <w:sz w:val="22"/>
        </w:rPr>
        <w:t>Checked welding consumables and equipment and performed material receiving, dimensional, orientation, physical, welding-process, and stage inspections.</w:t>
      </w:r>
    </w:p>
    <w:p>
      <w:pPr>
        <w:pStyle w:val="ListBullet"/>
        <w:spacing w:before="0" w:after="0"/>
        <w:ind w:left="720" w:hanging="360"/>
        <w:jc w:val="both"/>
      </w:pPr>
      <w:r>
        <w:rPr>
          <w:rFonts w:ascii="Arial" w:hAnsi="Arial"/>
          <w:b w:val="0"/>
          <w:sz w:val="22"/>
        </w:rPr>
        <w:t>Performed fit-up inspection and final-weld visual examination and monitored NDT operations and X-ray-film review.</w:t>
      </w:r>
    </w:p>
    <w:p>
      <w:pPr>
        <w:pStyle w:val="ListBullet"/>
        <w:spacing w:before="0" w:after="0"/>
        <w:ind w:left="720" w:hanging="360"/>
        <w:jc w:val="both"/>
      </w:pPr>
      <w:r>
        <w:rPr>
          <w:rFonts w:ascii="Arial" w:hAnsi="Arial"/>
          <w:b w:val="0"/>
          <w:sz w:val="22"/>
        </w:rPr>
        <w:t>Performed trial-assembly inspection.</w:t>
      </w:r>
    </w:p>
    <w:p>
      <w:pPr>
        <w:pStyle w:val="ListBullet"/>
        <w:spacing w:before="0" w:after="0"/>
        <w:ind w:left="720" w:hanging="360"/>
        <w:jc w:val="both"/>
      </w:pPr>
      <w:r>
        <w:rPr>
          <w:rFonts w:ascii="Arial" w:hAnsi="Arial"/>
          <w:b w:val="0"/>
          <w:sz w:val="22"/>
        </w:rPr>
        <w:t>Resolved NCRs by coordinating corrective actions with suppliers and relevant departments.</w:t>
      </w:r>
    </w:p>
    <w:p>
      <w:pPr>
        <w:pStyle w:val="ListBullet"/>
        <w:spacing w:before="0" w:after="0"/>
        <w:ind w:left="720" w:hanging="360"/>
        <w:jc w:val="both"/>
      </w:pPr>
      <w:r>
        <w:rPr>
          <w:rFonts w:ascii="Arial" w:hAnsi="Arial"/>
          <w:b w:val="0"/>
          <w:sz w:val="22"/>
        </w:rPr>
        <w:t>Prepared final documents, controlled documents, collected and organized quality records, and handed over the MDR to the final customer.</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7x38500DWT Bulk Carrier</w:t>
      </w:r>
    </w:p>
    <w:p>
      <w:pPr>
        <w:spacing w:before="0" w:after="0"/>
        <w:jc w:val="left"/>
      </w:pPr>
      <w:r>
        <w:rPr>
          <w:rFonts w:ascii="Arial" w:hAnsi="Arial"/>
          <w:b w:val="0"/>
          <w:sz w:val="22"/>
        </w:rPr>
        <w:t>Product: 7x38500DWT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Acted as owner’s inspector for hull, outfitting, and piping welding inspection and reviewed NDE reports.</w:t>
      </w:r>
    </w:p>
    <w:p>
      <w:pPr>
        <w:pStyle w:val="ListBullet"/>
        <w:spacing w:before="0" w:after="0"/>
        <w:ind w:left="720" w:hanging="360"/>
        <w:jc w:val="both"/>
      </w:pPr>
      <w:r>
        <w:rPr>
          <w:rFonts w:ascii="Arial" w:hAnsi="Arial"/>
          <w:b w:val="0"/>
          <w:sz w:val="22"/>
        </w:rPr>
        <w:t>Performed pipe and tank tightness, vacuum, tank-integrity, and outfitting-integrity inspections.</w:t>
      </w:r>
    </w:p>
    <w:p>
      <w:pPr>
        <w:pStyle w:val="ListBullet"/>
        <w:spacing w:before="0" w:after="0"/>
        <w:ind w:left="720" w:hanging="360"/>
        <w:jc w:val="both"/>
      </w:pPr>
      <w:r>
        <w:rPr>
          <w:rFonts w:ascii="Arial" w:hAnsi="Arial"/>
          <w:b w:val="0"/>
          <w:sz w:val="22"/>
        </w:rPr>
        <w:t>Witnessed hydraulic testing of piping and system leakage testing.</w:t>
      </w:r>
    </w:p>
    <w:p>
      <w:pPr>
        <w:pStyle w:val="ListBullet"/>
        <w:spacing w:before="0" w:after="0"/>
        <w:ind w:left="720" w:hanging="360"/>
        <w:jc w:val="both"/>
      </w:pPr>
      <w:r>
        <w:rPr>
          <w:rFonts w:ascii="Arial" w:hAnsi="Arial"/>
          <w:b w:val="0"/>
          <w:sz w:val="22"/>
        </w:rPr>
        <w:t>Attended FATs for steel castings, stern tubes, anchor chains, rudder blades, propellers, hatch covers, and FFL.</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 for the Site Manager.</w:t>
      </w:r>
    </w:p>
    <w:p>
      <w:pPr>
        <w:spacing w:before="0" w:after="0"/>
      </w:pPr>
    </w:p>
    <w:p>
      <w:pPr>
        <w:spacing w:before="0" w:after="0"/>
        <w:jc w:val="left"/>
      </w:pPr>
      <w:r>
        <w:rPr>
          <w:rFonts w:ascii="Arial" w:hAnsi="Arial"/>
          <w:b/>
          <w:sz w:val="22"/>
        </w:rPr>
        <w:t>SEP 2009 – MAR 2013</w:t>
      </w:r>
    </w:p>
    <w:p>
      <w:pPr>
        <w:spacing w:before="0" w:after="0"/>
        <w:jc w:val="left"/>
      </w:pPr>
      <w:r>
        <w:rPr>
          <w:rFonts w:ascii="Arial" w:hAnsi="Arial"/>
          <w:b w:val="0"/>
          <w:sz w:val="22"/>
        </w:rPr>
        <w:t>Ship Newbuilding</w:t>
      </w:r>
    </w:p>
    <w:p>
      <w:pPr>
        <w:spacing w:before="0" w:after="0"/>
        <w:jc w:val="left"/>
      </w:pPr>
      <w:r>
        <w:rPr>
          <w:rFonts w:ascii="Arial" w:hAnsi="Arial"/>
          <w:b w:val="0"/>
          <w:sz w:val="22"/>
        </w:rPr>
        <w:t>Product: Ship Newbuilding</w:t>
      </w:r>
    </w:p>
    <w:p>
      <w:pPr>
        <w:spacing w:before="0" w:after="0"/>
        <w:jc w:val="left"/>
      </w:pPr>
      <w:r>
        <w:rPr>
          <w:rFonts w:ascii="Arial" w:hAnsi="Arial"/>
          <w:b w:val="0"/>
          <w:sz w:val="22"/>
        </w:rPr>
        <w:t>Standards: ABS rules</w:t>
      </w:r>
    </w:p>
    <w:p>
      <w:pPr>
        <w:spacing w:before="0" w:after="0"/>
        <w:jc w:val="left"/>
      </w:pPr>
      <w:r>
        <w:rPr>
          <w:rFonts w:ascii="Arial" w:hAnsi="Arial"/>
          <w:b w:val="0"/>
          <w:sz w:val="22"/>
        </w:rPr>
        <w:t>Position: Hull /Welding/Outfitting Inspector</w:t>
      </w:r>
    </w:p>
    <w:p>
      <w:pPr>
        <w:spacing w:before="0" w:after="0"/>
        <w:jc w:val="left"/>
      </w:pPr>
      <w:r>
        <w:rPr>
          <w:rFonts w:ascii="Arial" w:hAnsi="Arial"/>
          <w:b w:val="0"/>
          <w:sz w:val="22"/>
        </w:rPr>
        <w:t>Location: Jiangsu Rong sheng Heavy Industry</w:t>
      </w:r>
    </w:p>
    <w:p>
      <w:pPr>
        <w:pStyle w:val="ListBullet"/>
        <w:spacing w:before="0" w:after="0"/>
        <w:ind w:left="720" w:hanging="360"/>
        <w:jc w:val="both"/>
      </w:pPr>
      <w:r>
        <w:rPr>
          <w:rFonts w:ascii="Arial" w:hAnsi="Arial"/>
          <w:b w:val="0"/>
          <w:sz w:val="22"/>
        </w:rPr>
        <w:t>Maintained drawings for inspection use and performed daily material receiving, fit-up, dimensional, and visual inspections in accordance with ABS rules.</w:t>
      </w:r>
    </w:p>
    <w:p>
      <w:pPr>
        <w:pStyle w:val="ListBullet"/>
        <w:spacing w:before="0" w:after="0"/>
        <w:ind w:left="720" w:hanging="360"/>
        <w:jc w:val="both"/>
      </w:pPr>
      <w:r>
        <w:rPr>
          <w:rFonts w:ascii="Arial" w:hAnsi="Arial"/>
          <w:b w:val="0"/>
          <w:sz w:val="22"/>
        </w:rPr>
        <w:t>Performed workshop patrol inspections, reported problems, and checked contractor quality procedures against applicable specifications, standards, and codes.</w:t>
      </w:r>
    </w:p>
    <w:p>
      <w:pPr>
        <w:pStyle w:val="ListBullet"/>
        <w:spacing w:before="0" w:after="0"/>
        <w:ind w:left="720" w:hanging="360"/>
        <w:jc w:val="both"/>
      </w:pPr>
      <w:r>
        <w:rPr>
          <w:rFonts w:ascii="Arial" w:hAnsi="Arial"/>
          <w:b w:val="0"/>
          <w:sz w:val="22"/>
        </w:rPr>
        <w:t>Performed block-completion, sectional-fabrication, final-assembly, erection-seam fit-up, visual, field-supervision, and dimensional inspections.</w:t>
      </w:r>
    </w:p>
    <w:p>
      <w:pPr>
        <w:pStyle w:val="ListBullet"/>
        <w:spacing w:before="0" w:after="0"/>
        <w:ind w:left="720" w:hanging="360"/>
        <w:jc w:val="both"/>
      </w:pPr>
      <w:r>
        <w:rPr>
          <w:rFonts w:ascii="Arial" w:hAnsi="Arial"/>
          <w:b w:val="0"/>
          <w:sz w:val="22"/>
        </w:rPr>
        <w:t>Accompanied a Romania shipowner representative and ABS surveyor during block and erection inspections according to the ITP and translated comments for the product department.</w:t>
      </w:r>
    </w:p>
    <w:p>
      <w:pPr>
        <w:pStyle w:val="ListBullet"/>
        <w:spacing w:before="0" w:after="0"/>
        <w:ind w:left="720" w:hanging="360"/>
        <w:jc w:val="both"/>
      </w:pPr>
      <w:r>
        <w:rPr>
          <w:rFonts w:ascii="Arial" w:hAnsi="Arial"/>
          <w:b w:val="0"/>
          <w:sz w:val="22"/>
        </w:rPr>
        <w:t>Recorded shipowner and surveyor comments, coordinated reinspection, and followed comments through final close-out.</w:t>
      </w:r>
    </w:p>
    <w:p>
      <w:pPr>
        <w:pStyle w:val="ListBullet"/>
        <w:spacing w:before="0" w:after="0"/>
        <w:ind w:left="720" w:hanging="360"/>
        <w:jc w:val="both"/>
      </w:pPr>
      <w:r>
        <w:rPr>
          <w:rFonts w:ascii="Arial" w:hAnsi="Arial"/>
          <w:b w:val="0"/>
          <w:sz w:val="22"/>
        </w:rPr>
        <w:t>Issued NCRs, monitored corrective actions, and completed NCR close-out.</w:t>
      </w:r>
    </w:p>
    <w:p>
      <w:pPr>
        <w:pStyle w:val="ListBullet"/>
        <w:spacing w:before="0" w:after="0"/>
        <w:ind w:left="720" w:hanging="360"/>
        <w:jc w:val="both"/>
      </w:pPr>
      <w:r>
        <w:rPr>
          <w:rFonts w:ascii="Arial" w:hAnsi="Arial"/>
          <w:b w:val="0"/>
          <w:sz w:val="22"/>
        </w:rPr>
        <w:t>Prepared weekly reports covering schedule attainment, production yield, and outstanding issues.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Structure Inspection</w:t>
      </w:r>
    </w:p>
    <w:p>
      <w:pPr>
        <w:pStyle w:val="ListBullet"/>
        <w:spacing w:before="0" w:after="0"/>
        <w:ind w:left="720" w:hanging="360"/>
        <w:jc w:val="both"/>
      </w:pPr>
      <w:r>
        <w:rPr>
          <w:rFonts w:ascii="Arial" w:hAnsi="Arial"/>
          <w:b w:val="0"/>
          <w:sz w:val="22"/>
        </w:rPr>
        <w:t>Hull and Outfitting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NDE Coordination and Review</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ITP and Drawing Review</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Shipyard Production Supervision</w:t>
      </w:r>
    </w:p>
    <w:p>
      <w:pPr>
        <w:pStyle w:val="ListBullet"/>
        <w:spacing w:before="0" w:after="0"/>
        <w:ind w:left="720" w:hanging="360"/>
        <w:jc w:val="both"/>
      </w:pPr>
      <w:r>
        <w:rPr>
          <w:rFonts w:ascii="Arial" w:hAnsi="Arial"/>
          <w:b w:val="0"/>
          <w:sz w:val="22"/>
        </w:rPr>
        <w:t>NCR and Corrective Action Management</w:t>
      </w:r>
    </w:p>
    <w:p>
      <w:pPr>
        <w:pStyle w:val="ListBullet"/>
        <w:spacing w:before="0" w:after="0"/>
        <w:ind w:left="720" w:hanging="360"/>
        <w:jc w:val="both"/>
      </w:pPr>
      <w:r>
        <w:rPr>
          <w:rFonts w:ascii="Arial" w:hAnsi="Arial"/>
          <w:b w:val="0"/>
          <w:sz w:val="22"/>
        </w:rPr>
        <w:t>Pressure Equipment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Technical Reporting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Mooring Chains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Air-Cooled Heat Exchangers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Tube Bundles</w:t>
      </w:r>
    </w:p>
    <w:p>
      <w:pPr>
        <w:pStyle w:val="ListBullet"/>
        <w:spacing w:before="0" w:after="0"/>
        <w:ind w:left="720" w:hanging="360"/>
        <w:jc w:val="both"/>
      </w:pPr>
      <w:r>
        <w:rPr>
          <w:rFonts w:ascii="Arial" w:hAnsi="Arial"/>
          <w:b w:val="0"/>
          <w:sz w:val="22"/>
        </w:rPr>
        <w:t>Finned Tubes</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Ship Hulls</w:t>
      </w:r>
    </w:p>
    <w:p>
      <w:pPr>
        <w:pStyle w:val="ListBullet"/>
        <w:spacing w:before="0" w:after="0"/>
        <w:ind w:left="720" w:hanging="360"/>
        <w:jc w:val="both"/>
      </w:pPr>
      <w:r>
        <w:rPr>
          <w:rFonts w:ascii="Arial" w:hAnsi="Arial"/>
          <w:b w:val="0"/>
          <w:sz w:val="22"/>
        </w:rPr>
        <w:t>Ship Outfitting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Mill Shells</w:t>
      </w:r>
    </w:p>
    <w:p>
      <w:pPr>
        <w:pStyle w:val="ListBullet"/>
        <w:spacing w:before="0" w:after="0"/>
        <w:ind w:left="720" w:hanging="360"/>
        <w:jc w:val="both"/>
      </w:pPr>
      <w:r>
        <w:rPr>
          <w:rFonts w:ascii="Arial" w:hAnsi="Arial"/>
          <w:b w:val="0"/>
          <w:sz w:val="22"/>
        </w:rPr>
        <w:t>Kilns</w:t>
      </w:r>
    </w:p>
    <w:p>
      <w:pPr>
        <w:pStyle w:val="ListBullet"/>
        <w:spacing w:before="0" w:after="0"/>
        <w:ind w:left="720" w:hanging="360"/>
        <w:jc w:val="both"/>
      </w:pPr>
      <w:r>
        <w:rPr>
          <w:rFonts w:ascii="Arial" w:hAnsi="Arial"/>
          <w:b w:val="0"/>
          <w:sz w:val="22"/>
        </w:rPr>
        <w:t>Ball Mills</w:t>
      </w:r>
    </w:p>
    <w:p>
      <w:pPr>
        <w:pStyle w:val="ListBullet"/>
        <w:spacing w:before="0" w:after="0"/>
        <w:ind w:left="720" w:hanging="360"/>
        <w:jc w:val="both"/>
      </w:pPr>
      <w:r>
        <w:rPr>
          <w:rFonts w:ascii="Arial" w:hAnsi="Arial"/>
          <w:b w:val="0"/>
          <w:sz w:val="22"/>
        </w:rPr>
        <w:t>LPG Systems</w:t>
      </w:r>
    </w:p>
    <w:p>
      <w:pPr>
        <w:pStyle w:val="ListBullet"/>
        <w:spacing w:before="0" w:after="0"/>
        <w:ind w:left="720" w:hanging="360"/>
        <w:jc w:val="both"/>
      </w:pPr>
      <w:r>
        <w:rPr>
          <w:rFonts w:ascii="Arial" w:hAnsi="Arial"/>
          <w:b w:val="0"/>
          <w:sz w:val="22"/>
        </w:rPr>
        <w:t>Modules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