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ANDY DU</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Andy Du has 14 years of experience in material inspection, steel structure fabrication, FPSO topside inspection, subsea structure monitoring, crane monitoring, pressure vessel inspection, and third-party inspection. He has inspected pressure vessels, FPSO packages and skids, dynamic equipment, subsea products, piping, valves, steel products, chains, anodes, cranes, bridges, containers, and related equipment. His experience includes coating inspection, welding-process monitoring, NDT witnessing, material and documentation review, dimensional and visual inspection, pressure testing, FAT, and final release activities. Andy has worked with SAW, SMAW, GTAW, FCAW, and GMAW processes and applies international and national standards including BSEN, ASME, ASTM, API, AWS, NORSOK, NACE, and Classification Society Rules. He has coordinated effectively between contractors and clients on large projects.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2005~2008 University: Nanjing University of Technology</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2008: Training for CWI</w:t>
      </w:r>
    </w:p>
    <w:p>
      <w:pPr>
        <w:pStyle w:val="ListBullet"/>
        <w:spacing w:before="0" w:after="0"/>
        <w:ind w:left="720" w:hanging="360"/>
        <w:jc w:val="both"/>
      </w:pPr>
      <w:r>
        <w:rPr>
          <w:rFonts w:ascii="Arial" w:hAnsi="Arial"/>
          <w:b w:val="0"/>
          <w:sz w:val="22"/>
        </w:rPr>
        <w:t>2012: Training for Nace Coating Level II</w:t>
      </w:r>
    </w:p>
    <w:p>
      <w:pPr>
        <w:pStyle w:val="ListBullet"/>
        <w:spacing w:before="0" w:after="0"/>
        <w:ind w:left="720" w:hanging="360"/>
        <w:jc w:val="both"/>
      </w:pPr>
      <w:r>
        <w:rPr>
          <w:rFonts w:ascii="Arial" w:hAnsi="Arial"/>
          <w:b w:val="0"/>
          <w:sz w:val="22"/>
        </w:rPr>
        <w:t>2022: Training for UT/MT</w:t>
      </w:r>
    </w:p>
    <w:p>
      <w:pPr>
        <w:pStyle w:val="ListBullet"/>
        <w:spacing w:before="0" w:after="0"/>
        <w:ind w:left="720" w:hanging="360"/>
        <w:jc w:val="both"/>
      </w:pPr>
      <w:r>
        <w:rPr>
          <w:rFonts w:ascii="Arial" w:hAnsi="Arial"/>
          <w:b w:val="0"/>
          <w:sz w:val="22"/>
        </w:rPr>
        <w:t>NACE CIP Level II</w:t>
      </w:r>
    </w:p>
    <w:p>
      <w:pPr>
        <w:pStyle w:val="ListBullet"/>
        <w:spacing w:before="0" w:after="0"/>
        <w:ind w:left="720" w:hanging="360"/>
        <w:jc w:val="both"/>
      </w:pPr>
      <w:r>
        <w:rPr>
          <w:rFonts w:ascii="Arial" w:hAnsi="Arial"/>
          <w:b w:val="0"/>
          <w:sz w:val="22"/>
        </w:rPr>
        <w:t>CWI Certificate</w:t>
      </w:r>
    </w:p>
    <w:p>
      <w:pPr>
        <w:pStyle w:val="ListBullet"/>
        <w:spacing w:before="0" w:after="0"/>
        <w:ind w:left="720" w:hanging="360"/>
        <w:jc w:val="both"/>
      </w:pPr>
      <w:r>
        <w:rPr>
          <w:rFonts w:ascii="Arial" w:hAnsi="Arial"/>
          <w:b w:val="0"/>
          <w:sz w:val="22"/>
        </w:rPr>
        <w:t>ASNT UT level 2 certificate</w:t>
      </w:r>
    </w:p>
    <w:p>
      <w:pPr>
        <w:pStyle w:val="ListBullet"/>
        <w:spacing w:before="0" w:after="0"/>
        <w:ind w:left="720" w:hanging="360"/>
        <w:jc w:val="both"/>
      </w:pPr>
      <w:r>
        <w:rPr>
          <w:rFonts w:ascii="Arial" w:hAnsi="Arial"/>
          <w:b w:val="0"/>
          <w:sz w:val="22"/>
        </w:rPr>
        <w:t>ASNT MT level 2 certificate</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AWS, ASME, ASTM, API, GB, HB, JB, EN, ISO…</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material, mechanical, pressure vessel, FPSO, subsea, coating, steel structure, piping, valve, crane, bridge, container, and equipment inspection across major international projects.</w:t>
      </w:r>
    </w:p>
    <w:p>
      <w:pPr>
        <w:pStyle w:val="ListBullet"/>
        <w:spacing w:before="0" w:after="0"/>
        <w:ind w:left="720" w:hanging="360"/>
        <w:jc w:val="both"/>
      </w:pPr>
      <w:r>
        <w:rPr>
          <w:rFonts w:ascii="Arial" w:hAnsi="Arial"/>
          <w:b w:val="0"/>
          <w:sz w:val="22"/>
        </w:rPr>
        <w:t>Monitored welding, fabrication, NDT, pressure and performance testing, coating, assembly, FAT, final inspection, packing, and shipping activities.</w:t>
      </w:r>
    </w:p>
    <w:p>
      <w:pPr>
        <w:pStyle w:val="ListBullet"/>
        <w:spacing w:before="0" w:after="0"/>
        <w:ind w:left="720" w:hanging="360"/>
        <w:jc w:val="both"/>
      </w:pPr>
      <w:r>
        <w:rPr>
          <w:rFonts w:ascii="Arial" w:hAnsi="Arial"/>
          <w:b w:val="0"/>
          <w:sz w:val="22"/>
        </w:rPr>
        <w:t>Coordinated inspection activities between contractors, manufacturers, suppliers, clients, and end users and reviewed technical and quality documentation.</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Client: TEN (End user Total)</w:t>
      </w:r>
    </w:p>
    <w:p>
      <w:pPr>
        <w:spacing w:before="0" w:after="0"/>
        <w:jc w:val="left"/>
      </w:pPr>
      <w:r>
        <w:rPr>
          <w:rFonts w:ascii="Arial" w:hAnsi="Arial"/>
          <w:b w:val="0"/>
          <w:sz w:val="22"/>
        </w:rPr>
        <w:t>GRANMORU PROJECT (Block 58)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Misc Vessels (NITROGEN RECEIVER/HEATING MEDIUM EXPANSION VESSEL/COOLING MEDIUM EXPANSION VESSEL/Desulfated Water Buffer Vessel/Corrosion Inhibitor Buffer Vessel/Asphaltene Inhibitor Buffer Vessel/Methanol Buffer Vessel/COOLING MEDIUM EXPANSION VESSEL (ESSENTIAL)/ DEAD OIL BUFFER VESSEL/STARBOARD CLOSED DRAIN VESSEL/PORTSIDE CLOSED DRAIN VESSEL/LABORATORY DRAIN TANK/Menthol Recycle Cooler)</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including MTR review and raw material receipt inspection.</w:t>
      </w:r>
    </w:p>
    <w:p>
      <w:pPr>
        <w:pStyle w:val="ListBullet"/>
        <w:spacing w:before="0" w:after="0"/>
        <w:ind w:left="720" w:hanging="360"/>
        <w:jc w:val="both"/>
      </w:pPr>
      <w:r>
        <w:rPr>
          <w:rFonts w:ascii="Arial" w:hAnsi="Arial"/>
          <w:b w:val="0"/>
          <w:sz w:val="22"/>
        </w:rPr>
        <w:t>Inspected formed heads, fit-up, tack welding, gaps, alignment, and cleanliness.</w:t>
      </w:r>
    </w:p>
    <w:p>
      <w:pPr>
        <w:pStyle w:val="ListBullet"/>
        <w:spacing w:before="0" w:after="0"/>
        <w:ind w:left="720" w:hanging="360"/>
        <w:jc w:val="both"/>
      </w:pPr>
      <w:r>
        <w:rPr>
          <w:rFonts w:ascii="Arial" w:hAnsi="Arial"/>
          <w:b w:val="0"/>
          <w:sz w:val="22"/>
        </w:rPr>
        <w:t>Monitored welding processes, including preheat, weld consumables, welding parameters, welder qualification, and protection.</w:t>
      </w:r>
    </w:p>
    <w:p>
      <w:pPr>
        <w:pStyle w:val="ListBullet"/>
        <w:spacing w:before="0" w:after="0"/>
        <w:ind w:left="720" w:hanging="360"/>
        <w:jc w:val="both"/>
      </w:pPr>
      <w:r>
        <w:rPr>
          <w:rFonts w:ascii="Arial" w:hAnsi="Arial"/>
          <w:b w:val="0"/>
          <w:sz w:val="22"/>
        </w:rPr>
        <w:t>Inspected marking, openings, nozzle fit-up, and nozzle welding to shell and head.</w:t>
      </w:r>
    </w:p>
    <w:p>
      <w:pPr>
        <w:pStyle w:val="ListBullet"/>
        <w:spacing w:before="0" w:after="0"/>
        <w:ind w:left="720" w:hanging="360"/>
        <w:jc w:val="both"/>
      </w:pPr>
      <w:r>
        <w:rPr>
          <w:rFonts w:ascii="Arial" w:hAnsi="Arial"/>
          <w:b w:val="0"/>
          <w:sz w:val="22"/>
        </w:rPr>
        <w:t>Witnessed NDT, hydrostatic testing, and weighing tests.</w:t>
      </w:r>
    </w:p>
    <w:p>
      <w:pPr>
        <w:pStyle w:val="ListBullet"/>
        <w:spacing w:before="0" w:after="0"/>
        <w:ind w:left="720" w:hanging="360"/>
        <w:jc w:val="both"/>
      </w:pPr>
      <w:r>
        <w:rPr>
          <w:rFonts w:ascii="Arial" w:hAnsi="Arial"/>
          <w:b w:val="0"/>
          <w:sz w:val="22"/>
        </w:rPr>
        <w:t>Performed internal cleaning, visual, dimensional, pickling and passivation, painting, nameplate, marking, and packing inspections.</w:t>
      </w:r>
    </w:p>
    <w:p>
      <w:pPr>
        <w:pStyle w:val="ListBullet"/>
        <w:spacing w:before="0" w:after="0"/>
        <w:ind w:left="720" w:hanging="360"/>
        <w:jc w:val="both"/>
      </w:pPr>
      <w:r>
        <w:rPr>
          <w:rFonts w:ascii="Arial" w:hAnsi="Arial"/>
          <w:b w:val="0"/>
          <w:sz w:val="22"/>
        </w:rPr>
        <w:t>Reviewed MRB documentation and supported final inspection.</w:t>
      </w:r>
    </w:p>
    <w:p>
      <w:pPr>
        <w:spacing w:before="0" w:after="0"/>
      </w:pPr>
    </w:p>
    <w:p>
      <w:pPr>
        <w:spacing w:before="0" w:after="0"/>
        <w:jc w:val="left"/>
      </w:pPr>
      <w:r>
        <w:rPr>
          <w:rFonts w:ascii="Arial" w:hAnsi="Arial"/>
          <w:b w:val="0"/>
          <w:sz w:val="22"/>
        </w:rPr>
        <w:t>Client: Sinopec (End user Total)</w:t>
      </w:r>
    </w:p>
    <w:p>
      <w:pPr>
        <w:spacing w:before="0" w:after="0"/>
        <w:jc w:val="left"/>
      </w:pPr>
      <w:r>
        <w:rPr>
          <w:rFonts w:ascii="Arial" w:hAnsi="Arial"/>
          <w:b w:val="0"/>
          <w:sz w:val="22"/>
        </w:rPr>
        <w:t>TILENGA Project</w:t>
      </w:r>
    </w:p>
    <w:p>
      <w:pPr>
        <w:spacing w:before="0" w:after="0"/>
        <w:jc w:val="left"/>
      </w:pPr>
      <w:r>
        <w:rPr>
          <w:rFonts w:ascii="Arial" w:hAnsi="Arial"/>
          <w:b w:val="0"/>
          <w:sz w:val="22"/>
        </w:rPr>
        <w:t>Vendor: Shandong Kerui Petroleum &amp; Gas Equipment Co., Ltd.</w:t>
      </w:r>
    </w:p>
    <w:p>
      <w:pPr>
        <w:spacing w:before="0" w:after="0"/>
        <w:jc w:val="left"/>
      </w:pPr>
      <w:r>
        <w:rPr>
          <w:rFonts w:ascii="Arial" w:hAnsi="Arial"/>
          <w:b w:val="0"/>
          <w:sz w:val="22"/>
        </w:rPr>
        <w:t>Product: AGC Package - Separator</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Performed raw material inspection for flanges, elbows, and forgings.</w:t>
      </w:r>
    </w:p>
    <w:p>
      <w:pPr>
        <w:pStyle w:val="ListBullet"/>
        <w:spacing w:before="0" w:after="0"/>
        <w:ind w:left="720" w:hanging="360"/>
        <w:jc w:val="both"/>
      </w:pPr>
      <w:r>
        <w:rPr>
          <w:rFonts w:ascii="Arial" w:hAnsi="Arial"/>
          <w:b w:val="0"/>
          <w:sz w:val="22"/>
        </w:rPr>
        <w:t>Monitored clad welding, including preheat, weld consumables, welding parameters, welder qualification, and protection.</w:t>
      </w:r>
    </w:p>
    <w:p>
      <w:pPr>
        <w:pStyle w:val="ListBullet"/>
        <w:spacing w:before="0" w:after="0"/>
        <w:ind w:left="720" w:hanging="360"/>
        <w:jc w:val="both"/>
      </w:pPr>
      <w:r>
        <w:rPr>
          <w:rFonts w:ascii="Arial" w:hAnsi="Arial"/>
          <w:b w:val="0"/>
          <w:sz w:val="22"/>
        </w:rPr>
        <w:t>Performed visual inspection, clad thickness inspection, PMI testing, and witnessed NDT.</w:t>
      </w:r>
    </w:p>
    <w:p>
      <w:pPr>
        <w:pStyle w:val="ListBullet"/>
        <w:spacing w:before="0" w:after="0"/>
        <w:ind w:left="720" w:hanging="360"/>
        <w:jc w:val="both"/>
      </w:pPr>
      <w:r>
        <w:rPr>
          <w:rFonts w:ascii="Arial" w:hAnsi="Arial"/>
          <w:b w:val="0"/>
          <w:sz w:val="22"/>
        </w:rPr>
        <w:t>Reviewed project documentation.</w:t>
      </w:r>
    </w:p>
    <w:p>
      <w:pPr>
        <w:spacing w:before="0" w:after="0"/>
      </w:pPr>
    </w:p>
    <w:p>
      <w:pPr>
        <w:spacing w:before="0" w:after="0"/>
        <w:jc w:val="left"/>
      </w:pPr>
      <w:r>
        <w:rPr>
          <w:rFonts w:ascii="Arial" w:hAnsi="Arial"/>
          <w:b w:val="0"/>
          <w:sz w:val="22"/>
        </w:rPr>
        <w:t>Client: Veolia (End Air Products)</w:t>
      </w:r>
    </w:p>
    <w:p>
      <w:pPr>
        <w:spacing w:before="0" w:after="0"/>
        <w:jc w:val="left"/>
      </w:pPr>
      <w:r>
        <w:rPr>
          <w:rFonts w:ascii="Arial" w:hAnsi="Arial"/>
          <w:b w:val="0"/>
          <w:sz w:val="22"/>
        </w:rPr>
        <w:t>VEOLIA Darrow Blue Energy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Vessels (TEG Contactor/TEG Flash Drum/Rich TEG Filter/TEG Carbon Filter/TEG Stripping Column/TEG Surge Drum/Waste Water Column/Steam Condensate KO Drum/Compressor Suction KO Drum/Lean/Rich TEG Exchanger/TEG Still Column/TEG Reboiler)</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MTRs, receipt records, formed heads, fit-up, tack welding, gaps, alignment, and cleanliness.</w:t>
      </w:r>
    </w:p>
    <w:p>
      <w:pPr>
        <w:pStyle w:val="ListBullet"/>
        <w:spacing w:before="0" w:after="0"/>
        <w:ind w:left="720" w:hanging="360"/>
        <w:jc w:val="both"/>
      </w:pPr>
      <w:r>
        <w:rPr>
          <w:rFonts w:ascii="Arial" w:hAnsi="Arial"/>
          <w:b w:val="0"/>
          <w:sz w:val="22"/>
        </w:rPr>
        <w:t>Monitored welding processes, including preheat, consumables, parameters, welder qualification, and protection.</w:t>
      </w:r>
    </w:p>
    <w:p>
      <w:pPr>
        <w:pStyle w:val="ListBullet"/>
        <w:spacing w:before="0" w:after="0"/>
        <w:ind w:left="720" w:hanging="360"/>
        <w:jc w:val="both"/>
      </w:pPr>
      <w:r>
        <w:rPr>
          <w:rFonts w:ascii="Arial" w:hAnsi="Arial"/>
          <w:b w:val="0"/>
          <w:sz w:val="22"/>
        </w:rPr>
        <w:t>Inspected openings, nozzle fit-up and welding, NDT, internal cleaning, visual and dimensional condition, and hydrostatic testing.</w:t>
      </w:r>
    </w:p>
    <w:p>
      <w:pPr>
        <w:pStyle w:val="ListBullet"/>
        <w:spacing w:before="0" w:after="0"/>
        <w:ind w:left="720" w:hanging="360"/>
        <w:jc w:val="both"/>
      </w:pPr>
      <w:r>
        <w:rPr>
          <w:rFonts w:ascii="Arial" w:hAnsi="Arial"/>
          <w:b w:val="0"/>
          <w:sz w:val="22"/>
        </w:rPr>
        <w:t>Performed pickling and passivation, painting, nameplate, weighing, marking, packing, and MRB inspections.</w:t>
      </w:r>
    </w:p>
    <w:p>
      <w:pPr>
        <w:spacing w:before="0" w:after="0"/>
      </w:pPr>
    </w:p>
    <w:p>
      <w:pPr>
        <w:spacing w:before="0" w:after="0"/>
        <w:jc w:val="left"/>
      </w:pPr>
      <w:r>
        <w:rPr>
          <w:rFonts w:ascii="Arial" w:hAnsi="Arial"/>
          <w:b w:val="0"/>
          <w:sz w:val="22"/>
        </w:rPr>
        <w:t>Client: Veolia (End user Chervon)</w:t>
      </w:r>
    </w:p>
    <w:p>
      <w:pPr>
        <w:spacing w:before="0" w:after="0"/>
        <w:jc w:val="left"/>
      </w:pPr>
      <w:r>
        <w:rPr>
          <w:rFonts w:ascii="Arial" w:hAnsi="Arial"/>
          <w:b w:val="0"/>
          <w:sz w:val="22"/>
        </w:rPr>
        <w:t>VEOLIA Gorgon PWT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DESANDING HYDROCYCLONES, DEOILING HYDROCYCLONES, SANDING ACCUMULATOR</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formed heads, fit-up, tack welding, openings, and nozzle fit-up and welding.</w:t>
      </w:r>
    </w:p>
    <w:p>
      <w:pPr>
        <w:pStyle w:val="ListBullet"/>
        <w:spacing w:before="0" w:after="0"/>
        <w:ind w:left="720" w:hanging="360"/>
        <w:jc w:val="both"/>
      </w:pPr>
      <w:r>
        <w:rPr>
          <w:rFonts w:ascii="Arial" w:hAnsi="Arial"/>
          <w:b w:val="0"/>
          <w:sz w:val="22"/>
        </w:rPr>
        <w:t>Performed chemical analysis of cladding and witnessed NDT and hydrostatic testing.</w:t>
      </w:r>
    </w:p>
    <w:p>
      <w:pPr>
        <w:pStyle w:val="ListBullet"/>
        <w:spacing w:before="0" w:after="0"/>
        <w:ind w:left="720" w:hanging="360"/>
        <w:jc w:val="both"/>
      </w:pPr>
      <w:r>
        <w:rPr>
          <w:rFonts w:ascii="Arial" w:hAnsi="Arial"/>
          <w:b w:val="0"/>
          <w:sz w:val="22"/>
        </w:rPr>
        <w:t>Inspected internal cleaning, visual and dimensional condition, pickling and passivation, nameplates, weighing, marking, and packing.</w:t>
      </w:r>
    </w:p>
    <w:p>
      <w:pPr>
        <w:pStyle w:val="ListBullet"/>
        <w:spacing w:before="0" w:after="0"/>
        <w:ind w:left="720" w:hanging="360"/>
        <w:jc w:val="both"/>
      </w:pPr>
      <w:r>
        <w:rPr>
          <w:rFonts w:ascii="Arial" w:hAnsi="Arial"/>
          <w:b w:val="0"/>
          <w:sz w:val="22"/>
        </w:rPr>
        <w:t>Reviewed MRB documentation.</w:t>
      </w:r>
    </w:p>
    <w:p>
      <w:pPr>
        <w:spacing w:before="0" w:after="0"/>
      </w:pPr>
    </w:p>
    <w:p>
      <w:pPr>
        <w:spacing w:before="0" w:after="0"/>
        <w:jc w:val="left"/>
      </w:pPr>
      <w:r>
        <w:rPr>
          <w:rFonts w:ascii="Arial" w:hAnsi="Arial"/>
          <w:b w:val="0"/>
          <w:sz w:val="22"/>
        </w:rPr>
        <w:t>Client: Veolia (End user Senex)</w:t>
      </w:r>
    </w:p>
    <w:p>
      <w:pPr>
        <w:spacing w:before="0" w:after="0"/>
        <w:jc w:val="left"/>
      </w:pPr>
      <w:r>
        <w:rPr>
          <w:rFonts w:ascii="Arial" w:hAnsi="Arial"/>
          <w:b w:val="0"/>
          <w:sz w:val="22"/>
        </w:rPr>
        <w:t>Western Surat Gas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Glycol Dehydration Vessel</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MTR, formed head, fit-up, tack welding, and welding-process inspections.</w:t>
      </w:r>
    </w:p>
    <w:p>
      <w:pPr>
        <w:pStyle w:val="ListBullet"/>
        <w:spacing w:before="0" w:after="0"/>
        <w:ind w:left="720" w:hanging="360"/>
        <w:jc w:val="both"/>
      </w:pPr>
      <w:r>
        <w:rPr>
          <w:rFonts w:ascii="Arial" w:hAnsi="Arial"/>
          <w:b w:val="0"/>
          <w:sz w:val="22"/>
        </w:rPr>
        <w:t>Inspected openings, nozzle fit-up and welding, PWHT, NDT, internal cleaning, visual and dimensional condition, and hydrostatic testing.</w:t>
      </w:r>
    </w:p>
    <w:p>
      <w:pPr>
        <w:pStyle w:val="ListBullet"/>
        <w:spacing w:before="0" w:after="0"/>
        <w:ind w:left="720" w:hanging="360"/>
        <w:jc w:val="both"/>
      </w:pPr>
      <w:r>
        <w:rPr>
          <w:rFonts w:ascii="Arial" w:hAnsi="Arial"/>
          <w:b w:val="0"/>
          <w:sz w:val="22"/>
        </w:rPr>
        <w:t>Performed pickling and passivation, nameplate, weighing, marking, packing, painting, and MRB inspections.</w:t>
      </w:r>
    </w:p>
    <w:p>
      <w:pPr>
        <w:spacing w:before="0" w:after="0"/>
      </w:pPr>
    </w:p>
    <w:p>
      <w:pPr>
        <w:spacing w:before="0" w:after="0"/>
        <w:jc w:val="left"/>
      </w:pPr>
      <w:r>
        <w:rPr>
          <w:rFonts w:ascii="Arial" w:hAnsi="Arial"/>
          <w:b w:val="0"/>
          <w:sz w:val="22"/>
        </w:rPr>
        <w:t>Client: Veolia (End user Senex)</w:t>
      </w:r>
    </w:p>
    <w:p>
      <w:pPr>
        <w:spacing w:before="0" w:after="0"/>
        <w:jc w:val="left"/>
      </w:pPr>
      <w:r>
        <w:rPr>
          <w:rFonts w:ascii="Arial" w:hAnsi="Arial"/>
          <w:b w:val="0"/>
          <w:sz w:val="22"/>
        </w:rPr>
        <w:t>SENEX-MIMAS Compression Facility Phase A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Glycol vessels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formed heads, fit-up, tack welding, openings, nozzle fit-up and welding, and PWHT.</w:t>
      </w:r>
    </w:p>
    <w:p>
      <w:pPr>
        <w:pStyle w:val="ListBullet"/>
        <w:spacing w:before="0" w:after="0"/>
        <w:ind w:left="720" w:hanging="360"/>
        <w:jc w:val="both"/>
      </w:pPr>
      <w:r>
        <w:rPr>
          <w:rFonts w:ascii="Arial" w:hAnsi="Arial"/>
          <w:b w:val="0"/>
          <w:sz w:val="22"/>
        </w:rPr>
        <w:t>Monitored welding to WPS and PQR using GTAW, FCAW, SMAW, SAW, and overlay welding.</w:t>
      </w:r>
    </w:p>
    <w:p>
      <w:pPr>
        <w:pStyle w:val="ListBullet"/>
        <w:spacing w:before="0" w:after="0"/>
        <w:ind w:left="720" w:hanging="360"/>
        <w:jc w:val="both"/>
      </w:pPr>
      <w:r>
        <w:rPr>
          <w:rFonts w:ascii="Arial" w:hAnsi="Arial"/>
          <w:b w:val="0"/>
          <w:sz w:val="22"/>
        </w:rPr>
        <w:t>Witnessed NDT, air-tight leak testing, hydrostatic testing, and performed internal cleaning and visual and dimensional inspections.</w:t>
      </w:r>
    </w:p>
    <w:p>
      <w:pPr>
        <w:pStyle w:val="ListBullet"/>
        <w:spacing w:before="0" w:after="0"/>
        <w:ind w:left="720" w:hanging="360"/>
        <w:jc w:val="both"/>
      </w:pPr>
      <w:r>
        <w:rPr>
          <w:rFonts w:ascii="Arial" w:hAnsi="Arial"/>
          <w:b w:val="0"/>
          <w:sz w:val="22"/>
        </w:rPr>
        <w:t>Performed pickling and passivation, blasting and painting, nameplate, final, marking, packing, and MRB inspections.</w:t>
      </w:r>
    </w:p>
    <w:p>
      <w:pPr>
        <w:spacing w:before="0" w:after="0"/>
      </w:pPr>
    </w:p>
    <w:p>
      <w:pPr>
        <w:spacing w:before="0" w:after="0"/>
        <w:jc w:val="left"/>
      </w:pPr>
      <w:r>
        <w:rPr>
          <w:rFonts w:ascii="Arial" w:hAnsi="Arial"/>
          <w:b w:val="0"/>
          <w:sz w:val="22"/>
        </w:rPr>
        <w:t>Client: SLB (End user OTC)</w:t>
      </w:r>
    </w:p>
    <w:p>
      <w:pPr>
        <w:spacing w:before="0" w:after="0"/>
        <w:jc w:val="left"/>
      </w:pPr>
      <w:r>
        <w:rPr>
          <w:rFonts w:ascii="Arial" w:hAnsi="Arial"/>
          <w:b w:val="0"/>
          <w:sz w:val="22"/>
        </w:rPr>
        <w:t>SAKARYA GAS FIELD DEVELOPMENT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MEG Vessels; TEG Vessels, TEG Exchangers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material cutting and traceability, formed heads, fit-up, tack welding, openings, and nozzle fit-up and welding.</w:t>
      </w:r>
    </w:p>
    <w:p>
      <w:pPr>
        <w:pStyle w:val="ListBullet"/>
        <w:spacing w:before="0" w:after="0"/>
        <w:ind w:left="720" w:hanging="360"/>
        <w:jc w:val="both"/>
      </w:pPr>
      <w:r>
        <w:rPr>
          <w:rFonts w:ascii="Arial" w:hAnsi="Arial"/>
          <w:b w:val="0"/>
          <w:sz w:val="22"/>
        </w:rPr>
        <w:t>Monitored GTAW, FCAW, SMAW, SAW, and overlay welding to WPS and PQR.</w:t>
      </w:r>
    </w:p>
    <w:p>
      <w:pPr>
        <w:pStyle w:val="ListBullet"/>
        <w:spacing w:before="0" w:after="0"/>
        <w:ind w:left="720" w:hanging="360"/>
        <w:jc w:val="both"/>
      </w:pPr>
      <w:r>
        <w:rPr>
          <w:rFonts w:ascii="Arial" w:hAnsi="Arial"/>
          <w:b w:val="0"/>
          <w:sz w:val="22"/>
        </w:rPr>
        <w:t>Witnessed PMI, hardness, NDT, air-tight leak, hydrostatic, and weighing tests.</w:t>
      </w:r>
    </w:p>
    <w:p>
      <w:pPr>
        <w:pStyle w:val="ListBullet"/>
        <w:spacing w:before="0" w:after="0"/>
        <w:ind w:left="720" w:hanging="360"/>
        <w:jc w:val="both"/>
      </w:pPr>
      <w:r>
        <w:rPr>
          <w:rFonts w:ascii="Arial" w:hAnsi="Arial"/>
          <w:b w:val="0"/>
          <w:sz w:val="22"/>
        </w:rPr>
        <w:t>Performed PWHT, internal cleaning, visual and dimensional, pickling and passivation, nameplate, marking, packing, and MRB inspections.</w:t>
      </w:r>
    </w:p>
    <w:p>
      <w:pPr>
        <w:spacing w:before="0" w:after="0"/>
      </w:pPr>
    </w:p>
    <w:p>
      <w:pPr>
        <w:spacing w:before="0" w:after="0"/>
        <w:jc w:val="left"/>
      </w:pPr>
      <w:r>
        <w:rPr>
          <w:rFonts w:ascii="Arial" w:hAnsi="Arial"/>
          <w:b w:val="0"/>
          <w:sz w:val="22"/>
        </w:rPr>
        <w:t>Client: SLB (End user Modec)</w:t>
      </w:r>
    </w:p>
    <w:p>
      <w:pPr>
        <w:spacing w:before="0" w:after="0"/>
        <w:jc w:val="left"/>
      </w:pPr>
      <w:r>
        <w:rPr>
          <w:rFonts w:ascii="Arial" w:hAnsi="Arial"/>
          <w:b w:val="0"/>
          <w:sz w:val="22"/>
        </w:rPr>
        <w:t>Marlim 1 (FPSO Anita Garibaldi)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PWT Vessels; Oil Vessels, TEG Vessels, Amine Vessels</w:t>
      </w:r>
    </w:p>
    <w:p>
      <w:pPr>
        <w:spacing w:before="0" w:after="0"/>
        <w:jc w:val="left"/>
      </w:pPr>
      <w:r>
        <w:rPr>
          <w:rFonts w:ascii="Arial" w:hAnsi="Arial"/>
          <w:b w:val="0"/>
          <w:sz w:val="22"/>
        </w:rPr>
        <w:t>Position: Resident inspector</w:t>
      </w:r>
    </w:p>
    <w:p>
      <w:pPr>
        <w:spacing w:before="0" w:after="0"/>
        <w:jc w:val="left"/>
      </w:pPr>
      <w:r>
        <w:rPr>
          <w:rFonts w:ascii="Arial" w:hAnsi="Arial"/>
          <w:b w:val="0"/>
          <w:sz w:val="22"/>
        </w:rPr>
        <w:t>Location: FPSO Anita Garibaldi</w:t>
      </w:r>
    </w:p>
    <w:p>
      <w:pPr>
        <w:pStyle w:val="ListBullet"/>
        <w:spacing w:before="0" w:after="0"/>
        <w:ind w:left="720" w:hanging="360"/>
        <w:jc w:val="both"/>
      </w:pPr>
      <w:r>
        <w:rPr>
          <w:rFonts w:ascii="Arial" w:hAnsi="Arial"/>
          <w:b w:val="0"/>
          <w:sz w:val="22"/>
        </w:rPr>
        <w:t>Inspected raw materials, material cutting and traceability, formed heads, fit-up, tack welding, openings, and nozzle fit-up and welding.</w:t>
      </w:r>
    </w:p>
    <w:p>
      <w:pPr>
        <w:pStyle w:val="ListBullet"/>
        <w:spacing w:before="0" w:after="0"/>
        <w:ind w:left="720" w:hanging="360"/>
        <w:jc w:val="both"/>
      </w:pPr>
      <w:r>
        <w:rPr>
          <w:rFonts w:ascii="Arial" w:hAnsi="Arial"/>
          <w:b w:val="0"/>
          <w:sz w:val="22"/>
        </w:rPr>
        <w:t>Monitored GTAW, FCAW, SMAW, SAW, and overlay welding to WPS and PQR.</w:t>
      </w:r>
    </w:p>
    <w:p>
      <w:pPr>
        <w:pStyle w:val="ListBullet"/>
        <w:spacing w:before="0" w:after="0"/>
        <w:ind w:left="720" w:hanging="360"/>
        <w:jc w:val="both"/>
      </w:pPr>
      <w:r>
        <w:rPr>
          <w:rFonts w:ascii="Arial" w:hAnsi="Arial"/>
          <w:b w:val="0"/>
          <w:sz w:val="22"/>
        </w:rPr>
        <w:t>Witnessed PMI, hardness, NDT, air-tight leak, hydrostatic, and weighing tests.</w:t>
      </w:r>
    </w:p>
    <w:p>
      <w:pPr>
        <w:pStyle w:val="ListBullet"/>
        <w:spacing w:before="0" w:after="0"/>
        <w:ind w:left="720" w:hanging="360"/>
        <w:jc w:val="both"/>
      </w:pPr>
      <w:r>
        <w:rPr>
          <w:rFonts w:ascii="Arial" w:hAnsi="Arial"/>
          <w:b w:val="0"/>
          <w:sz w:val="22"/>
        </w:rPr>
        <w:t>Performed PWHT, internal cleaning, visual and dimensional, pickling and passivation, nameplate, marking, packing, and MRB inspections.</w:t>
      </w:r>
    </w:p>
    <w:p>
      <w:pPr>
        <w:spacing w:before="0" w:after="0"/>
      </w:pPr>
    </w:p>
    <w:p>
      <w:pPr>
        <w:spacing w:before="0" w:after="0"/>
        <w:jc w:val="left"/>
      </w:pPr>
      <w:r>
        <w:rPr>
          <w:rFonts w:ascii="Arial" w:hAnsi="Arial"/>
          <w:b w:val="0"/>
          <w:sz w:val="22"/>
        </w:rPr>
        <w:t>Client: SLB (End user Woodside)</w:t>
      </w:r>
    </w:p>
    <w:p>
      <w:pPr>
        <w:spacing w:before="0" w:after="0"/>
        <w:jc w:val="left"/>
      </w:pPr>
      <w:r>
        <w:rPr>
          <w:rFonts w:ascii="Arial" w:hAnsi="Arial"/>
          <w:b w:val="0"/>
          <w:sz w:val="22"/>
        </w:rPr>
        <w:t>SNE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Exchangers; TEG Vessels, Amine Vessels, Amine Exchangers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formed heads, fit-up, tack welding, openings, and nozzle fit-up and welding.</w:t>
      </w:r>
    </w:p>
    <w:p>
      <w:pPr>
        <w:pStyle w:val="ListBullet"/>
        <w:spacing w:before="0" w:after="0"/>
        <w:ind w:left="720" w:hanging="360"/>
        <w:jc w:val="both"/>
      </w:pPr>
      <w:r>
        <w:rPr>
          <w:rFonts w:ascii="Arial" w:hAnsi="Arial"/>
          <w:b w:val="0"/>
          <w:sz w:val="22"/>
        </w:rPr>
        <w:t>Monitored welding and performed visual and dimensional inspection and heat treatment inspection.</w:t>
      </w:r>
    </w:p>
    <w:p>
      <w:pPr>
        <w:pStyle w:val="ListBullet"/>
        <w:spacing w:before="0" w:after="0"/>
        <w:ind w:left="720" w:hanging="360"/>
        <w:jc w:val="both"/>
      </w:pPr>
      <w:r>
        <w:rPr>
          <w:rFonts w:ascii="Arial" w:hAnsi="Arial"/>
          <w:b w:val="0"/>
          <w:sz w:val="22"/>
        </w:rPr>
        <w:t>Witnessed hydrostatic testing and performed internal cleaning, blasting and painting, final, packaging, shipping, and MRB inspections.</w:t>
      </w:r>
    </w:p>
    <w:p>
      <w:pPr>
        <w:spacing w:before="0" w:after="0"/>
      </w:pPr>
    </w:p>
    <w:p>
      <w:pPr>
        <w:spacing w:before="0" w:after="0"/>
        <w:jc w:val="left"/>
      </w:pPr>
      <w:r>
        <w:rPr>
          <w:rFonts w:ascii="Arial" w:hAnsi="Arial"/>
          <w:b w:val="0"/>
          <w:sz w:val="22"/>
        </w:rPr>
        <w:t>Client: CNOOC</w:t>
      </w:r>
    </w:p>
    <w:p>
      <w:pPr>
        <w:spacing w:before="0" w:after="0"/>
        <w:jc w:val="left"/>
      </w:pPr>
      <w:r>
        <w:rPr>
          <w:rFonts w:ascii="Arial" w:hAnsi="Arial"/>
          <w:b w:val="0"/>
          <w:sz w:val="22"/>
        </w:rPr>
        <w:t>CNOOC Shenzhen Power Plant Upgrade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Gas turbine intake cylinder and gas turbine exhaust cylinder</w:t>
      </w:r>
    </w:p>
    <w:p>
      <w:pPr>
        <w:spacing w:before="0" w:after="0"/>
        <w:jc w:val="left"/>
      </w:pPr>
      <w:r>
        <w:rPr>
          <w:rFonts w:ascii="Arial" w:hAnsi="Arial"/>
          <w:b w:val="0"/>
          <w:sz w:val="22"/>
        </w:rPr>
        <w:t>Position: Mechanical inspector</w:t>
      </w:r>
    </w:p>
    <w:p>
      <w:pPr>
        <w:spacing w:before="0" w:after="0"/>
        <w:jc w:val="left"/>
      </w:pPr>
      <w:r>
        <w:rPr>
          <w:rFonts w:ascii="Arial" w:hAnsi="Arial"/>
          <w:b w:val="0"/>
          <w:sz w:val="22"/>
        </w:rPr>
        <w:t>Location: Shenzhen Power Plant</w:t>
      </w:r>
    </w:p>
    <w:p>
      <w:pPr>
        <w:pStyle w:val="ListBullet"/>
        <w:spacing w:before="0" w:after="0"/>
        <w:ind w:left="720" w:hanging="360"/>
        <w:jc w:val="both"/>
      </w:pPr>
      <w:r>
        <w:rPr>
          <w:rFonts w:ascii="Arial" w:hAnsi="Arial"/>
          <w:b w:val="0"/>
          <w:sz w:val="22"/>
        </w:rPr>
        <w:t>Performed raw material, dimensional, visual, cleanliness, hydrostatic, final, packaging, shipping, and preservation inspections.</w:t>
      </w:r>
    </w:p>
    <w:p>
      <w:pPr>
        <w:spacing w:before="0" w:after="0"/>
      </w:pPr>
    </w:p>
    <w:p>
      <w:pPr>
        <w:spacing w:before="0" w:after="0"/>
        <w:jc w:val="left"/>
      </w:pPr>
      <w:r>
        <w:rPr>
          <w:rFonts w:ascii="Arial" w:hAnsi="Arial"/>
          <w:b w:val="0"/>
          <w:sz w:val="22"/>
        </w:rPr>
        <w:t>Client: H2 Green Steel</w:t>
      </w:r>
    </w:p>
    <w:p>
      <w:pPr>
        <w:spacing w:before="0" w:after="0"/>
        <w:jc w:val="left"/>
      </w:pPr>
      <w:r>
        <w:rPr>
          <w:rFonts w:ascii="Arial" w:hAnsi="Arial"/>
          <w:b w:val="0"/>
          <w:sz w:val="22"/>
        </w:rPr>
        <w:t>SC00039793 H2 Green Steel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Cylinder (Ferritic ductile cast iron ASTM A 395)</w:t>
      </w:r>
    </w:p>
    <w:p>
      <w:pPr>
        <w:spacing w:before="0" w:after="0"/>
        <w:jc w:val="left"/>
      </w:pPr>
      <w:r>
        <w:rPr>
          <w:rFonts w:ascii="Arial" w:hAnsi="Arial"/>
          <w:b w:val="0"/>
          <w:sz w:val="22"/>
        </w:rPr>
        <w:t>Standards: ASTM A 395</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Performed raw material, dimensional, visual, hydrostatic, helium and nitrogen leakage, final, packaging, shipping, and preservation inspections.</w:t>
      </w:r>
    </w:p>
    <w:p>
      <w:pPr>
        <w:spacing w:before="0" w:after="0"/>
      </w:pPr>
    </w:p>
    <w:p>
      <w:pPr>
        <w:spacing w:before="0" w:after="0"/>
        <w:jc w:val="left"/>
      </w:pPr>
      <w:r>
        <w:rPr>
          <w:rFonts w:ascii="Arial" w:hAnsi="Arial"/>
          <w:b w:val="0"/>
          <w:sz w:val="22"/>
        </w:rPr>
        <w:t>Client: Seatrim</w:t>
      </w:r>
    </w:p>
    <w:p>
      <w:pPr>
        <w:spacing w:before="0" w:after="0"/>
        <w:jc w:val="left"/>
      </w:pPr>
      <w:r>
        <w:rPr>
          <w:rFonts w:ascii="Arial" w:hAnsi="Arial"/>
          <w:b w:val="0"/>
          <w:sz w:val="22"/>
        </w:rPr>
        <w:t>FPSO P83, Buzios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RECIRCULATION PUMP SKID</w:t>
      </w:r>
    </w:p>
    <w:p>
      <w:pPr>
        <w:spacing w:before="0" w:after="0"/>
        <w:jc w:val="left"/>
      </w:pPr>
      <w:r>
        <w:rPr>
          <w:rFonts w:ascii="Arial" w:hAnsi="Arial"/>
          <w:b w:val="0"/>
          <w:sz w:val="22"/>
        </w:rPr>
        <w:t>Position: Resident inspector</w:t>
      </w:r>
    </w:p>
    <w:p>
      <w:pPr>
        <w:spacing w:before="0" w:after="0"/>
        <w:jc w:val="left"/>
      </w:pPr>
      <w:r>
        <w:rPr>
          <w:rFonts w:ascii="Arial" w:hAnsi="Arial"/>
          <w:b w:val="0"/>
          <w:sz w:val="22"/>
        </w:rPr>
        <w:t>Location: FPSO P83, Buzios</w:t>
      </w:r>
    </w:p>
    <w:p>
      <w:pPr>
        <w:pStyle w:val="ListBullet"/>
        <w:spacing w:before="0" w:after="0"/>
        <w:ind w:left="720" w:hanging="360"/>
        <w:jc w:val="both"/>
      </w:pPr>
      <w:r>
        <w:rPr>
          <w:rFonts w:ascii="Arial" w:hAnsi="Arial"/>
          <w:b w:val="0"/>
          <w:sz w:val="22"/>
        </w:rPr>
        <w:t>Inspected raw materials including structure, piping, valves, and piping fittings.</w:t>
      </w:r>
    </w:p>
    <w:p>
      <w:pPr>
        <w:pStyle w:val="ListBullet"/>
        <w:spacing w:before="0" w:after="0"/>
        <w:ind w:left="720" w:hanging="360"/>
        <w:jc w:val="both"/>
      </w:pPr>
      <w:r>
        <w:rPr>
          <w:rFonts w:ascii="Arial" w:hAnsi="Arial"/>
          <w:b w:val="0"/>
          <w:sz w:val="22"/>
        </w:rPr>
        <w:t>Monitored primary and secondary structure fabrication, monorails, lifting lugs, and piping spool fabrication.</w:t>
      </w:r>
    </w:p>
    <w:p>
      <w:pPr>
        <w:pStyle w:val="ListBullet"/>
        <w:spacing w:before="0" w:after="0"/>
        <w:ind w:left="720" w:hanging="360"/>
        <w:jc w:val="both"/>
      </w:pPr>
      <w:r>
        <w:rPr>
          <w:rFonts w:ascii="Arial" w:hAnsi="Arial"/>
          <w:b w:val="0"/>
          <w:sz w:val="22"/>
        </w:rPr>
        <w:t>Performed dimensional and visual inspection, hydrostatic testing, blasting and painting, flange management, mechanical completion, FAT, final, packaging, shipping, and preservation inspections.</w:t>
      </w:r>
    </w:p>
    <w:p>
      <w:pPr>
        <w:pStyle w:val="ListBullet"/>
        <w:spacing w:before="0" w:after="0"/>
        <w:ind w:left="720" w:hanging="360"/>
        <w:jc w:val="both"/>
      </w:pPr>
      <w:r>
        <w:rPr>
          <w:rFonts w:ascii="Arial" w:hAnsi="Arial"/>
          <w:b w:val="0"/>
          <w:sz w:val="22"/>
        </w:rPr>
        <w:t>Monitored structure, piping spool, valve, and other free-issue installation.</w:t>
      </w:r>
    </w:p>
    <w:p>
      <w:pPr>
        <w:spacing w:before="0" w:after="0"/>
      </w:pPr>
    </w:p>
    <w:p>
      <w:pPr>
        <w:spacing w:before="0" w:after="0"/>
        <w:jc w:val="left"/>
      </w:pPr>
      <w:r>
        <w:rPr>
          <w:rFonts w:ascii="Arial" w:hAnsi="Arial"/>
          <w:b w:val="0"/>
          <w:sz w:val="22"/>
        </w:rPr>
        <w:t>Client: Air Liquide</w:t>
      </w:r>
    </w:p>
    <w:p>
      <w:pPr>
        <w:spacing w:before="0" w:after="0"/>
        <w:jc w:val="left"/>
      </w:pPr>
      <w:r>
        <w:rPr>
          <w:rFonts w:ascii="Arial" w:hAnsi="Arial"/>
          <w:b w:val="0"/>
          <w:sz w:val="22"/>
        </w:rPr>
        <w:t>PORTHOS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MEMBRANE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Monitored feed gas heater and membrane housing fabrication.</w:t>
      </w:r>
    </w:p>
    <w:p>
      <w:pPr>
        <w:pStyle w:val="ListBullet"/>
        <w:spacing w:before="0" w:after="0"/>
        <w:ind w:left="720" w:hanging="360"/>
        <w:jc w:val="both"/>
      </w:pPr>
      <w:r>
        <w:rPr>
          <w:rFonts w:ascii="Arial" w:hAnsi="Arial"/>
          <w:b w:val="0"/>
          <w:sz w:val="22"/>
        </w:rPr>
        <w:t>Inspected raw materials, structures, piping, valves, and piping fittings.</w:t>
      </w:r>
    </w:p>
    <w:p>
      <w:pPr>
        <w:pStyle w:val="ListBullet"/>
        <w:spacing w:before="0" w:after="0"/>
        <w:ind w:left="720" w:hanging="360"/>
        <w:jc w:val="both"/>
      </w:pPr>
      <w:r>
        <w:rPr>
          <w:rFonts w:ascii="Arial" w:hAnsi="Arial"/>
          <w:b w:val="0"/>
          <w:sz w:val="22"/>
        </w:rPr>
        <w:t>Monitored primary and secondary structures, monorails, lifting lugs, and piping spool fabrication.</w:t>
      </w:r>
    </w:p>
    <w:p>
      <w:pPr>
        <w:pStyle w:val="ListBullet"/>
        <w:spacing w:before="0" w:after="0"/>
        <w:ind w:left="720" w:hanging="360"/>
        <w:jc w:val="both"/>
      </w:pPr>
      <w:r>
        <w:rPr>
          <w:rFonts w:ascii="Arial" w:hAnsi="Arial"/>
          <w:b w:val="0"/>
          <w:sz w:val="22"/>
        </w:rPr>
        <w:t>Performed NDE, dimensional and visual inspection, hydrostatic testing, blasting and painting, flange management, mechanical completion, insulation, FAT, and final inspection.</w:t>
      </w:r>
    </w:p>
    <w:p>
      <w:pPr>
        <w:spacing w:before="0" w:after="0"/>
      </w:pPr>
    </w:p>
    <w:p>
      <w:pPr>
        <w:spacing w:before="0" w:after="0"/>
        <w:jc w:val="left"/>
      </w:pPr>
      <w:r>
        <w:rPr>
          <w:rFonts w:ascii="Arial" w:hAnsi="Arial"/>
          <w:b w:val="0"/>
          <w:sz w:val="22"/>
        </w:rPr>
        <w:t>Client: Sinopec (End User Total)</w:t>
      </w:r>
    </w:p>
    <w:p>
      <w:pPr>
        <w:spacing w:before="0" w:after="0"/>
        <w:jc w:val="left"/>
      </w:pPr>
      <w:r>
        <w:rPr>
          <w:rFonts w:ascii="Arial" w:hAnsi="Arial"/>
          <w:b w:val="0"/>
          <w:sz w:val="22"/>
        </w:rPr>
        <w:t>TILENGA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POLYMER TEST SEPARATOR Package</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structures, piping, valves, and piping fittings.</w:t>
      </w:r>
    </w:p>
    <w:p>
      <w:pPr>
        <w:pStyle w:val="ListBullet"/>
        <w:spacing w:before="0" w:after="0"/>
        <w:ind w:left="720" w:hanging="360"/>
        <w:jc w:val="both"/>
      </w:pPr>
      <w:r>
        <w:rPr>
          <w:rFonts w:ascii="Arial" w:hAnsi="Arial"/>
          <w:b w:val="0"/>
          <w:sz w:val="22"/>
        </w:rPr>
        <w:t>Monitored structure and piping spool fabrication, including primary and secondary structures, monorails, and lifting lugs.</w:t>
      </w:r>
    </w:p>
    <w:p>
      <w:pPr>
        <w:pStyle w:val="ListBullet"/>
        <w:spacing w:before="0" w:after="0"/>
        <w:ind w:left="720" w:hanging="360"/>
        <w:jc w:val="both"/>
      </w:pPr>
      <w:r>
        <w:rPr>
          <w:rFonts w:ascii="Arial" w:hAnsi="Arial"/>
          <w:b w:val="0"/>
          <w:sz w:val="22"/>
        </w:rPr>
        <w:t>Performed NDE, dimensional and visual inspection, hydrostatic testing, blasting and painting, flange management, mechanical completion, insulation, FAT, system leak, weighting and COG, final, packaging, shipping, and preservation inspections.</w:t>
      </w:r>
    </w:p>
    <w:p>
      <w:pPr>
        <w:spacing w:before="0" w:after="0"/>
      </w:pPr>
    </w:p>
    <w:p>
      <w:pPr>
        <w:spacing w:before="0" w:after="0"/>
        <w:jc w:val="left"/>
      </w:pPr>
      <w:r>
        <w:rPr>
          <w:rFonts w:ascii="Arial" w:hAnsi="Arial"/>
          <w:b w:val="0"/>
          <w:sz w:val="22"/>
        </w:rPr>
        <w:t>Client: Veolia (End User: Air Products)</w:t>
      </w:r>
    </w:p>
    <w:p>
      <w:pPr>
        <w:spacing w:before="0" w:after="0"/>
        <w:jc w:val="left"/>
      </w:pPr>
      <w:r>
        <w:rPr>
          <w:rFonts w:ascii="Arial" w:hAnsi="Arial"/>
          <w:b w:val="0"/>
          <w:sz w:val="22"/>
        </w:rPr>
        <w:t>Edmonton Net Zero Hydrogen Energy Complex</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vessel fabrication, structures, piping, valves, and piping fittings.</w:t>
      </w:r>
    </w:p>
    <w:p>
      <w:pPr>
        <w:pStyle w:val="ListBullet"/>
        <w:spacing w:before="0" w:after="0"/>
        <w:ind w:left="720" w:hanging="360"/>
        <w:jc w:val="both"/>
      </w:pPr>
      <w:r>
        <w:rPr>
          <w:rFonts w:ascii="Arial" w:hAnsi="Arial"/>
          <w:b w:val="0"/>
          <w:sz w:val="22"/>
        </w:rPr>
        <w:t>Monitored primary and secondary structures, monorails, lifting lugs, and piping spool fabrication.</w:t>
      </w:r>
    </w:p>
    <w:p>
      <w:pPr>
        <w:pStyle w:val="ListBullet"/>
        <w:spacing w:before="0" w:after="0"/>
        <w:ind w:left="720" w:hanging="360"/>
        <w:jc w:val="both"/>
      </w:pPr>
      <w:r>
        <w:rPr>
          <w:rFonts w:ascii="Arial" w:hAnsi="Arial"/>
          <w:b w:val="0"/>
          <w:sz w:val="22"/>
        </w:rPr>
        <w:t>Performed NDE, dimensional, hydrostatic, blasting and painting, flange management, mechanical completion, insulation, FAT, system leak, weighting and COG, and final inspections.</w:t>
      </w:r>
    </w:p>
    <w:p>
      <w:pPr>
        <w:spacing w:before="0" w:after="0"/>
      </w:pPr>
    </w:p>
    <w:p>
      <w:pPr>
        <w:spacing w:before="0" w:after="0"/>
        <w:jc w:val="left"/>
      </w:pPr>
      <w:r>
        <w:rPr>
          <w:rFonts w:ascii="Arial" w:hAnsi="Arial"/>
          <w:b w:val="0"/>
          <w:sz w:val="22"/>
        </w:rPr>
        <w:t>Client: SLB</w:t>
      </w:r>
    </w:p>
    <w:p>
      <w:pPr>
        <w:spacing w:before="0" w:after="0"/>
        <w:jc w:val="left"/>
      </w:pPr>
      <w:r>
        <w:rPr>
          <w:rFonts w:ascii="Arial" w:hAnsi="Arial"/>
          <w:b w:val="0"/>
          <w:sz w:val="22"/>
        </w:rPr>
        <w:t>SAKARYA GAS FIELD DEVELOPMENT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MEG Skid and TEG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structures, piping, valves, and piping fittings.</w:t>
      </w:r>
    </w:p>
    <w:p>
      <w:pPr>
        <w:pStyle w:val="ListBullet"/>
        <w:spacing w:before="0" w:after="0"/>
        <w:ind w:left="720" w:hanging="360"/>
        <w:jc w:val="both"/>
      </w:pPr>
      <w:r>
        <w:rPr>
          <w:rFonts w:ascii="Arial" w:hAnsi="Arial"/>
          <w:b w:val="0"/>
          <w:sz w:val="22"/>
        </w:rPr>
        <w:t>Monitored structure and piping spool fabrication, including primary and secondary structures, monorails, and lifting lugs.</w:t>
      </w:r>
    </w:p>
    <w:p>
      <w:pPr>
        <w:pStyle w:val="ListBullet"/>
        <w:spacing w:before="0" w:after="0"/>
        <w:ind w:left="720" w:hanging="360"/>
        <w:jc w:val="both"/>
      </w:pPr>
      <w:r>
        <w:rPr>
          <w:rFonts w:ascii="Arial" w:hAnsi="Arial"/>
          <w:b w:val="0"/>
          <w:sz w:val="22"/>
        </w:rPr>
        <w:t>Performed NDE, dimensional, hydrostatic, blasting and painting, flange management, mechanical completion, insulation, FAT, system leak, weighting and COG, final, packaging, shipping, and preservation inspections.</w:t>
      </w:r>
    </w:p>
    <w:p>
      <w:pPr>
        <w:spacing w:before="0" w:after="0"/>
      </w:pPr>
    </w:p>
    <w:p>
      <w:pPr>
        <w:spacing w:before="0" w:after="0"/>
        <w:jc w:val="left"/>
      </w:pPr>
      <w:r>
        <w:rPr>
          <w:rFonts w:ascii="Arial" w:hAnsi="Arial"/>
          <w:b w:val="0"/>
          <w:sz w:val="22"/>
        </w:rPr>
        <w:t>Client: Modec</w:t>
      </w:r>
    </w:p>
    <w:p>
      <w:pPr>
        <w:spacing w:before="0" w:after="0"/>
        <w:jc w:val="left"/>
      </w:pPr>
      <w:r>
        <w:rPr>
          <w:rFonts w:ascii="Arial" w:hAnsi="Arial"/>
          <w:b w:val="0"/>
          <w:sz w:val="22"/>
        </w:rPr>
        <w:t>SNE project (FPSO Woodside)</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Regeneration System</w:t>
      </w:r>
    </w:p>
    <w:p>
      <w:pPr>
        <w:spacing w:before="0" w:after="0"/>
        <w:jc w:val="left"/>
      </w:pPr>
      <w:r>
        <w:rPr>
          <w:rFonts w:ascii="Arial" w:hAnsi="Arial"/>
          <w:b w:val="0"/>
          <w:sz w:val="22"/>
        </w:rPr>
        <w:t>Position: Resident inspector</w:t>
      </w:r>
    </w:p>
    <w:p>
      <w:pPr>
        <w:spacing w:before="0" w:after="0"/>
        <w:jc w:val="left"/>
      </w:pPr>
      <w:r>
        <w:rPr>
          <w:rFonts w:ascii="Arial" w:hAnsi="Arial"/>
          <w:b w:val="0"/>
          <w:sz w:val="22"/>
        </w:rPr>
        <w:t>Location: FPSO Woodside</w:t>
      </w:r>
    </w:p>
    <w:p>
      <w:pPr>
        <w:pStyle w:val="ListBullet"/>
        <w:spacing w:before="0" w:after="0"/>
        <w:ind w:left="720" w:hanging="360"/>
        <w:jc w:val="both"/>
      </w:pPr>
      <w:r>
        <w:rPr>
          <w:rFonts w:ascii="Arial" w:hAnsi="Arial"/>
          <w:b w:val="0"/>
          <w:sz w:val="22"/>
        </w:rPr>
        <w:t>Inspected raw materials, structures, piping, valves, and piping fittings.</w:t>
      </w:r>
    </w:p>
    <w:p>
      <w:pPr>
        <w:pStyle w:val="ListBullet"/>
        <w:spacing w:before="0" w:after="0"/>
        <w:ind w:left="720" w:hanging="360"/>
        <w:jc w:val="both"/>
      </w:pPr>
      <w:r>
        <w:rPr>
          <w:rFonts w:ascii="Arial" w:hAnsi="Arial"/>
          <w:b w:val="0"/>
          <w:sz w:val="22"/>
        </w:rPr>
        <w:t>Monitored structure and piping spool fabrication and installation.</w:t>
      </w:r>
    </w:p>
    <w:p>
      <w:pPr>
        <w:pStyle w:val="ListBullet"/>
        <w:spacing w:before="0" w:after="0"/>
        <w:ind w:left="720" w:hanging="360"/>
        <w:jc w:val="both"/>
      </w:pPr>
      <w:r>
        <w:rPr>
          <w:rFonts w:ascii="Arial" w:hAnsi="Arial"/>
          <w:b w:val="0"/>
          <w:sz w:val="22"/>
        </w:rPr>
        <w:t>Performed NDE, dimensional, hydrostatic, blasting and painting, flange management, mechanical completion, insulation, FAT, system leak, weighting and COG, final, packaging, shipping, and preservation inspections.</w:t>
      </w:r>
    </w:p>
    <w:p>
      <w:pPr>
        <w:spacing w:before="0" w:after="0"/>
      </w:pPr>
    </w:p>
    <w:p>
      <w:pPr>
        <w:spacing w:before="0" w:after="0"/>
        <w:jc w:val="left"/>
      </w:pPr>
      <w:r>
        <w:rPr>
          <w:rFonts w:ascii="Arial" w:hAnsi="Arial"/>
          <w:b w:val="0"/>
          <w:sz w:val="22"/>
        </w:rPr>
        <w:t>Client: Modec</w:t>
      </w:r>
    </w:p>
    <w:p>
      <w:pPr>
        <w:spacing w:before="0" w:after="0"/>
        <w:jc w:val="left"/>
      </w:pPr>
      <w:r>
        <w:rPr>
          <w:rFonts w:ascii="Arial" w:hAnsi="Arial"/>
          <w:b w:val="0"/>
          <w:sz w:val="22"/>
        </w:rPr>
        <w:t>Carcara project (Bacalhau FPSO)</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Gas Dehydration and TEG Regeneration System</w:t>
      </w:r>
    </w:p>
    <w:p>
      <w:pPr>
        <w:spacing w:before="0" w:after="0"/>
        <w:jc w:val="left"/>
      </w:pPr>
      <w:r>
        <w:rPr>
          <w:rFonts w:ascii="Arial" w:hAnsi="Arial"/>
          <w:b w:val="0"/>
          <w:sz w:val="22"/>
        </w:rPr>
        <w:t>Position: Resident inspector</w:t>
      </w:r>
    </w:p>
    <w:p>
      <w:pPr>
        <w:spacing w:before="0" w:after="0"/>
        <w:jc w:val="left"/>
      </w:pPr>
      <w:r>
        <w:rPr>
          <w:rFonts w:ascii="Arial" w:hAnsi="Arial"/>
          <w:b w:val="0"/>
          <w:sz w:val="22"/>
        </w:rPr>
        <w:t>Location: Bacalhau FPSO</w:t>
      </w:r>
    </w:p>
    <w:p>
      <w:pPr>
        <w:pStyle w:val="ListBullet"/>
        <w:spacing w:before="0" w:after="0"/>
        <w:ind w:left="720" w:hanging="360"/>
        <w:jc w:val="both"/>
      </w:pPr>
      <w:r>
        <w:rPr>
          <w:rFonts w:ascii="Arial" w:hAnsi="Arial"/>
          <w:b w:val="0"/>
          <w:sz w:val="22"/>
        </w:rPr>
        <w:t>Inspected raw materials, structures, piping, valves, and piping fittings.</w:t>
      </w:r>
    </w:p>
    <w:p>
      <w:pPr>
        <w:pStyle w:val="ListBullet"/>
        <w:spacing w:before="0" w:after="0"/>
        <w:ind w:left="720" w:hanging="360"/>
        <w:jc w:val="both"/>
      </w:pPr>
      <w:r>
        <w:rPr>
          <w:rFonts w:ascii="Arial" w:hAnsi="Arial"/>
          <w:b w:val="0"/>
          <w:sz w:val="22"/>
        </w:rPr>
        <w:t>Monitored structure and piping spool fabrication and installation.</w:t>
      </w:r>
    </w:p>
    <w:p>
      <w:pPr>
        <w:pStyle w:val="ListBullet"/>
        <w:spacing w:before="0" w:after="0"/>
        <w:ind w:left="720" w:hanging="360"/>
        <w:jc w:val="both"/>
      </w:pPr>
      <w:r>
        <w:rPr>
          <w:rFonts w:ascii="Arial" w:hAnsi="Arial"/>
          <w:b w:val="0"/>
          <w:sz w:val="22"/>
        </w:rPr>
        <w:t>Performed NDE, dimensional, hydrostatic, blasting and painting, flange management, mechanical completion, insulation, FAT, system leak, weighting and COG, and final inspections.</w:t>
      </w:r>
    </w:p>
    <w:p>
      <w:pPr>
        <w:spacing w:before="0" w:after="0"/>
      </w:pPr>
    </w:p>
    <w:p>
      <w:pPr>
        <w:spacing w:before="0" w:after="0"/>
        <w:jc w:val="left"/>
      </w:pPr>
      <w:r>
        <w:rPr>
          <w:rFonts w:ascii="Arial" w:hAnsi="Arial"/>
          <w:b w:val="0"/>
          <w:sz w:val="22"/>
        </w:rPr>
        <w:t>Phase II of the 2×660MW Coal-Fired Power Plant Project along the Coast of Vietnam</w:t>
      </w:r>
    </w:p>
    <w:p>
      <w:pPr>
        <w:spacing w:before="0" w:after="0"/>
        <w:jc w:val="left"/>
      </w:pPr>
      <w:r>
        <w:rPr>
          <w:rFonts w:ascii="Arial" w:hAnsi="Arial"/>
          <w:b w:val="0"/>
          <w:sz w:val="22"/>
        </w:rPr>
        <w:t>Vendor: Zhejiang Zifeng Technology Co., Ltd.</w:t>
      </w:r>
    </w:p>
    <w:p>
      <w:pPr>
        <w:spacing w:before="0" w:after="0"/>
        <w:jc w:val="left"/>
      </w:pPr>
      <w:r>
        <w:rPr>
          <w:rFonts w:ascii="Arial" w:hAnsi="Arial"/>
          <w:b w:val="0"/>
          <w:sz w:val="22"/>
        </w:rPr>
        <w:t>Product: Main plant building explosion-proof roof fan</w:t>
      </w:r>
    </w:p>
    <w:p>
      <w:pPr>
        <w:spacing w:before="0" w:after="0"/>
        <w:jc w:val="left"/>
      </w:pPr>
      <w:r>
        <w:rPr>
          <w:rFonts w:ascii="Arial" w:hAnsi="Arial"/>
          <w:b w:val="0"/>
          <w:sz w:val="22"/>
        </w:rPr>
        <w:t>Position: Resident inspector</w:t>
      </w:r>
    </w:p>
    <w:p>
      <w:pPr>
        <w:spacing w:before="0" w:after="0"/>
        <w:jc w:val="left"/>
      </w:pPr>
      <w:r>
        <w:rPr>
          <w:rFonts w:ascii="Arial" w:hAnsi="Arial"/>
          <w:b w:val="0"/>
          <w:sz w:val="22"/>
        </w:rPr>
        <w:t>Location: Vietnam</w:t>
      </w:r>
    </w:p>
    <w:p>
      <w:pPr>
        <w:pStyle w:val="ListBullet"/>
        <w:spacing w:before="0" w:after="0"/>
        <w:ind w:left="720" w:hanging="360"/>
        <w:jc w:val="both"/>
      </w:pPr>
      <w:r>
        <w:rPr>
          <w:rFonts w:ascii="Arial" w:hAnsi="Arial"/>
          <w:b w:val="0"/>
          <w:sz w:val="22"/>
        </w:rPr>
        <w:t>Performed centrifugal machine and motor incoming inspection.</w:t>
      </w:r>
    </w:p>
    <w:p>
      <w:pPr>
        <w:pStyle w:val="ListBullet"/>
        <w:spacing w:before="0" w:after="0"/>
        <w:ind w:left="720" w:hanging="360"/>
        <w:jc w:val="both"/>
      </w:pPr>
      <w:r>
        <w:rPr>
          <w:rFonts w:ascii="Arial" w:hAnsi="Arial"/>
          <w:b w:val="0"/>
          <w:sz w:val="22"/>
        </w:rPr>
        <w:t>Inspected free-issue materials, MTCs, certificates, and test reports.</w:t>
      </w:r>
    </w:p>
    <w:p>
      <w:pPr>
        <w:pStyle w:val="ListBullet"/>
        <w:spacing w:before="0" w:after="0"/>
        <w:ind w:left="720" w:hanging="360"/>
        <w:jc w:val="both"/>
      </w:pPr>
      <w:r>
        <w:rPr>
          <w:rFonts w:ascii="Arial" w:hAnsi="Arial"/>
          <w:b w:val="0"/>
          <w:sz w:val="22"/>
        </w:rPr>
        <w:t>Inspected machining quality, fit-up and welding, function, vibration, and noise tests.</w:t>
      </w:r>
    </w:p>
    <w:p>
      <w:pPr>
        <w:pStyle w:val="ListBullet"/>
        <w:spacing w:before="0" w:after="0"/>
        <w:ind w:left="720" w:hanging="360"/>
        <w:jc w:val="both"/>
      </w:pPr>
      <w:r>
        <w:rPr>
          <w:rFonts w:ascii="Arial" w:hAnsi="Arial"/>
          <w:b w:val="0"/>
          <w:sz w:val="22"/>
        </w:rPr>
        <w:t>Performed document review and packaging, shipping, and preservation inspection.</w:t>
      </w:r>
    </w:p>
    <w:p>
      <w:pPr>
        <w:spacing w:before="0" w:after="0"/>
      </w:pPr>
    </w:p>
    <w:p>
      <w:pPr>
        <w:spacing w:before="0" w:after="0"/>
        <w:jc w:val="left"/>
      </w:pPr>
      <w:r>
        <w:rPr>
          <w:rFonts w:ascii="Arial" w:hAnsi="Arial"/>
          <w:b w:val="0"/>
          <w:sz w:val="22"/>
        </w:rPr>
        <w:t>Client: HHI</w:t>
      </w:r>
    </w:p>
    <w:p>
      <w:pPr>
        <w:spacing w:before="0" w:after="0"/>
        <w:jc w:val="left"/>
      </w:pPr>
      <w:r>
        <w:rPr>
          <w:rFonts w:ascii="Arial" w:hAnsi="Arial"/>
          <w:b w:val="0"/>
          <w:sz w:val="22"/>
        </w:rPr>
        <w:t>Trion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PWT Vessels, SWT Vessel, Oil Vessel, Piping</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inspected paint and coating materials.</w:t>
      </w:r>
    </w:p>
    <w:p>
      <w:pPr>
        <w:pStyle w:val="ListBullet"/>
        <w:spacing w:before="0" w:after="0"/>
        <w:ind w:left="720" w:hanging="360"/>
        <w:jc w:val="both"/>
      </w:pPr>
      <w:r>
        <w:rPr>
          <w:rFonts w:ascii="Arial" w:hAnsi="Arial"/>
          <w:b w:val="0"/>
          <w:sz w:val="22"/>
        </w:rPr>
        <w:t>Inspected surface cleanliness, abrasive and compressed air, environmental conditions, blasting, roughness, dust, and soluble salts.</w:t>
      </w:r>
    </w:p>
    <w:p>
      <w:pPr>
        <w:pStyle w:val="ListBullet"/>
        <w:spacing w:before="0" w:after="0"/>
        <w:ind w:left="720" w:hanging="360"/>
        <w:jc w:val="both"/>
      </w:pPr>
      <w:r>
        <w:rPr>
          <w:rFonts w:ascii="Arial" w:hAnsi="Arial"/>
          <w:b w:val="0"/>
          <w:sz w:val="22"/>
        </w:rPr>
        <w:t>Inspected paint mixing and thinning, wet film thickness, curing, visual condition, DFT, repairs, and adhesion by pull-off and crosscut testing.</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Whiptail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TEG Vessels, TEG Exchanger, Separators, Scrubbers, Exchangers, Pipings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inspected paint and coating materials.</w:t>
      </w:r>
    </w:p>
    <w:p>
      <w:pPr>
        <w:pStyle w:val="ListBullet"/>
        <w:spacing w:before="0" w:after="0"/>
        <w:ind w:left="720" w:hanging="360"/>
        <w:jc w:val="both"/>
      </w:pPr>
      <w:r>
        <w:rPr>
          <w:rFonts w:ascii="Arial" w:hAnsi="Arial"/>
          <w:b w:val="0"/>
          <w:sz w:val="22"/>
        </w:rPr>
        <w:t>Inspected surface cleanliness, abrasive and compressed air, environmental conditions, blasting, roughness, dust, and soluble salts.</w:t>
      </w:r>
    </w:p>
    <w:p>
      <w:pPr>
        <w:pStyle w:val="ListBullet"/>
        <w:spacing w:before="0" w:after="0"/>
        <w:ind w:left="720" w:hanging="360"/>
        <w:jc w:val="both"/>
      </w:pPr>
      <w:r>
        <w:rPr>
          <w:rFonts w:ascii="Arial" w:hAnsi="Arial"/>
          <w:b w:val="0"/>
          <w:sz w:val="22"/>
        </w:rPr>
        <w:t>Inspected paint mixing and thinning, wet film thickness, curing, visual condition, DFT, repairs, and adhesion by pull-off and crosscut testing.</w:t>
      </w:r>
    </w:p>
    <w:p>
      <w:pPr>
        <w:spacing w:before="0" w:after="0"/>
      </w:pPr>
    </w:p>
    <w:p>
      <w:pPr>
        <w:spacing w:before="0" w:after="0"/>
        <w:jc w:val="left"/>
      </w:pPr>
      <w:r>
        <w:rPr>
          <w:rFonts w:ascii="Arial" w:hAnsi="Arial"/>
          <w:b w:val="0"/>
          <w:sz w:val="22"/>
        </w:rPr>
        <w:t>Seawater Filter Package</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coating system qualification.</w:t>
      </w:r>
    </w:p>
    <w:p>
      <w:pPr>
        <w:pStyle w:val="ListBullet"/>
        <w:spacing w:before="0" w:after="0"/>
        <w:ind w:left="720" w:hanging="360"/>
        <w:jc w:val="both"/>
      </w:pPr>
      <w:r>
        <w:rPr>
          <w:rFonts w:ascii="Arial" w:hAnsi="Arial"/>
          <w:b w:val="0"/>
          <w:sz w:val="22"/>
        </w:rPr>
        <w:t>Inspected paint and coating materials, surface cleanliness, abrasive and compressed air, environmental conditions, blasting, paint mixing and thinning, wet film thickness, curing, DFT, repairs, and adhesion.</w:t>
      </w:r>
    </w:p>
    <w:p>
      <w:pPr>
        <w:spacing w:before="0" w:after="0"/>
      </w:pPr>
    </w:p>
    <w:p>
      <w:pPr>
        <w:spacing w:before="0" w:after="0"/>
        <w:jc w:val="left"/>
      </w:pPr>
      <w:r>
        <w:rPr>
          <w:rFonts w:ascii="Arial" w:hAnsi="Arial"/>
          <w:b w:val="0"/>
          <w:sz w:val="22"/>
        </w:rPr>
        <w:t>Client: Hitachi</w:t>
      </w:r>
    </w:p>
    <w:p>
      <w:pPr>
        <w:spacing w:before="0" w:after="0"/>
        <w:jc w:val="left"/>
      </w:pPr>
      <w:r>
        <w:rPr>
          <w:rFonts w:ascii="Arial" w:hAnsi="Arial"/>
          <w:b w:val="0"/>
          <w:sz w:val="22"/>
        </w:rPr>
        <w:t>FPSO P-80 Buzios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Fresh Water Maker for Oil Dilution (RO Skid)</w:t>
      </w:r>
    </w:p>
    <w:p>
      <w:pPr>
        <w:spacing w:before="0" w:after="0"/>
        <w:jc w:val="left"/>
      </w:pPr>
      <w:r>
        <w:rPr>
          <w:rFonts w:ascii="Arial" w:hAnsi="Arial"/>
          <w:b w:val="0"/>
          <w:sz w:val="22"/>
        </w:rPr>
        <w:t>Position: NACE CIP Coating inspector</w:t>
      </w:r>
    </w:p>
    <w:p>
      <w:pPr>
        <w:spacing w:before="0" w:after="0"/>
        <w:jc w:val="left"/>
      </w:pPr>
      <w:r>
        <w:rPr>
          <w:rFonts w:ascii="Arial" w:hAnsi="Arial"/>
          <w:b w:val="0"/>
          <w:sz w:val="22"/>
        </w:rPr>
        <w:t>Location: FPSO P-80 Buzios</w:t>
      </w:r>
    </w:p>
    <w:p>
      <w:pPr>
        <w:pStyle w:val="ListBullet"/>
        <w:spacing w:before="0" w:after="0"/>
        <w:ind w:left="720" w:hanging="360"/>
        <w:jc w:val="both"/>
      </w:pPr>
      <w:r>
        <w:rPr>
          <w:rFonts w:ascii="Arial" w:hAnsi="Arial"/>
          <w:b w:val="0"/>
          <w:sz w:val="22"/>
        </w:rPr>
        <w:t>Reviewed coating documentation.</w:t>
      </w:r>
    </w:p>
    <w:p>
      <w:pPr>
        <w:pStyle w:val="ListBullet"/>
        <w:spacing w:before="0" w:after="0"/>
        <w:ind w:left="720" w:hanging="360"/>
        <w:jc w:val="both"/>
      </w:pPr>
      <w:r>
        <w:rPr>
          <w:rFonts w:ascii="Arial" w:hAnsi="Arial"/>
          <w:b w:val="0"/>
          <w:sz w:val="22"/>
        </w:rPr>
        <w:t>Performed visual and DFT inspection, paint repair inspection, and adhesion inspection by pull-off and crosscut testing.</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ALMIRANTE FPSO</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CO2 Removal Membrane Skid, Separator Oil Vessels, Vessel Misc. Pressure, Scrubber Vessels Gas</w:t>
      </w:r>
    </w:p>
    <w:p>
      <w:pPr>
        <w:spacing w:before="0" w:after="0"/>
        <w:jc w:val="left"/>
      </w:pPr>
      <w:r>
        <w:rPr>
          <w:rFonts w:ascii="Arial" w:hAnsi="Arial"/>
          <w:b w:val="0"/>
          <w:sz w:val="22"/>
        </w:rPr>
        <w:t>Position: NACE CIP Coating inspector</w:t>
      </w:r>
    </w:p>
    <w:p>
      <w:pPr>
        <w:spacing w:before="0" w:after="0"/>
        <w:jc w:val="left"/>
      </w:pPr>
      <w:r>
        <w:rPr>
          <w:rFonts w:ascii="Arial" w:hAnsi="Arial"/>
          <w:b w:val="0"/>
          <w:sz w:val="22"/>
        </w:rPr>
        <w:t>Location: ALMIRANTE FPSO</w:t>
      </w:r>
    </w:p>
    <w:p>
      <w:pPr>
        <w:pStyle w:val="ListBullet"/>
        <w:spacing w:before="0" w:after="0"/>
        <w:ind w:left="720" w:hanging="360"/>
        <w:jc w:val="both"/>
      </w:pPr>
      <w:r>
        <w:rPr>
          <w:rFonts w:ascii="Arial" w:hAnsi="Arial"/>
          <w:b w:val="0"/>
          <w:sz w:val="22"/>
        </w:rPr>
        <w:t>Reviewed documents and coating system qualification.</w:t>
      </w:r>
    </w:p>
    <w:p>
      <w:pPr>
        <w:pStyle w:val="ListBullet"/>
        <w:spacing w:before="0" w:after="0"/>
        <w:ind w:left="720" w:hanging="360"/>
        <w:jc w:val="both"/>
      </w:pPr>
      <w:r>
        <w:rPr>
          <w:rFonts w:ascii="Arial" w:hAnsi="Arial"/>
          <w:b w:val="0"/>
          <w:sz w:val="22"/>
        </w:rPr>
        <w:t>Inspected pickling and passivation, paint and coating materials, surface cleanliness, environmental conditions, blasting, paint mixing and thinning, wet film thickness, curing, DFT, repairs, and adhesion.</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Yellowtail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TEG Skid, TEG Vessels, TEG Exchanger, Separators, Scrubbers, Exchangers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inspected paint and coating materials.</w:t>
      </w:r>
    </w:p>
    <w:p>
      <w:pPr>
        <w:pStyle w:val="ListBullet"/>
        <w:spacing w:before="0" w:after="0"/>
        <w:ind w:left="720" w:hanging="360"/>
        <w:jc w:val="both"/>
      </w:pPr>
      <w:r>
        <w:rPr>
          <w:rFonts w:ascii="Arial" w:hAnsi="Arial"/>
          <w:b w:val="0"/>
          <w:sz w:val="22"/>
        </w:rPr>
        <w:t>Inspected surface cleanliness, abrasive and compressed air, environmental conditions, blasting, paint mixing and thinning, wet film thickness, curing, DFT, repairs, and adhesion.</w:t>
      </w:r>
    </w:p>
    <w:p>
      <w:pPr>
        <w:spacing w:before="0" w:after="0"/>
      </w:pPr>
    </w:p>
    <w:p>
      <w:pPr>
        <w:spacing w:before="0" w:after="0"/>
        <w:jc w:val="left"/>
      </w:pPr>
      <w:r>
        <w:rPr>
          <w:rFonts w:ascii="Arial" w:hAnsi="Arial"/>
          <w:b w:val="0"/>
          <w:sz w:val="22"/>
        </w:rPr>
        <w:t>Client: JGC</w:t>
      </w:r>
    </w:p>
    <w:p>
      <w:pPr>
        <w:spacing w:before="0" w:after="0"/>
        <w:jc w:val="left"/>
      </w:pPr>
      <w:r>
        <w:rPr>
          <w:rFonts w:ascii="Arial" w:hAnsi="Arial"/>
          <w:b w:val="0"/>
          <w:sz w:val="22"/>
        </w:rPr>
        <w:t>WHRU, Pressure Vessels</w:t>
      </w:r>
    </w:p>
    <w:p>
      <w:pPr>
        <w:spacing w:before="0" w:after="0"/>
        <w:jc w:val="left"/>
      </w:pPr>
      <w:r>
        <w:rPr>
          <w:rFonts w:ascii="Arial" w:hAnsi="Arial"/>
          <w:b w:val="0"/>
          <w:sz w:val="22"/>
        </w:rPr>
        <w:t>Vendor: Himile Mechanical Manufacturing; Alfa Laval (Qingdao); Qingdao McDemott Wuchuan</w:t>
      </w:r>
    </w:p>
    <w:p>
      <w:pPr>
        <w:spacing w:before="0" w:after="0"/>
        <w:jc w:val="left"/>
      </w:pPr>
      <w:r>
        <w:rPr>
          <w:rFonts w:ascii="Arial" w:hAnsi="Arial"/>
          <w:b w:val="0"/>
          <w:sz w:val="22"/>
        </w:rPr>
        <w:t>Product: Pressure Vessel - Rich MEG Separator, Hydrocarbon Removal Vessel, MEG Regeneration Column, Reflux Drum, Flash Separator, Downcomer, Reclaimer KO Drum, Calcium Removal Vessel, Salt Vessel, Centrate Buffer Vessel, CIP Tank, CIP Skid, WHRU – Stack, Outlet Duct, Inlet Duct, By-pass, External of seal air Duct</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inspected paint and coating materials.</w:t>
      </w:r>
    </w:p>
    <w:p>
      <w:pPr>
        <w:pStyle w:val="ListBullet"/>
        <w:spacing w:before="0" w:after="0"/>
        <w:ind w:left="720" w:hanging="360"/>
        <w:jc w:val="both"/>
      </w:pPr>
      <w:r>
        <w:rPr>
          <w:rFonts w:ascii="Arial" w:hAnsi="Arial"/>
          <w:b w:val="0"/>
          <w:sz w:val="22"/>
        </w:rPr>
        <w:t>Inspected surface preparation, environmental conditions, abrasive and compressed air, blasting, roughness, dust, and soluble salts.</w:t>
      </w:r>
    </w:p>
    <w:p>
      <w:pPr>
        <w:pStyle w:val="ListBullet"/>
        <w:spacing w:before="0" w:after="0"/>
        <w:ind w:left="720" w:hanging="360"/>
        <w:jc w:val="both"/>
      </w:pPr>
      <w:r>
        <w:rPr>
          <w:rFonts w:ascii="Arial" w:hAnsi="Arial"/>
          <w:b w:val="0"/>
          <w:sz w:val="22"/>
        </w:rPr>
        <w:t>Inspected paint mixing and thinning, wet film thickness, curing, visual condition, DFT, repairs, and adhesion.</w:t>
      </w:r>
    </w:p>
    <w:p>
      <w:pPr>
        <w:spacing w:before="0" w:after="0"/>
      </w:pPr>
    </w:p>
    <w:p>
      <w:pPr>
        <w:spacing w:before="0" w:after="0"/>
        <w:jc w:val="left"/>
      </w:pPr>
      <w:r>
        <w:rPr>
          <w:rFonts w:ascii="Arial" w:hAnsi="Arial"/>
          <w:b w:val="0"/>
          <w:sz w:val="22"/>
        </w:rPr>
        <w:t>Client: Jiangnan Boiler &amp; Pressure Vessel</w:t>
      </w:r>
    </w:p>
    <w:p>
      <w:pPr>
        <w:spacing w:before="0" w:after="0"/>
        <w:jc w:val="left"/>
      </w:pPr>
      <w:r>
        <w:rPr>
          <w:rFonts w:ascii="Arial" w:hAnsi="Arial"/>
          <w:b w:val="0"/>
          <w:sz w:val="22"/>
        </w:rPr>
        <w:t>Waste Heat Boiler</w:t>
      </w:r>
    </w:p>
    <w:p>
      <w:pPr>
        <w:spacing w:before="0" w:after="0"/>
        <w:jc w:val="left"/>
      </w:pPr>
      <w:r>
        <w:rPr>
          <w:rFonts w:ascii="Arial" w:hAnsi="Arial"/>
          <w:b w:val="0"/>
          <w:sz w:val="22"/>
        </w:rPr>
        <w:t>Vendor: Jiangnan Boiler &amp; Pressure Vessel</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inspected cleanliness after blasting, including cleanliness degree, roughness, and dust.</w:t>
      </w:r>
    </w:p>
    <w:p>
      <w:pPr>
        <w:pStyle w:val="ListBullet"/>
        <w:spacing w:before="0" w:after="0"/>
        <w:ind w:left="720" w:hanging="360"/>
        <w:jc w:val="both"/>
      </w:pPr>
      <w:r>
        <w:rPr>
          <w:rFonts w:ascii="Arial" w:hAnsi="Arial"/>
          <w:b w:val="0"/>
          <w:sz w:val="22"/>
        </w:rPr>
        <w:t>Inspected curing, visual and dry film thickness for each layer, paint repairs, crosscut adhesion, final condition, and marking.</w:t>
      </w:r>
    </w:p>
    <w:p>
      <w:pPr>
        <w:spacing w:before="0" w:after="0"/>
      </w:pPr>
    </w:p>
    <w:p>
      <w:pPr>
        <w:spacing w:before="0" w:after="0"/>
        <w:jc w:val="left"/>
      </w:pPr>
      <w:r>
        <w:rPr>
          <w:rFonts w:ascii="Arial" w:hAnsi="Arial"/>
          <w:b w:val="0"/>
          <w:sz w:val="22"/>
        </w:rPr>
        <w:t>Client: Baker Hughes</w:t>
      </w:r>
    </w:p>
    <w:p>
      <w:pPr>
        <w:spacing w:before="0" w:after="0"/>
        <w:jc w:val="left"/>
      </w:pPr>
      <w:r>
        <w:rPr>
          <w:rFonts w:ascii="Arial" w:hAnsi="Arial"/>
          <w:b w:val="0"/>
          <w:sz w:val="22"/>
        </w:rPr>
        <w:t>Subsea product for Baker Hughes</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XT system products; Connections system products; GFDS System products</w:t>
      </w:r>
    </w:p>
    <w:p>
      <w:pPr>
        <w:pStyle w:val="ListBullet"/>
        <w:spacing w:before="0" w:after="0"/>
        <w:ind w:left="720" w:hanging="360"/>
        <w:jc w:val="both"/>
      </w:pPr>
      <w:r>
        <w:rPr>
          <w:rFonts w:ascii="Arial" w:hAnsi="Arial"/>
          <w:b w:val="0"/>
          <w:sz w:val="22"/>
        </w:rPr>
        <w:t>Inspected raw materials, MTRs, receipt records, material cutting and marking, machining, fit-up, welding, and weld NDT including UT and MT.</w:t>
      </w:r>
    </w:p>
    <w:p>
      <w:pPr>
        <w:pStyle w:val="ListBullet"/>
        <w:spacing w:before="0" w:after="0"/>
        <w:ind w:left="720" w:hanging="360"/>
        <w:jc w:val="both"/>
      </w:pPr>
      <w:r>
        <w:rPr>
          <w:rFonts w:ascii="Arial" w:hAnsi="Arial"/>
          <w:b w:val="0"/>
          <w:sz w:val="22"/>
        </w:rPr>
        <w:t>Inspected dimensions, coating surface preparation, painting, adhesion, holiday testing, assembly, FAT, final condition, MRB, packaging, and shipping.</w:t>
      </w:r>
    </w:p>
    <w:p>
      <w:pPr>
        <w:pStyle w:val="ListBullet"/>
        <w:spacing w:before="0" w:after="0"/>
        <w:ind w:left="720" w:hanging="360"/>
        <w:jc w:val="both"/>
      </w:pPr>
      <w:r>
        <w:rPr>
          <w:rFonts w:ascii="Arial" w:hAnsi="Arial"/>
          <w:b w:val="0"/>
          <w:sz w:val="22"/>
        </w:rPr>
        <w:t>Inspected clad welding, PMI, CRA thickness, hardness, dimensional, load, hydrostatic, gas, electrical continuity, back seal, weight, visual, and COG tests for subsea connection and GFDS products.</w:t>
      </w:r>
    </w:p>
    <w:p>
      <w:pPr>
        <w:spacing w:before="0" w:after="0"/>
      </w:pPr>
    </w:p>
    <w:p>
      <w:pPr>
        <w:spacing w:before="0" w:after="0"/>
        <w:jc w:val="left"/>
      </w:pPr>
      <w:r>
        <w:rPr>
          <w:rFonts w:ascii="Arial" w:hAnsi="Arial"/>
          <w:b w:val="0"/>
          <w:sz w:val="22"/>
        </w:rPr>
        <w:t>Client: KOC, Eurobas Piping, Kim Seng Huat Hardware, S. de RL Arendal de C.V, Sam Lain Equipment Services Pte Ltd, Ruicheng</w:t>
      </w:r>
    </w:p>
    <w:p>
      <w:pPr>
        <w:spacing w:before="0" w:after="0"/>
        <w:jc w:val="left"/>
      </w:pPr>
      <w:r>
        <w:rPr>
          <w:rFonts w:ascii="Arial" w:hAnsi="Arial"/>
          <w:b w:val="0"/>
          <w:sz w:val="22"/>
        </w:rPr>
        <w:t>Pipe &amp; tube</w:t>
      </w:r>
    </w:p>
    <w:p>
      <w:pPr>
        <w:spacing w:before="0" w:after="0"/>
        <w:jc w:val="left"/>
      </w:pPr>
      <w:r>
        <w:rPr>
          <w:rFonts w:ascii="Arial" w:hAnsi="Arial"/>
          <w:b w:val="0"/>
          <w:sz w:val="22"/>
        </w:rPr>
        <w:t>Vendor: Yangzhou Lontrin; Tianjing TPCO; Jiangsu Valin-Xigang; Wuxi Dexing; Chengdu Pangang group; Zhejiang Jiuli Hi-Tech Metals; Panyu Chu Kong Steel pipe; Hengyang Valin; East China Power Station; Jiangyin City Changjiang Steel pipe Co</w:t>
      </w:r>
    </w:p>
    <w:p>
      <w:pPr>
        <w:spacing w:before="0" w:after="0"/>
        <w:jc w:val="left"/>
      </w:pPr>
      <w:r>
        <w:rPr>
          <w:rFonts w:ascii="Arial" w:hAnsi="Arial"/>
          <w:b w:val="0"/>
          <w:sz w:val="22"/>
        </w:rPr>
        <w:t>Product: API 5L SMLS &amp; welded pipes, 5D inducted bends, Stainless Steel SMLS &amp; Welded tubes, Nickel Alloy pipes, Square &amp; Rectangular tube, Cu Alloy SMLS pipes</w:t>
      </w:r>
    </w:p>
    <w:p>
      <w:pPr>
        <w:spacing w:before="0" w:after="0"/>
        <w:jc w:val="left"/>
      </w:pPr>
      <w:r>
        <w:rPr>
          <w:rFonts w:ascii="Arial" w:hAnsi="Arial"/>
          <w:b w:val="0"/>
          <w:sz w:val="22"/>
        </w:rPr>
        <w:t>Standards: API 5L, EN 10216-3, KOC-MS-002 PT.1, ASTM B423, MSS SP-75-2008, ASTM A312</w:t>
      </w:r>
    </w:p>
    <w:p>
      <w:pPr>
        <w:spacing w:before="0" w:after="0"/>
        <w:jc w:val="left"/>
      </w:pPr>
      <w:r>
        <w:rPr>
          <w:rFonts w:ascii="Arial" w:hAnsi="Arial"/>
          <w:b w:val="0"/>
          <w:sz w:val="22"/>
        </w:rPr>
        <w:t>Position: Third party inspection and certification</w:t>
      </w:r>
    </w:p>
    <w:p>
      <w:pPr>
        <w:pStyle w:val="ListBullet"/>
        <w:spacing w:before="0" w:after="0"/>
        <w:ind w:left="720" w:hanging="360"/>
        <w:jc w:val="both"/>
      </w:pPr>
      <w:r>
        <w:rPr>
          <w:rFonts w:ascii="Arial" w:hAnsi="Arial"/>
          <w:b w:val="0"/>
          <w:sz w:val="22"/>
        </w:rPr>
        <w:t>Performed manufacturing procedure qualification testing and chemical and mechanical property testing.</w:t>
      </w:r>
    </w:p>
    <w:p>
      <w:pPr>
        <w:pStyle w:val="ListBullet"/>
        <w:spacing w:before="0" w:after="0"/>
        <w:ind w:left="720" w:hanging="360"/>
        <w:jc w:val="both"/>
      </w:pPr>
      <w:r>
        <w:rPr>
          <w:rFonts w:ascii="Arial" w:hAnsi="Arial"/>
          <w:b w:val="0"/>
          <w:sz w:val="22"/>
        </w:rPr>
        <w:t>Witnessed hydrostatic and NDT testing, including ET, UT, RT, and MT.</w:t>
      </w:r>
    </w:p>
    <w:p>
      <w:pPr>
        <w:pStyle w:val="ListBullet"/>
        <w:spacing w:before="0" w:after="0"/>
        <w:ind w:left="720" w:hanging="360"/>
        <w:jc w:val="both"/>
      </w:pPr>
      <w:r>
        <w:rPr>
          <w:rFonts w:ascii="Arial" w:hAnsi="Arial"/>
          <w:b w:val="0"/>
          <w:sz w:val="22"/>
        </w:rPr>
        <w:t>Performed dimensional, visual quality, packing, marking, and coating inspection.</w:t>
      </w:r>
    </w:p>
    <w:p>
      <w:pPr>
        <w:spacing w:before="0" w:after="0"/>
      </w:pPr>
    </w:p>
    <w:p>
      <w:pPr>
        <w:spacing w:before="0" w:after="0"/>
        <w:jc w:val="left"/>
      </w:pPr>
      <w:r>
        <w:rPr>
          <w:rFonts w:ascii="Arial" w:hAnsi="Arial"/>
          <w:b w:val="0"/>
          <w:sz w:val="22"/>
        </w:rPr>
        <w:t>Client: KOC, Ruicheng, PANTECH CORPORATION SDA BHD</w:t>
      </w:r>
    </w:p>
    <w:p>
      <w:pPr>
        <w:spacing w:before="0" w:after="0"/>
        <w:jc w:val="left"/>
      </w:pPr>
      <w:r>
        <w:rPr>
          <w:rFonts w:ascii="Arial" w:hAnsi="Arial"/>
          <w:b w:val="0"/>
          <w:sz w:val="22"/>
        </w:rPr>
        <w:t>Pipe fittings</w:t>
      </w:r>
    </w:p>
    <w:p>
      <w:pPr>
        <w:spacing w:before="0" w:after="0"/>
        <w:jc w:val="left"/>
      </w:pPr>
      <w:r>
        <w:rPr>
          <w:rFonts w:ascii="Arial" w:hAnsi="Arial"/>
          <w:b w:val="0"/>
          <w:sz w:val="22"/>
        </w:rPr>
        <w:t>Vendor: Zhejiang Jiuli Hi-Tech Metals; Shanghai Shihang Copper Nickel Fittings; Shanghai Feiting Pipe Manufacture; Shanxi ST&amp;H; Luda (Taian) Industry</w:t>
      </w:r>
    </w:p>
    <w:p>
      <w:pPr>
        <w:spacing w:before="0" w:after="0"/>
        <w:jc w:val="left"/>
      </w:pPr>
      <w:r>
        <w:rPr>
          <w:rFonts w:ascii="Arial" w:hAnsi="Arial"/>
          <w:b w:val="0"/>
          <w:sz w:val="22"/>
        </w:rPr>
        <w:t>Product: ASTM Blind flange, Flange, Reducer, Tee, Elbow, Weldolet, Coupling, Thread End Cap, Sockolet, Nipple, etc.</w:t>
      </w:r>
    </w:p>
    <w:p>
      <w:pPr>
        <w:spacing w:before="0" w:after="0"/>
        <w:jc w:val="left"/>
      </w:pPr>
      <w:r>
        <w:rPr>
          <w:rFonts w:ascii="Arial" w:hAnsi="Arial"/>
          <w:b w:val="0"/>
          <w:sz w:val="22"/>
        </w:rPr>
        <w:t>Standards: ASME B16.5, ASME B16.9, ASME B16.11, MSS SP-97</w:t>
      </w:r>
    </w:p>
    <w:p>
      <w:pPr>
        <w:spacing w:before="0" w:after="0"/>
        <w:jc w:val="left"/>
      </w:pPr>
      <w:r>
        <w:rPr>
          <w:rFonts w:ascii="Arial" w:hAnsi="Arial"/>
          <w:b w:val="0"/>
          <w:sz w:val="22"/>
        </w:rPr>
        <w:t>Position: Third party inspection and certification</w:t>
      </w:r>
    </w:p>
    <w:p>
      <w:pPr>
        <w:pStyle w:val="ListBullet"/>
        <w:spacing w:before="0" w:after="0"/>
        <w:ind w:left="720" w:hanging="360"/>
        <w:jc w:val="both"/>
      </w:pPr>
      <w:r>
        <w:rPr>
          <w:rFonts w:ascii="Arial" w:hAnsi="Arial"/>
          <w:b w:val="0"/>
          <w:sz w:val="22"/>
        </w:rPr>
        <w:t>Reviewed documentation and performed chemical and mechanical property testing.</w:t>
      </w:r>
    </w:p>
    <w:p>
      <w:pPr>
        <w:pStyle w:val="ListBullet"/>
        <w:spacing w:before="0" w:after="0"/>
        <w:ind w:left="720" w:hanging="360"/>
        <w:jc w:val="both"/>
      </w:pPr>
      <w:r>
        <w:rPr>
          <w:rFonts w:ascii="Arial" w:hAnsi="Arial"/>
          <w:b w:val="0"/>
          <w:sz w:val="22"/>
        </w:rPr>
        <w:t>Performed hardness, PMI, dimensional, visual quality, packing, marking, and coating inspection.</w:t>
      </w:r>
    </w:p>
    <w:p>
      <w:pPr>
        <w:spacing w:before="0" w:after="0"/>
      </w:pPr>
    </w:p>
    <w:p>
      <w:pPr>
        <w:spacing w:before="0" w:after="0"/>
        <w:jc w:val="left"/>
      </w:pPr>
      <w:r>
        <w:rPr>
          <w:rFonts w:ascii="Arial" w:hAnsi="Arial"/>
          <w:b w:val="0"/>
          <w:sz w:val="22"/>
        </w:rPr>
        <w:t>Client: Neway Valve Plant, O&amp; G Engineering, KOGAS, Rotary Engneering</w:t>
      </w:r>
    </w:p>
    <w:p>
      <w:pPr>
        <w:spacing w:before="0" w:after="0"/>
        <w:jc w:val="left"/>
      </w:pPr>
      <w:r>
        <w:rPr>
          <w:rFonts w:ascii="Arial" w:hAnsi="Arial"/>
          <w:b w:val="0"/>
          <w:sz w:val="22"/>
        </w:rPr>
        <w:t>Valve</w:t>
      </w:r>
    </w:p>
    <w:p>
      <w:pPr>
        <w:spacing w:before="0" w:after="0"/>
        <w:jc w:val="left"/>
      </w:pPr>
      <w:r>
        <w:rPr>
          <w:rFonts w:ascii="Arial" w:hAnsi="Arial"/>
          <w:b w:val="0"/>
          <w:sz w:val="22"/>
        </w:rPr>
        <w:t>Product: Ball Valve, Plug Valve, Gate Valve, Control Valve</w:t>
      </w:r>
    </w:p>
    <w:p>
      <w:pPr>
        <w:spacing w:before="0" w:after="0"/>
        <w:jc w:val="left"/>
      </w:pPr>
      <w:r>
        <w:rPr>
          <w:rFonts w:ascii="Arial" w:hAnsi="Arial"/>
          <w:b w:val="0"/>
          <w:sz w:val="22"/>
        </w:rPr>
        <w:t>Standards: API 6D, ASME B16.34, API 598</w:t>
      </w:r>
    </w:p>
    <w:p>
      <w:pPr>
        <w:spacing w:before="0" w:after="0"/>
        <w:jc w:val="left"/>
      </w:pPr>
      <w:r>
        <w:rPr>
          <w:rFonts w:ascii="Arial" w:hAnsi="Arial"/>
          <w:b w:val="0"/>
          <w:sz w:val="22"/>
        </w:rPr>
        <w:t>Position: Third party inspection and certification</w:t>
      </w:r>
    </w:p>
    <w:p>
      <w:pPr>
        <w:pStyle w:val="ListBullet"/>
        <w:spacing w:before="0" w:after="0"/>
        <w:ind w:left="720" w:hanging="360"/>
        <w:jc w:val="both"/>
      </w:pPr>
      <w:r>
        <w:rPr>
          <w:rFonts w:ascii="Arial" w:hAnsi="Arial"/>
          <w:b w:val="0"/>
          <w:sz w:val="22"/>
        </w:rPr>
        <w:t>Reviewed documents and performed PMI, mechanical property, hardness, NDT, assembly, visual, and dimensional inspections.</w:t>
      </w:r>
    </w:p>
    <w:p>
      <w:pPr>
        <w:pStyle w:val="ListBullet"/>
        <w:spacing w:before="0" w:after="0"/>
        <w:ind w:left="720" w:hanging="360"/>
        <w:jc w:val="both"/>
      </w:pPr>
      <w:r>
        <w:rPr>
          <w:rFonts w:ascii="Arial" w:hAnsi="Arial"/>
          <w:b w:val="0"/>
          <w:sz w:val="22"/>
        </w:rPr>
        <w:t>Witnessed PT, MT, UT, and RT.</w:t>
      </w:r>
    </w:p>
    <w:p>
      <w:pPr>
        <w:pStyle w:val="ListBullet"/>
        <w:spacing w:before="0" w:after="0"/>
        <w:ind w:left="720" w:hanging="360"/>
        <w:jc w:val="both"/>
      </w:pPr>
      <w:r>
        <w:rPr>
          <w:rFonts w:ascii="Arial" w:hAnsi="Arial"/>
          <w:b w:val="0"/>
          <w:sz w:val="22"/>
        </w:rPr>
        <w:t>Witnessed hydraulic, shell, seat, backseat, low-pressure gas, and operation tests.</w:t>
      </w:r>
    </w:p>
    <w:p>
      <w:pPr>
        <w:pStyle w:val="ListBullet"/>
        <w:spacing w:before="0" w:after="0"/>
        <w:ind w:left="720" w:hanging="360"/>
        <w:jc w:val="both"/>
      </w:pPr>
      <w:r>
        <w:rPr>
          <w:rFonts w:ascii="Arial" w:hAnsi="Arial"/>
          <w:b w:val="0"/>
          <w:sz w:val="22"/>
        </w:rPr>
        <w:t>Performed painting, marking, and packing inspection.</w:t>
      </w:r>
    </w:p>
    <w:p>
      <w:pPr>
        <w:spacing w:before="0" w:after="0"/>
      </w:pPr>
    </w:p>
    <w:p>
      <w:pPr>
        <w:spacing w:before="0" w:after="0"/>
        <w:jc w:val="left"/>
      </w:pPr>
      <w:r>
        <w:rPr>
          <w:rFonts w:ascii="Arial" w:hAnsi="Arial"/>
          <w:b w:val="0"/>
          <w:sz w:val="22"/>
        </w:rPr>
        <w:t>Client: Oil and Natural Gas Corporation</w:t>
      </w:r>
    </w:p>
    <w:p>
      <w:pPr>
        <w:spacing w:before="0" w:after="0"/>
        <w:jc w:val="left"/>
      </w:pPr>
      <w:r>
        <w:rPr>
          <w:rFonts w:ascii="Arial" w:hAnsi="Arial"/>
          <w:b w:val="0"/>
          <w:sz w:val="22"/>
        </w:rPr>
        <w:t>SubSurface Safety Valve &amp; Packer</w:t>
      </w:r>
    </w:p>
    <w:p>
      <w:pPr>
        <w:spacing w:before="0" w:after="0"/>
        <w:jc w:val="left"/>
      </w:pPr>
      <w:r>
        <w:rPr>
          <w:rFonts w:ascii="Arial" w:hAnsi="Arial"/>
          <w:b w:val="0"/>
          <w:sz w:val="22"/>
        </w:rPr>
        <w:t>Vendor: Schlumberger Reservoir; Chuannan Energy technology</w:t>
      </w:r>
    </w:p>
    <w:p>
      <w:pPr>
        <w:spacing w:before="0" w:after="0"/>
        <w:jc w:val="left"/>
      </w:pPr>
      <w:r>
        <w:rPr>
          <w:rFonts w:ascii="Arial" w:hAnsi="Arial"/>
          <w:b w:val="0"/>
          <w:sz w:val="22"/>
        </w:rPr>
        <w:t>Product: SubSurface Safety Valve &amp; Packer</w:t>
      </w:r>
    </w:p>
    <w:p>
      <w:pPr>
        <w:spacing w:before="0" w:after="0"/>
        <w:jc w:val="left"/>
      </w:pPr>
      <w:r>
        <w:rPr>
          <w:rFonts w:ascii="Arial" w:hAnsi="Arial"/>
          <w:b w:val="0"/>
          <w:sz w:val="22"/>
        </w:rPr>
        <w:t>Standards: API 14A, API 11D</w:t>
      </w:r>
    </w:p>
    <w:p>
      <w:pPr>
        <w:spacing w:before="0" w:after="0"/>
        <w:jc w:val="left"/>
      </w:pPr>
      <w:r>
        <w:rPr>
          <w:rFonts w:ascii="Arial" w:hAnsi="Arial"/>
          <w:b w:val="0"/>
          <w:sz w:val="22"/>
        </w:rPr>
        <w:t>Position: Third party inspection and certification</w:t>
      </w:r>
    </w:p>
    <w:p>
      <w:pPr>
        <w:pStyle w:val="ListBullet"/>
        <w:spacing w:before="0" w:after="0"/>
        <w:ind w:left="720" w:hanging="360"/>
        <w:jc w:val="both"/>
      </w:pPr>
      <w:r>
        <w:rPr>
          <w:rFonts w:ascii="Arial" w:hAnsi="Arial"/>
          <w:b w:val="0"/>
          <w:sz w:val="22"/>
        </w:rPr>
        <w:t>Reviewed documentation and witnessed drift and function inspections.</w:t>
      </w:r>
    </w:p>
    <w:p>
      <w:pPr>
        <w:pStyle w:val="ListBullet"/>
        <w:spacing w:before="0" w:after="0"/>
        <w:ind w:left="720" w:hanging="360"/>
        <w:jc w:val="both"/>
      </w:pPr>
      <w:r>
        <w:rPr>
          <w:rFonts w:ascii="Arial" w:hAnsi="Arial"/>
          <w:b w:val="0"/>
          <w:sz w:val="22"/>
        </w:rPr>
        <w:t>Performed dimensional, visual, marking, coating, and protection inspection.</w:t>
      </w:r>
    </w:p>
    <w:p>
      <w:pPr>
        <w:spacing w:before="0" w:after="0"/>
      </w:pPr>
    </w:p>
    <w:p>
      <w:pPr>
        <w:spacing w:before="0" w:after="0"/>
        <w:jc w:val="left"/>
      </w:pPr>
      <w:r>
        <w:rPr>
          <w:rFonts w:ascii="Arial" w:hAnsi="Arial"/>
          <w:b w:val="0"/>
          <w:sz w:val="22"/>
        </w:rPr>
        <w:t>Client: Jiangyin Xingcheng, Howco, Hama, Shangdong Iron and Steel, Baoshan Iron &amp; Steel, Leongjin (Jintan), Laiwu Company of Shandong Iron and steel; Jiangnan Boiler &amp; pressure vessel</w:t>
      </w:r>
    </w:p>
    <w:p>
      <w:pPr>
        <w:spacing w:before="0" w:after="0"/>
        <w:jc w:val="left"/>
      </w:pPr>
      <w:r>
        <w:rPr>
          <w:rFonts w:ascii="Arial" w:hAnsi="Arial"/>
          <w:b w:val="0"/>
          <w:sz w:val="22"/>
        </w:rPr>
        <w:t>Steel plates and forging</w:t>
      </w:r>
    </w:p>
    <w:p>
      <w:pPr>
        <w:spacing w:before="0" w:after="0"/>
        <w:jc w:val="left"/>
      </w:pPr>
      <w:r>
        <w:rPr>
          <w:rFonts w:ascii="Arial" w:hAnsi="Arial"/>
          <w:b w:val="0"/>
          <w:sz w:val="22"/>
        </w:rPr>
        <w:t>Product: Shipped steel plates, Spheroidal Graphite Cast Iron, AISI 4130 and 8630 forging, low alloy steel</w:t>
      </w:r>
    </w:p>
    <w:p>
      <w:pPr>
        <w:spacing w:before="0" w:after="0"/>
        <w:jc w:val="left"/>
      </w:pPr>
      <w:r>
        <w:rPr>
          <w:rFonts w:ascii="Arial" w:hAnsi="Arial"/>
          <w:b w:val="0"/>
          <w:sz w:val="22"/>
        </w:rPr>
        <w:t>Standards: AISI 4130 &amp; 8630, GB 712, EN 10025-1~6, EN 10210-1, EN 10297-1, EN10216-3 &amp; DIN 2448, B/T 1348, ABS rules, ASME SA336</w:t>
      </w:r>
    </w:p>
    <w:p>
      <w:pPr>
        <w:spacing w:before="0" w:after="0"/>
        <w:jc w:val="left"/>
      </w:pPr>
      <w:r>
        <w:rPr>
          <w:rFonts w:ascii="Arial" w:hAnsi="Arial"/>
          <w:b w:val="0"/>
          <w:sz w:val="22"/>
        </w:rPr>
        <w:t>Position: Third party inspection and certification</w:t>
      </w:r>
    </w:p>
    <w:p>
      <w:pPr>
        <w:pStyle w:val="ListBullet"/>
        <w:spacing w:before="0" w:after="0"/>
        <w:ind w:left="720" w:hanging="360"/>
        <w:jc w:val="both"/>
      </w:pPr>
      <w:r>
        <w:rPr>
          <w:rFonts w:ascii="Arial" w:hAnsi="Arial"/>
          <w:b w:val="0"/>
          <w:sz w:val="22"/>
        </w:rPr>
        <w:t>Reviewed documents and performed chemical analysis and mechanical property testing.</w:t>
      </w:r>
    </w:p>
    <w:p>
      <w:pPr>
        <w:pStyle w:val="ListBullet"/>
        <w:spacing w:before="0" w:after="0"/>
        <w:ind w:left="720" w:hanging="360"/>
        <w:jc w:val="both"/>
      </w:pPr>
      <w:r>
        <w:rPr>
          <w:rFonts w:ascii="Arial" w:hAnsi="Arial"/>
          <w:b w:val="0"/>
          <w:sz w:val="22"/>
        </w:rPr>
        <w:t>Performed hardness testing, UT, MT, visual, dimensional, painting, marking, and packing inspection.</w:t>
      </w:r>
    </w:p>
    <w:p>
      <w:pPr>
        <w:spacing w:before="0" w:after="0"/>
      </w:pPr>
    </w:p>
    <w:p>
      <w:pPr>
        <w:spacing w:before="0" w:after="0"/>
        <w:jc w:val="left"/>
      </w:pPr>
      <w:r>
        <w:rPr>
          <w:rFonts w:ascii="Arial" w:hAnsi="Arial"/>
          <w:b w:val="0"/>
          <w:sz w:val="22"/>
        </w:rPr>
        <w:t>Client: Shanghai Baoling, Laiwu Steel Group Zibo Anchor Chain, Tengzhou Chenjin, Changshu Haihong Ship Equipment, Jiangsu Xiangsheng, Jianfeng Sling</w:t>
      </w:r>
    </w:p>
    <w:p>
      <w:pPr>
        <w:spacing w:before="0" w:after="0"/>
        <w:jc w:val="left"/>
      </w:pPr>
      <w:r>
        <w:rPr>
          <w:rFonts w:ascii="Arial" w:hAnsi="Arial"/>
          <w:b w:val="0"/>
          <w:sz w:val="22"/>
        </w:rPr>
        <w:t>Chain</w:t>
      </w:r>
    </w:p>
    <w:p>
      <w:pPr>
        <w:spacing w:before="0" w:after="0"/>
        <w:jc w:val="left"/>
      </w:pPr>
      <w:r>
        <w:rPr>
          <w:rFonts w:ascii="Arial" w:hAnsi="Arial"/>
          <w:b w:val="0"/>
          <w:sz w:val="22"/>
        </w:rPr>
        <w:t>Product: Mooring Chain Cable, Wire rope Sling, Tonsberg Mooring Links &amp; Mandal Fairlead Shackle, Chain Grapnel &amp; J hook, Pear Links</w:t>
      </w:r>
    </w:p>
    <w:p>
      <w:pPr>
        <w:spacing w:before="0" w:after="0"/>
        <w:jc w:val="left"/>
      </w:pPr>
      <w:r>
        <w:rPr>
          <w:rFonts w:ascii="Arial" w:hAnsi="Arial"/>
          <w:b w:val="0"/>
          <w:sz w:val="22"/>
        </w:rPr>
        <w:t>Position: Third party inspection and certification</w:t>
      </w:r>
    </w:p>
    <w:p>
      <w:pPr>
        <w:pStyle w:val="ListBullet"/>
        <w:spacing w:before="0" w:after="0"/>
        <w:ind w:left="720" w:hanging="360"/>
        <w:jc w:val="both"/>
      </w:pPr>
      <w:r>
        <w:rPr>
          <w:rFonts w:ascii="Arial" w:hAnsi="Arial"/>
          <w:b w:val="0"/>
          <w:sz w:val="22"/>
        </w:rPr>
        <w:t>Reviewed documents and performed chemical analysis and mechanical property testing.</w:t>
      </w:r>
    </w:p>
    <w:p>
      <w:pPr>
        <w:pStyle w:val="ListBullet"/>
        <w:spacing w:before="0" w:after="0"/>
        <w:ind w:left="720" w:hanging="360"/>
        <w:jc w:val="both"/>
      </w:pPr>
      <w:r>
        <w:rPr>
          <w:rFonts w:ascii="Arial" w:hAnsi="Arial"/>
          <w:b w:val="0"/>
          <w:sz w:val="22"/>
        </w:rPr>
        <w:t>Witnessed proof load and break load tests.</w:t>
      </w:r>
    </w:p>
    <w:p>
      <w:pPr>
        <w:pStyle w:val="ListBullet"/>
        <w:spacing w:before="0" w:after="0"/>
        <w:ind w:left="720" w:hanging="360"/>
        <w:jc w:val="both"/>
      </w:pPr>
      <w:r>
        <w:rPr>
          <w:rFonts w:ascii="Arial" w:hAnsi="Arial"/>
          <w:b w:val="0"/>
          <w:sz w:val="22"/>
        </w:rPr>
        <w:t>Performed dimensional and visual quality inspection.</w:t>
      </w:r>
    </w:p>
    <w:p>
      <w:pPr>
        <w:spacing w:before="0" w:after="0"/>
      </w:pPr>
    </w:p>
    <w:p>
      <w:pPr>
        <w:spacing w:before="0" w:after="0"/>
        <w:jc w:val="left"/>
      </w:pPr>
      <w:r>
        <w:rPr>
          <w:rFonts w:ascii="Arial" w:hAnsi="Arial"/>
          <w:b w:val="0"/>
          <w:sz w:val="22"/>
        </w:rPr>
        <w:t>Client: Taicang Kaide</w:t>
      </w:r>
    </w:p>
    <w:p>
      <w:pPr>
        <w:spacing w:before="0" w:after="0"/>
        <w:jc w:val="left"/>
      </w:pPr>
      <w:r>
        <w:rPr>
          <w:rFonts w:ascii="Arial" w:hAnsi="Arial"/>
          <w:b w:val="0"/>
          <w:sz w:val="22"/>
        </w:rPr>
        <w:t>Anodes</w:t>
      </w:r>
    </w:p>
    <w:p>
      <w:pPr>
        <w:spacing w:before="0" w:after="0"/>
        <w:jc w:val="left"/>
      </w:pPr>
      <w:r>
        <w:rPr>
          <w:rFonts w:ascii="Arial" w:hAnsi="Arial"/>
          <w:b w:val="0"/>
          <w:sz w:val="22"/>
        </w:rPr>
        <w:t>Product: Al Anode, Zn Anode</w:t>
      </w:r>
    </w:p>
    <w:p>
      <w:pPr>
        <w:spacing w:before="0" w:after="0"/>
        <w:jc w:val="left"/>
      </w:pPr>
      <w:r>
        <w:rPr>
          <w:rFonts w:ascii="Arial" w:hAnsi="Arial"/>
          <w:b w:val="0"/>
          <w:sz w:val="22"/>
        </w:rPr>
        <w:t>Position: Third party inspection and certification</w:t>
      </w:r>
    </w:p>
    <w:p>
      <w:pPr>
        <w:pStyle w:val="ListBullet"/>
        <w:spacing w:before="0" w:after="0"/>
        <w:ind w:left="720" w:hanging="360"/>
        <w:jc w:val="both"/>
      </w:pPr>
      <w:r>
        <w:rPr>
          <w:rFonts w:ascii="Arial" w:hAnsi="Arial"/>
          <w:b w:val="0"/>
          <w:sz w:val="22"/>
        </w:rPr>
        <w:t>Reviewed documents and monitored casing.</w:t>
      </w:r>
    </w:p>
    <w:p>
      <w:pPr>
        <w:pStyle w:val="ListBullet"/>
        <w:spacing w:before="0" w:after="0"/>
        <w:ind w:left="720" w:hanging="360"/>
        <w:jc w:val="both"/>
      </w:pPr>
      <w:r>
        <w:rPr>
          <w:rFonts w:ascii="Arial" w:hAnsi="Arial"/>
          <w:b w:val="0"/>
          <w:sz w:val="22"/>
        </w:rPr>
        <w:t>Performed chemical and electrochemical analysis, crosscut, resistance, weight, dimensional, and visual quality inspections.</w:t>
      </w:r>
    </w:p>
    <w:p>
      <w:pPr>
        <w:spacing w:before="0" w:after="0"/>
      </w:pPr>
    </w:p>
    <w:p>
      <w:pPr>
        <w:spacing w:before="0" w:after="0"/>
        <w:jc w:val="left"/>
      </w:pPr>
      <w:r>
        <w:rPr>
          <w:rFonts w:ascii="Arial" w:hAnsi="Arial"/>
          <w:b w:val="0"/>
          <w:sz w:val="22"/>
        </w:rPr>
        <w:t>Client: Kade Heavy, Star Rubber, Qingdao Shunshine, Qingdao Dongwo, Shanghai Sailfish Rope, Shandong Rope Technology</w:t>
      </w:r>
    </w:p>
    <w:p>
      <w:pPr>
        <w:spacing w:before="0" w:after="0"/>
        <w:jc w:val="left"/>
      </w:pPr>
      <w:r>
        <w:rPr>
          <w:rFonts w:ascii="Arial" w:hAnsi="Arial"/>
          <w:b w:val="0"/>
          <w:sz w:val="22"/>
        </w:rPr>
        <w:t>Other products</w:t>
      </w:r>
    </w:p>
    <w:p>
      <w:pPr>
        <w:spacing w:before="0" w:after="0"/>
        <w:jc w:val="left"/>
      </w:pPr>
      <w:r>
        <w:rPr>
          <w:rFonts w:ascii="Arial" w:hAnsi="Arial"/>
          <w:b w:val="0"/>
          <w:sz w:val="22"/>
        </w:rPr>
        <w:t>Product: Electric heater core, life raft, pick-up buoys, anchor buoys, polyamide (nylone) 8-strand ropes</w:t>
      </w:r>
    </w:p>
    <w:p>
      <w:pPr>
        <w:spacing w:before="0" w:after="0"/>
        <w:jc w:val="left"/>
      </w:pPr>
      <w:r>
        <w:rPr>
          <w:rFonts w:ascii="Arial" w:hAnsi="Arial"/>
          <w:b w:val="0"/>
          <w:sz w:val="22"/>
        </w:rPr>
        <w:t>Position: Third party inspection and certification</w:t>
      </w:r>
    </w:p>
    <w:p>
      <w:pPr>
        <w:pStyle w:val="ListBullet"/>
        <w:spacing w:before="0" w:after="0"/>
        <w:ind w:left="720" w:hanging="360"/>
        <w:jc w:val="both"/>
      </w:pPr>
      <w:r>
        <w:rPr>
          <w:rFonts w:ascii="Arial" w:hAnsi="Arial"/>
          <w:b w:val="0"/>
          <w:sz w:val="22"/>
        </w:rPr>
        <w:t>Reviewed documents and performed hydrostatic, performance, and break load testing.</w:t>
      </w:r>
    </w:p>
    <w:p>
      <w:pPr>
        <w:pStyle w:val="ListBullet"/>
        <w:spacing w:before="0" w:after="0"/>
        <w:ind w:left="720" w:hanging="360"/>
        <w:jc w:val="both"/>
      </w:pPr>
      <w:r>
        <w:rPr>
          <w:rFonts w:ascii="Arial" w:hAnsi="Arial"/>
          <w:b w:val="0"/>
          <w:sz w:val="22"/>
        </w:rPr>
        <w:t>Performed dimensional and visual quality inspection.</w:t>
      </w:r>
    </w:p>
    <w:p>
      <w:pPr>
        <w:spacing w:before="0" w:after="0"/>
      </w:pPr>
    </w:p>
    <w:p>
      <w:pPr>
        <w:spacing w:before="0" w:after="0"/>
        <w:jc w:val="left"/>
      </w:pPr>
      <w:r>
        <w:rPr>
          <w:rFonts w:ascii="Arial" w:hAnsi="Arial"/>
          <w:b w:val="0"/>
          <w:sz w:val="22"/>
        </w:rPr>
        <w:t>Client: Seacube, CAI, Seaco, CIMC (Ningbo)</w:t>
      </w:r>
    </w:p>
    <w:p>
      <w:pPr>
        <w:spacing w:before="0" w:after="0"/>
        <w:jc w:val="left"/>
      </w:pPr>
      <w:r>
        <w:rPr>
          <w:rFonts w:ascii="Arial" w:hAnsi="Arial"/>
          <w:b w:val="0"/>
          <w:sz w:val="22"/>
        </w:rPr>
        <w:t>Experience in construction of Container</w:t>
      </w:r>
    </w:p>
    <w:p>
      <w:pPr>
        <w:spacing w:before="0" w:after="0"/>
        <w:jc w:val="left"/>
      </w:pPr>
      <w:r>
        <w:rPr>
          <w:rFonts w:ascii="Arial" w:hAnsi="Arial"/>
          <w:b w:val="0"/>
          <w:sz w:val="22"/>
        </w:rPr>
        <w:t>Vendor: Ningbo Xinhuachang; NCLE; Ningbo Pacific</w:t>
      </w:r>
    </w:p>
    <w:p>
      <w:pPr>
        <w:spacing w:before="0" w:after="0"/>
        <w:jc w:val="left"/>
      </w:pPr>
      <w:r>
        <w:rPr>
          <w:rFonts w:ascii="Arial" w:hAnsi="Arial"/>
          <w:b w:val="0"/>
          <w:sz w:val="22"/>
        </w:rPr>
        <w:t>Product: Containers</w:t>
      </w:r>
    </w:p>
    <w:p>
      <w:pPr>
        <w:pStyle w:val="ListBullet"/>
        <w:spacing w:before="0" w:after="0"/>
        <w:ind w:left="720" w:hanging="360"/>
        <w:jc w:val="both"/>
      </w:pPr>
      <w:r>
        <w:rPr>
          <w:rFonts w:ascii="Arial" w:hAnsi="Arial"/>
          <w:b w:val="0"/>
          <w:sz w:val="22"/>
        </w:rPr>
        <w:t>Reviewed documents and performed floorboard and corner fitting sampling.</w:t>
      </w:r>
    </w:p>
    <w:p>
      <w:pPr>
        <w:pStyle w:val="ListBullet"/>
        <w:spacing w:before="0" w:after="0"/>
        <w:ind w:left="720" w:hanging="360"/>
        <w:jc w:val="both"/>
      </w:pPr>
      <w:r>
        <w:rPr>
          <w:rFonts w:ascii="Arial" w:hAnsi="Arial"/>
          <w:b w:val="0"/>
          <w:sz w:val="22"/>
        </w:rPr>
        <w:t>Witnessed relevant tests and performed routing inspection of welding, assembly, and dimensions.</w:t>
      </w:r>
    </w:p>
    <w:p>
      <w:pPr>
        <w:pStyle w:val="ListBullet"/>
        <w:spacing w:before="0" w:after="0"/>
        <w:ind w:left="720" w:hanging="360"/>
        <w:jc w:val="both"/>
      </w:pPr>
      <w:r>
        <w:rPr>
          <w:rFonts w:ascii="Arial" w:hAnsi="Arial"/>
          <w:b w:val="0"/>
          <w:sz w:val="22"/>
        </w:rPr>
        <w:t>Performed visual inspection after welding, coating inspection, general prototype testing, and whole-container inspection.</w:t>
      </w:r>
    </w:p>
    <w:p>
      <w:pPr>
        <w:spacing w:before="0" w:after="0"/>
      </w:pPr>
    </w:p>
    <w:p>
      <w:pPr>
        <w:spacing w:before="0" w:after="0"/>
        <w:jc w:val="left"/>
      </w:pPr>
      <w:r>
        <w:rPr>
          <w:rFonts w:ascii="Arial" w:hAnsi="Arial"/>
          <w:b w:val="0"/>
          <w:sz w:val="22"/>
        </w:rPr>
        <w:t>Client: NP QHG port, PSA Corporation Ltd, MEPT, Voltritermianal Europa S.p.A, Ningbo Daxie, Ningbo Yuandong, Ningbo Port Import &amp; Export, PSA Panama International, Terminal S.A (PPIT), Zhenjiang West</w:t>
      </w:r>
    </w:p>
    <w:p>
      <w:pPr>
        <w:spacing w:before="0" w:after="0"/>
        <w:jc w:val="left"/>
      </w:pPr>
      <w:r>
        <w:rPr>
          <w:rFonts w:ascii="Arial" w:hAnsi="Arial"/>
          <w:b w:val="0"/>
          <w:sz w:val="22"/>
        </w:rPr>
        <w:t>Experience in construction of Heavy lifting Equipment</w:t>
      </w:r>
    </w:p>
    <w:p>
      <w:pPr>
        <w:spacing w:before="0" w:after="0"/>
        <w:jc w:val="left"/>
      </w:pPr>
      <w:r>
        <w:rPr>
          <w:rFonts w:ascii="Arial" w:hAnsi="Arial"/>
          <w:b w:val="0"/>
          <w:sz w:val="22"/>
        </w:rPr>
        <w:t>Product: Container Cranes (RTG/STS), Offshore Crane &amp; Hydraulic Slewing Crane</w:t>
      </w:r>
    </w:p>
    <w:p>
      <w:pPr>
        <w:pStyle w:val="ListBullet"/>
        <w:spacing w:before="0" w:after="0"/>
        <w:ind w:left="720" w:hanging="360"/>
        <w:jc w:val="both"/>
      </w:pPr>
      <w:r>
        <w:rPr>
          <w:rFonts w:ascii="Arial" w:hAnsi="Arial"/>
          <w:b w:val="0"/>
          <w:sz w:val="22"/>
        </w:rPr>
        <w:t>Reviewed related documents and procedures, including WPS, welder qualification, and drawings.</w:t>
      </w:r>
    </w:p>
    <w:p>
      <w:pPr>
        <w:pStyle w:val="ListBullet"/>
        <w:spacing w:before="0" w:after="0"/>
        <w:ind w:left="720" w:hanging="360"/>
        <w:jc w:val="both"/>
      </w:pPr>
      <w:r>
        <w:rPr>
          <w:rFonts w:ascii="Arial" w:hAnsi="Arial"/>
          <w:b w:val="0"/>
          <w:sz w:val="22"/>
        </w:rPr>
        <w:t>Performed raw material re-inspection and inspected main structure assembly, pre-welding, welding, and visual quality after welding.</w:t>
      </w:r>
    </w:p>
    <w:p>
      <w:pPr>
        <w:pStyle w:val="ListBullet"/>
        <w:spacing w:before="0" w:after="0"/>
        <w:ind w:left="720" w:hanging="360"/>
        <w:jc w:val="both"/>
      </w:pPr>
      <w:r>
        <w:rPr>
          <w:rFonts w:ascii="Arial" w:hAnsi="Arial"/>
          <w:b w:val="0"/>
          <w:sz w:val="22"/>
        </w:rPr>
        <w:t>Performed final structure, coating, FAT, and EFAT inspections.</w:t>
      </w:r>
    </w:p>
    <w:p>
      <w:pPr>
        <w:spacing w:before="0" w:after="0"/>
      </w:pPr>
    </w:p>
    <w:p>
      <w:pPr>
        <w:spacing w:before="0" w:after="0"/>
        <w:jc w:val="left"/>
      </w:pPr>
      <w:r>
        <w:rPr>
          <w:rFonts w:ascii="Arial" w:hAnsi="Arial"/>
          <w:b w:val="0"/>
          <w:sz w:val="22"/>
        </w:rPr>
        <w:t>Experience in the construction of bridges</w:t>
      </w:r>
    </w:p>
    <w:p>
      <w:pPr>
        <w:spacing w:before="0" w:after="0"/>
        <w:jc w:val="left"/>
      </w:pPr>
      <w:r>
        <w:rPr>
          <w:rFonts w:ascii="Arial" w:hAnsi="Arial"/>
          <w:b w:val="0"/>
          <w:sz w:val="22"/>
        </w:rPr>
        <w:t>Product: Steel bridge (Peru bridge, America New San Francisco Oakland Bay Bridge, Taizhou Bridge, Sutong Bridge)</w:t>
      </w:r>
    </w:p>
    <w:p>
      <w:pPr>
        <w:spacing w:before="0" w:after="0"/>
        <w:jc w:val="left"/>
      </w:pPr>
      <w:r>
        <w:rPr>
          <w:rFonts w:ascii="Arial" w:hAnsi="Arial"/>
          <w:b w:val="0"/>
          <w:sz w:val="22"/>
        </w:rPr>
        <w:t>Position: CWI inspector</w:t>
      </w:r>
    </w:p>
    <w:p>
      <w:pPr>
        <w:pStyle w:val="ListBullet"/>
        <w:spacing w:before="0" w:after="0"/>
        <w:ind w:left="720" w:hanging="360"/>
        <w:jc w:val="both"/>
      </w:pPr>
      <w:r>
        <w:rPr>
          <w:rFonts w:ascii="Arial" w:hAnsi="Arial"/>
          <w:b w:val="0"/>
          <w:sz w:val="22"/>
        </w:rPr>
        <w:t>Performed raw material re-inspection and witnessed mechanical property testing and product chemical analysis for steel plates, bolts, and nuts.</w:t>
      </w:r>
    </w:p>
    <w:p>
      <w:pPr>
        <w:pStyle w:val="ListBullet"/>
        <w:spacing w:before="0" w:after="0"/>
        <w:ind w:left="720" w:hanging="360"/>
        <w:jc w:val="both"/>
      </w:pPr>
      <w:r>
        <w:rPr>
          <w:rFonts w:ascii="Arial" w:hAnsi="Arial"/>
          <w:b w:val="0"/>
          <w:sz w:val="22"/>
        </w:rPr>
        <w:t>Witnessed welding procedure qualification and welder qualification tests.</w:t>
      </w:r>
    </w:p>
    <w:p>
      <w:pPr>
        <w:pStyle w:val="ListBullet"/>
        <w:spacing w:before="0" w:after="0"/>
        <w:ind w:left="720" w:hanging="360"/>
        <w:jc w:val="both"/>
      </w:pPr>
      <w:r>
        <w:rPr>
          <w:rFonts w:ascii="Arial" w:hAnsi="Arial"/>
          <w:b w:val="0"/>
          <w:sz w:val="22"/>
        </w:rPr>
        <w:t>Inspected pre-welding, welding, visual quality after welding, and zinc coating of fabricated products.</w:t>
      </w:r>
    </w:p>
    <w:p>
      <w:pPr>
        <w:spacing w:before="0" w:after="0"/>
      </w:pPr>
    </w:p>
    <w:p>
      <w:pPr>
        <w:spacing w:before="0" w:after="0"/>
        <w:jc w:val="left"/>
      </w:pPr>
      <w:r>
        <w:rPr>
          <w:rFonts w:ascii="Arial" w:hAnsi="Arial"/>
          <w:b w:val="0"/>
          <w:sz w:val="22"/>
        </w:rPr>
        <w:t>Client: Samsung Engineering Co., Ltd, Hangzhou Steam Turbine Co., Ltd, Himile Mechanical Manufacturing</w:t>
      </w:r>
    </w:p>
    <w:p>
      <w:pPr>
        <w:spacing w:before="0" w:after="0"/>
        <w:jc w:val="left"/>
      </w:pPr>
      <w:r>
        <w:rPr>
          <w:rFonts w:ascii="Arial" w:hAnsi="Arial"/>
          <w:b w:val="0"/>
          <w:sz w:val="22"/>
        </w:rPr>
        <w:t>Experience in the construction of Equipment</w:t>
      </w:r>
    </w:p>
    <w:p>
      <w:pPr>
        <w:spacing w:before="0" w:after="0"/>
        <w:jc w:val="left"/>
      </w:pPr>
      <w:r>
        <w:rPr>
          <w:rFonts w:ascii="Arial" w:hAnsi="Arial"/>
          <w:b w:val="0"/>
          <w:sz w:val="22"/>
        </w:rPr>
        <w:t>Product: Gland Condenser &amp; Handing Clamp</w:t>
      </w:r>
    </w:p>
    <w:p>
      <w:pPr>
        <w:pStyle w:val="ListBullet"/>
        <w:spacing w:before="0" w:after="0"/>
        <w:ind w:left="720" w:hanging="360"/>
        <w:jc w:val="both"/>
      </w:pPr>
      <w:r>
        <w:rPr>
          <w:rFonts w:ascii="Arial" w:hAnsi="Arial"/>
          <w:b w:val="0"/>
          <w:sz w:val="22"/>
        </w:rPr>
        <w:t>Reviewed quality control documents including ITP, WPS/PQR, WQT, and NDT records.</w:t>
      </w:r>
    </w:p>
    <w:p>
      <w:pPr>
        <w:pStyle w:val="ListBullet"/>
        <w:spacing w:before="0" w:after="0"/>
        <w:ind w:left="720" w:hanging="360"/>
        <w:jc w:val="both"/>
      </w:pPr>
      <w:r>
        <w:rPr>
          <w:rFonts w:ascii="Arial" w:hAnsi="Arial"/>
          <w:b w:val="0"/>
          <w:sz w:val="22"/>
        </w:rPr>
        <w:t>Reviewed material, equipment calibration, and consumable certificates.</w:t>
      </w:r>
    </w:p>
    <w:p>
      <w:pPr>
        <w:pStyle w:val="ListBullet"/>
        <w:spacing w:before="0" w:after="0"/>
        <w:ind w:left="720" w:hanging="360"/>
        <w:jc w:val="both"/>
      </w:pPr>
      <w:r>
        <w:rPr>
          <w:rFonts w:ascii="Arial" w:hAnsi="Arial"/>
          <w:b w:val="0"/>
          <w:sz w:val="22"/>
        </w:rPr>
        <w:t>Witnessed hydrostatic testing, cleaning and dry checks, and surface preparation.</w:t>
      </w:r>
    </w:p>
    <w:p>
      <w:pPr>
        <w:pStyle w:val="ListBullet"/>
        <w:spacing w:before="0" w:after="0"/>
        <w:ind w:left="720" w:hanging="360"/>
        <w:jc w:val="both"/>
      </w:pPr>
      <w:r>
        <w:rPr>
          <w:rFonts w:ascii="Arial" w:hAnsi="Arial"/>
          <w:b w:val="0"/>
          <w:sz w:val="22"/>
        </w:rPr>
        <w:t>Performed visual, dry film, rust prevention, dimensional, nameplate, packing, marking, and final inspection certificate reviews.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(speaking, reading, writing, listening)</w:t>
      </w:r>
    </w:p>
    <w:p>
      <w:pPr>
        <w:pStyle w:val="ListBullet"/>
        <w:spacing w:before="0" w:after="0"/>
        <w:ind w:left="720" w:hanging="360"/>
        <w:jc w:val="both"/>
      </w:pPr>
      <w:r>
        <w:rPr>
          <w:rFonts w:ascii="Arial" w:hAnsi="Arial"/>
          <w:b w:val="0"/>
          <w:sz w:val="22"/>
        </w:rPr>
        <w:t>Chinese (Native language)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Steel Structure Inspection</w:t>
      </w:r>
    </w:p>
    <w:p>
      <w:pPr>
        <w:pStyle w:val="ListBullet"/>
        <w:spacing w:before="0" w:after="0"/>
        <w:ind w:left="720" w:hanging="360"/>
        <w:jc w:val="both"/>
      </w:pPr>
      <w:r>
        <w:rPr>
          <w:rFonts w:ascii="Arial" w:hAnsi="Arial"/>
          <w:b w:val="0"/>
          <w:sz w:val="22"/>
        </w:rPr>
        <w:t>Pressure Vessel Inspection</w:t>
      </w:r>
    </w:p>
    <w:p>
      <w:pPr>
        <w:pStyle w:val="ListBullet"/>
        <w:spacing w:before="0" w:after="0"/>
        <w:ind w:left="720" w:hanging="360"/>
        <w:jc w:val="both"/>
      </w:pPr>
      <w:r>
        <w:rPr>
          <w:rFonts w:ascii="Arial" w:hAnsi="Arial"/>
          <w:b w:val="0"/>
          <w:sz w:val="22"/>
        </w:rPr>
        <w:t>FPSO Topside Inspection</w:t>
      </w:r>
    </w:p>
    <w:p>
      <w:pPr>
        <w:pStyle w:val="ListBullet"/>
        <w:spacing w:before="0" w:after="0"/>
        <w:ind w:left="720" w:hanging="360"/>
        <w:jc w:val="both"/>
      </w:pPr>
      <w:r>
        <w:rPr>
          <w:rFonts w:ascii="Arial" w:hAnsi="Arial"/>
          <w:b w:val="0"/>
          <w:sz w:val="22"/>
        </w:rPr>
        <w:t>Subsea Product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Coating / Painting Inspection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Package and Skid Inspection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Quality Control Inspection</w:t>
      </w:r>
    </w:p>
    <w:p>
      <w:pPr>
        <w:pStyle w:val="ListBullet"/>
        <w:spacing w:before="0" w:after="0"/>
        <w:ind w:left="720" w:hanging="360"/>
        <w:jc w:val="both"/>
      </w:pPr>
      <w:r>
        <w:rPr>
          <w:rFonts w:ascii="Arial" w:hAnsi="Arial"/>
          <w:b w:val="0"/>
          <w:sz w:val="22"/>
        </w:rPr>
        <w:t>Crane and Heavy Lifting Equipment Inspection</w:t>
      </w:r>
    </w:p>
    <w:p>
      <w:pPr>
        <w:pStyle w:val="ListBullet"/>
        <w:spacing w:before="0" w:after="0"/>
        <w:ind w:left="720" w:hanging="360"/>
        <w:jc w:val="both"/>
      </w:pPr>
      <w:r>
        <w:rPr>
          <w:rFonts w:ascii="Arial" w:hAnsi="Arial"/>
          <w:b w:val="0"/>
          <w:sz w:val="22"/>
        </w:rPr>
        <w:t>Bridge Inspection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Coating</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FPSO Packages</w:t>
      </w:r>
    </w:p>
    <w:p>
      <w:pPr>
        <w:pStyle w:val="ListBullet"/>
        <w:spacing w:before="0" w:after="0"/>
        <w:ind w:left="720" w:hanging="360"/>
        <w:jc w:val="both"/>
      </w:pPr>
      <w:r>
        <w:rPr>
          <w:rFonts w:ascii="Arial" w:hAnsi="Arial"/>
          <w:b w:val="0"/>
          <w:sz w:val="22"/>
        </w:rPr>
        <w:t>Subsea Products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Pipes and Tubes</w:t>
      </w:r>
    </w:p>
    <w:p>
      <w:pPr>
        <w:pStyle w:val="ListBullet"/>
        <w:spacing w:before="0" w:after="0"/>
        <w:ind w:left="720" w:hanging="360"/>
        <w:jc w:val="both"/>
      </w:pPr>
      <w:r>
        <w:rPr>
          <w:rFonts w:ascii="Arial" w:hAnsi="Arial"/>
          <w:b w:val="0"/>
          <w:sz w:val="22"/>
        </w:rPr>
        <w:t>Piping Fittings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Chains</w:t>
      </w:r>
    </w:p>
    <w:p>
      <w:pPr>
        <w:pStyle w:val="ListBullet"/>
        <w:spacing w:before="0" w:after="0"/>
        <w:ind w:left="720" w:hanging="360"/>
        <w:jc w:val="both"/>
      </w:pPr>
      <w:r>
        <w:rPr>
          <w:rFonts w:ascii="Arial" w:hAnsi="Arial"/>
          <w:b w:val="0"/>
          <w:sz w:val="22"/>
        </w:rPr>
        <w:t>Bridge Steel</w:t>
      </w:r>
    </w:p>
    <w:p>
      <w:pPr>
        <w:pStyle w:val="ListBullet"/>
        <w:spacing w:before="0" w:after="0"/>
        <w:ind w:left="720" w:hanging="360"/>
        <w:jc w:val="both"/>
      </w:pPr>
      <w:r>
        <w:rPr>
          <w:rFonts w:ascii="Arial" w:hAnsi="Arial"/>
          <w:b w:val="0"/>
          <w:sz w:val="22"/>
        </w:rPr>
        <w:t>Steel Plates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Gas Turbine Cylinders</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Dynamic Equipment</w:t>
      </w:r>
    </w:p>
    <w:p>
      <w:pPr>
        <w:pStyle w:val="ListBullet"/>
        <w:spacing w:before="0" w:after="0"/>
        <w:ind w:left="720" w:hanging="360"/>
        <w:jc w:val="both"/>
      </w:pPr>
      <w:r>
        <w:rPr>
          <w:rFonts w:ascii="Arial" w:hAnsi="Arial"/>
          <w:b w:val="0"/>
          <w:sz w:val="22"/>
        </w:rPr>
        <w:t>Cranes</w:t>
      </w:r>
    </w:p>
    <w:p>
      <w:pPr>
        <w:pStyle w:val="ListBullet"/>
        <w:spacing w:before="0" w:after="0"/>
        <w:ind w:left="720" w:hanging="360"/>
        <w:jc w:val="both"/>
      </w:pPr>
      <w:r>
        <w:rPr>
          <w:rFonts w:ascii="Arial" w:hAnsi="Arial"/>
          <w:b w:val="0"/>
          <w:sz w:val="22"/>
        </w:rPr>
        <w:t>Containers</w:t>
      </w:r>
    </w:p>
    <w:p>
      <w:pPr>
        <w:pStyle w:val="ListBullet"/>
        <w:spacing w:before="0" w:after="0"/>
        <w:ind w:left="720" w:hanging="360"/>
        <w:jc w:val="both"/>
      </w:pPr>
      <w:r>
        <w:rPr>
          <w:rFonts w:ascii="Arial" w:hAnsi="Arial"/>
          <w:b w:val="0"/>
          <w:sz w:val="22"/>
        </w:rPr>
        <w:t>Anodes</w:t>
      </w:r>
    </w:p>
    <w:p>
      <w:pPr>
        <w:pStyle w:val="ListBullet"/>
        <w:spacing w:before="0" w:after="0"/>
        <w:ind w:left="720" w:hanging="360"/>
        <w:jc w:val="both"/>
      </w:pPr>
      <w:r>
        <w:rPr>
          <w:rFonts w:ascii="Arial" w:hAnsi="Arial"/>
          <w:b w:val="0"/>
          <w:sz w:val="22"/>
        </w:rPr>
        <w:t>Ropes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Separators</w:t>
      </w:r>
    </w:p>
    <w:p>
      <w:pPr>
        <w:pStyle w:val="ListBullet"/>
        <w:spacing w:before="0" w:after="0"/>
        <w:ind w:left="720" w:hanging="360"/>
        <w:jc w:val="both"/>
      </w:pPr>
      <w:r>
        <w:rPr>
          <w:rFonts w:ascii="Arial" w:hAnsi="Arial"/>
          <w:b w:val="0"/>
          <w:sz w:val="22"/>
        </w:rPr>
        <w:t>Scrubbers</w:t>
      </w:r>
    </w:p>
    <w:p>
      <w:pPr>
        <w:pStyle w:val="ListBullet"/>
        <w:spacing w:before="0" w:after="0"/>
        <w:ind w:left="720" w:hanging="360"/>
        <w:jc w:val="both"/>
      </w:pPr>
      <w:r>
        <w:rPr>
          <w:rFonts w:ascii="Arial" w:hAnsi="Arial"/>
          <w:b w:val="0"/>
          <w:sz w:val="22"/>
        </w:rPr>
        <w:t>Pressure Caps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