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ANDY DU</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Andy Du is an inspection professional with 14 years of experience in material inspection, steel structure fabrication, FPSO topside inspection, subsea structures monitoring, crane monitoring, pressure vessels, and third-party inspection. He has worked across pressure vessels, FPSO packages, subsea products, steel structures, pipes and tubes, fittings, valves, chains, bridges, and heavy lifting equipment. His experience includes resident and mechanical inspection, coating inspection, vendor and manufacturer surveillance, document review, welding-process monitoring, NDT witnessing, dimensional and visual inspection, testing, final inspection, and packing review. Andy has broad knowledge of international and national standards and welding processes including SAW, SMAW, GTAW, FCAW, and GMAW. He has coordinated effectively between contractors and clients on large projects.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2005~2008 University: Nanjing University of Technology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2008: Training for CWI</w:t>
      </w:r>
    </w:p>
    <w:p>
      <w:pPr>
        <w:pStyle w:val="ListBullet"/>
        <w:spacing w:before="0" w:after="0"/>
        <w:ind w:left="720" w:hanging="360"/>
        <w:jc w:val="both"/>
      </w:pPr>
      <w:r>
        <w:rPr>
          <w:rFonts w:ascii="Arial" w:hAnsi="Arial"/>
          <w:b w:val="0"/>
          <w:sz w:val="22"/>
        </w:rPr>
        <w:t>2012: Training for Nace Coating Level II</w:t>
      </w:r>
    </w:p>
    <w:p>
      <w:pPr>
        <w:pStyle w:val="ListBullet"/>
        <w:spacing w:before="0" w:after="0"/>
        <w:ind w:left="720" w:hanging="360"/>
        <w:jc w:val="both"/>
      </w:pPr>
      <w:r>
        <w:rPr>
          <w:rFonts w:ascii="Arial" w:hAnsi="Arial"/>
          <w:b w:val="0"/>
          <w:sz w:val="22"/>
        </w:rPr>
        <w:t>2022: Training for UT/MT</w:t>
      </w:r>
    </w:p>
    <w:p>
      <w:pPr>
        <w:pStyle w:val="ListBullet"/>
        <w:spacing w:before="0" w:after="0"/>
        <w:ind w:left="720" w:hanging="360"/>
        <w:jc w:val="both"/>
      </w:pPr>
      <w:r>
        <w:rPr>
          <w:rFonts w:ascii="Arial" w:hAnsi="Arial"/>
          <w:b w:val="0"/>
          <w:sz w:val="22"/>
        </w:rPr>
        <w:t>NACE CIP Level II</w:t>
      </w:r>
    </w:p>
    <w:p>
      <w:pPr>
        <w:pStyle w:val="ListBullet"/>
        <w:spacing w:before="0" w:after="0"/>
        <w:ind w:left="720" w:hanging="360"/>
        <w:jc w:val="both"/>
      </w:pPr>
      <w:r>
        <w:rPr>
          <w:rFonts w:ascii="Arial" w:hAnsi="Arial"/>
          <w:b w:val="0"/>
          <w:sz w:val="22"/>
        </w:rPr>
        <w:t>CWI Certificate</w:t>
      </w:r>
    </w:p>
    <w:p>
      <w:pPr>
        <w:pStyle w:val="ListBullet"/>
        <w:spacing w:before="0" w:after="0"/>
        <w:ind w:left="720" w:hanging="360"/>
        <w:jc w:val="both"/>
      </w:pPr>
      <w:r>
        <w:rPr>
          <w:rFonts w:ascii="Arial" w:hAnsi="Arial"/>
          <w:b w:val="0"/>
          <w:sz w:val="22"/>
        </w:rPr>
        <w:t>ASNT UT level 2 certificate</w:t>
      </w:r>
    </w:p>
    <w:p>
      <w:pPr>
        <w:pStyle w:val="ListBullet"/>
        <w:spacing w:before="0" w:after="0"/>
        <w:ind w:left="720" w:hanging="360"/>
        <w:jc w:val="both"/>
      </w:pPr>
      <w:r>
        <w:rPr>
          <w:rFonts w:ascii="Arial" w:hAnsi="Arial"/>
          <w:b w:val="0"/>
          <w:sz w:val="22"/>
        </w:rPr>
        <w:t>ASNT MT level 2 certificate</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AWS</w:t>
      </w:r>
    </w:p>
    <w:p>
      <w:pPr>
        <w:pStyle w:val="ListBullet"/>
        <w:spacing w:before="0" w:after="0"/>
        <w:ind w:left="720" w:hanging="360"/>
        <w:jc w:val="both"/>
      </w:pPr>
      <w:r>
        <w:rPr>
          <w:rFonts w:ascii="Arial" w:hAnsi="Arial"/>
          <w:b w:val="0"/>
          <w:sz w:val="22"/>
        </w:rPr>
        <w:t>ASME</w:t>
      </w:r>
    </w:p>
    <w:p>
      <w:pPr>
        <w:pStyle w:val="ListBullet"/>
        <w:spacing w:before="0" w:after="0"/>
        <w:ind w:left="720" w:hanging="360"/>
        <w:jc w:val="both"/>
      </w:pPr>
      <w:r>
        <w:rPr>
          <w:rFonts w:ascii="Arial" w:hAnsi="Arial"/>
          <w:b w:val="0"/>
          <w:sz w:val="22"/>
        </w:rPr>
        <w:t>ASTM</w:t>
      </w:r>
    </w:p>
    <w:p>
      <w:pPr>
        <w:pStyle w:val="ListBullet"/>
        <w:spacing w:before="0" w:after="0"/>
        <w:ind w:left="720" w:hanging="360"/>
        <w:jc w:val="both"/>
      </w:pPr>
      <w:r>
        <w:rPr>
          <w:rFonts w:ascii="Arial" w:hAnsi="Arial"/>
          <w:b w:val="0"/>
          <w:sz w:val="22"/>
        </w:rPr>
        <w:t>API</w:t>
      </w:r>
    </w:p>
    <w:p>
      <w:pPr>
        <w:pStyle w:val="ListBullet"/>
        <w:spacing w:before="0" w:after="0"/>
        <w:ind w:left="720" w:hanging="360"/>
        <w:jc w:val="both"/>
      </w:pPr>
      <w:r>
        <w:rPr>
          <w:rFonts w:ascii="Arial" w:hAnsi="Arial"/>
          <w:b w:val="0"/>
          <w:sz w:val="22"/>
        </w:rPr>
        <w:t>GB</w:t>
      </w:r>
    </w:p>
    <w:p>
      <w:pPr>
        <w:pStyle w:val="ListBullet"/>
        <w:spacing w:before="0" w:after="0"/>
        <w:ind w:left="720" w:hanging="360"/>
        <w:jc w:val="both"/>
      </w:pPr>
      <w:r>
        <w:rPr>
          <w:rFonts w:ascii="Arial" w:hAnsi="Arial"/>
          <w:b w:val="0"/>
          <w:sz w:val="22"/>
        </w:rPr>
        <w:t>HB</w:t>
      </w:r>
    </w:p>
    <w:p>
      <w:pPr>
        <w:pStyle w:val="ListBullet"/>
        <w:spacing w:before="0" w:after="0"/>
        <w:ind w:left="720" w:hanging="360"/>
        <w:jc w:val="both"/>
      </w:pPr>
      <w:r>
        <w:rPr>
          <w:rFonts w:ascii="Arial" w:hAnsi="Arial"/>
          <w:b w:val="0"/>
          <w:sz w:val="22"/>
        </w:rPr>
        <w:t>JB</w:t>
      </w:r>
    </w:p>
    <w:p>
      <w:pPr>
        <w:pStyle w:val="ListBullet"/>
        <w:spacing w:before="0" w:after="0"/>
        <w:ind w:left="720" w:hanging="360"/>
        <w:jc w:val="both"/>
      </w:pPr>
      <w:r>
        <w:rPr>
          <w:rFonts w:ascii="Arial" w:hAnsi="Arial"/>
          <w:b w:val="0"/>
          <w:sz w:val="22"/>
        </w:rPr>
        <w:t>EN</w:t>
      </w:r>
    </w:p>
    <w:p>
      <w:pPr>
        <w:pStyle w:val="ListBullet"/>
        <w:spacing w:before="0" w:after="0"/>
        <w:ind w:left="720" w:hanging="360"/>
        <w:jc w:val="both"/>
      </w:pPr>
      <w:r>
        <w:rPr>
          <w:rFonts w:ascii="Arial" w:hAnsi="Arial"/>
          <w:b w:val="0"/>
          <w:sz w:val="22"/>
        </w:rPr>
        <w:t>ISO</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resident, mechanical, material, third-party, welding, coating, pressure vessel, FPSO package, subsea product, steel structure, crane, bridge, and equipment inspection across major fabrication and energy projects.</w:t>
      </w:r>
    </w:p>
    <w:p>
      <w:pPr>
        <w:pStyle w:val="ListBullet"/>
        <w:spacing w:before="0" w:after="0"/>
        <w:ind w:left="720" w:hanging="360"/>
        <w:jc w:val="both"/>
      </w:pPr>
      <w:r>
        <w:rPr>
          <w:rFonts w:ascii="Arial" w:hAnsi="Arial"/>
          <w:b w:val="0"/>
          <w:sz w:val="22"/>
        </w:rPr>
        <w:t>Monitored fabrication, welding, NDT, coating, testing, dimensional and visual quality, assembly, FAT, final inspection, packing, shipping, and preservation.</w:t>
      </w:r>
    </w:p>
    <w:p>
      <w:pPr>
        <w:pStyle w:val="ListBullet"/>
        <w:spacing w:before="0" w:after="0"/>
        <w:ind w:left="720" w:hanging="360"/>
        <w:jc w:val="both"/>
      </w:pPr>
      <w:r>
        <w:rPr>
          <w:rFonts w:ascii="Arial" w:hAnsi="Arial"/>
          <w:b w:val="0"/>
          <w:sz w:val="22"/>
        </w:rPr>
        <w:t>Reviewed MTRs, quality-control documents, ITPs, WPS/PQRs, WQT records, certificates, MRBs, procedures, and manufacturing documentation.</w:t>
      </w:r>
    </w:p>
    <w:p>
      <w:pPr>
        <w:pStyle w:val="ListBullet"/>
        <w:spacing w:before="0" w:after="0"/>
        <w:ind w:left="720" w:hanging="360"/>
        <w:jc w:val="both"/>
      </w:pPr>
      <w:r>
        <w:rPr>
          <w:rFonts w:ascii="Arial" w:hAnsi="Arial"/>
          <w:b w:val="0"/>
          <w:sz w:val="22"/>
        </w:rPr>
        <w:t>Coordinated inspection activities between contractors, manufacturers, clients, suppliers, and end users.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TEN (End user Total)</w:t>
      </w:r>
    </w:p>
    <w:p>
      <w:pPr>
        <w:spacing w:before="0" w:after="0"/>
        <w:jc w:val="left"/>
      </w:pPr>
      <w:r>
        <w:rPr>
          <w:rFonts w:ascii="Arial" w:hAnsi="Arial"/>
          <w:b w:val="0"/>
          <w:sz w:val="22"/>
        </w:rPr>
        <w:t>GRANMOR PROJECT (Block 58)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Misc Vessels (NITROGEN RECEIVER/HEATING MEDIUM EXPANSION VESSEL/COOLING MEDIUM EXPANSION VESSEL/Desulfated Water Buffer Vessel/Corrosion Inhibitor Buffer Vessel/Asphaltene Inhibitor Buffer Vessel/Methanol Buffer Vessel/COOLING MEDIUM EXPANSION VESSEL (ESSENTIAL)/ DEAD OIL BUFFER VESSEL/STARBOARD CLOSED DRAIN VESSEL/PORTSIDE CLOSED DRAIN VESSEL/LABORATORY DRAIN TANK/Menthol Recycle Cooler )</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including MTR review and raw material receipt inspection.</w:t>
      </w:r>
    </w:p>
    <w:p>
      <w:pPr>
        <w:pStyle w:val="ListBullet"/>
        <w:spacing w:before="0" w:after="0"/>
        <w:ind w:left="720" w:hanging="360"/>
        <w:jc w:val="both"/>
      </w:pPr>
      <w:r>
        <w:rPr>
          <w:rFonts w:ascii="Arial" w:hAnsi="Arial"/>
          <w:b w:val="0"/>
          <w:sz w:val="22"/>
        </w:rPr>
        <w:t>Inspected formed heads, fit-up and tack welding, including gap, alignment, and cleanliness.</w:t>
      </w:r>
    </w:p>
    <w:p>
      <w:pPr>
        <w:pStyle w:val="ListBullet"/>
        <w:spacing w:before="0" w:after="0"/>
        <w:ind w:left="720" w:hanging="360"/>
        <w:jc w:val="both"/>
      </w:pPr>
      <w:r>
        <w:rPr>
          <w:rFonts w:ascii="Arial" w:hAnsi="Arial"/>
          <w:b w:val="0"/>
          <w:sz w:val="22"/>
        </w:rPr>
        <w:t>Monitored welding processes, including preheat, weld consumables, welding parameters, welder qualifications, and protection.</w:t>
      </w:r>
    </w:p>
    <w:p>
      <w:pPr>
        <w:pStyle w:val="ListBullet"/>
        <w:spacing w:before="0" w:after="0"/>
        <w:ind w:left="720" w:hanging="360"/>
        <w:jc w:val="both"/>
      </w:pPr>
      <w:r>
        <w:rPr>
          <w:rFonts w:ascii="Arial" w:hAnsi="Arial"/>
          <w:b w:val="0"/>
          <w:sz w:val="22"/>
        </w:rPr>
        <w:t>Inspected marking and openings, nozzle fit-up and welding to shells and heads, NDT, internal cleaning, visual and dimensional requirements.</w:t>
      </w:r>
    </w:p>
    <w:p>
      <w:pPr>
        <w:pStyle w:val="ListBullet"/>
        <w:spacing w:before="0" w:after="0"/>
        <w:ind w:left="720" w:hanging="360"/>
        <w:jc w:val="both"/>
      </w:pPr>
      <w:r>
        <w:rPr>
          <w:rFonts w:ascii="Arial" w:hAnsi="Arial"/>
          <w:b w:val="0"/>
          <w:sz w:val="22"/>
        </w:rPr>
        <w:t>Witnessed hydrostatic and weighing tests and inspected pickling, passivation, painting, nameplates,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Shandong Kerui Petroleum &amp; Gas Equipment Co., Ltd.</w:t>
      </w:r>
    </w:p>
    <w:p>
      <w:pPr>
        <w:spacing w:before="0" w:after="0"/>
        <w:jc w:val="left"/>
      </w:pPr>
      <w:r>
        <w:rPr>
          <w:rFonts w:ascii="Arial" w:hAnsi="Arial"/>
          <w:b w:val="0"/>
          <w:sz w:val="22"/>
        </w:rPr>
        <w:t>Product: AGC Package -Separator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inspection of flanges, elbows, and forgings.</w:t>
      </w:r>
    </w:p>
    <w:p>
      <w:pPr>
        <w:pStyle w:val="ListBullet"/>
        <w:spacing w:before="0" w:after="0"/>
        <w:ind w:left="720" w:hanging="360"/>
        <w:jc w:val="both"/>
      </w:pPr>
      <w:r>
        <w:rPr>
          <w:rFonts w:ascii="Arial" w:hAnsi="Arial"/>
          <w:b w:val="0"/>
          <w:sz w:val="22"/>
        </w:rPr>
        <w:t>Monitored clad welding processes, including preheat, weld consumables, welding parameters, welder qualifications, and protection.</w:t>
      </w:r>
    </w:p>
    <w:p>
      <w:pPr>
        <w:pStyle w:val="ListBullet"/>
        <w:spacing w:before="0" w:after="0"/>
        <w:ind w:left="720" w:hanging="360"/>
        <w:jc w:val="both"/>
      </w:pPr>
      <w:r>
        <w:rPr>
          <w:rFonts w:ascii="Arial" w:hAnsi="Arial"/>
          <w:b w:val="0"/>
          <w:sz w:val="22"/>
        </w:rPr>
        <w:t>Performed visual and clad-thickness inspection, witnessed NDT and PMI testing, and reviewed documents.</w:t>
      </w:r>
    </w:p>
    <w:p>
      <w:pPr>
        <w:spacing w:before="0" w:after="0"/>
      </w:pPr>
    </w:p>
    <w:p>
      <w:pPr>
        <w:spacing w:before="0" w:after="0"/>
        <w:jc w:val="left"/>
      </w:pPr>
      <w:r>
        <w:rPr>
          <w:rFonts w:ascii="Arial" w:hAnsi="Arial"/>
          <w:b w:val="0"/>
          <w:sz w:val="22"/>
        </w:rPr>
        <w:t>Client: Veolia (End AIR Products)</w:t>
      </w:r>
    </w:p>
    <w:p>
      <w:pPr>
        <w:spacing w:before="0" w:after="0"/>
        <w:jc w:val="left"/>
      </w:pPr>
      <w:r>
        <w:rPr>
          <w:rFonts w:ascii="Arial" w:hAnsi="Arial"/>
          <w:b w:val="0"/>
          <w:sz w:val="22"/>
        </w:rPr>
        <w:t>VEOLIA Darrow Blue Energy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Vessels (TEG Contactor/TEG Flash Drum/Rich TEG Filter/TEG Carbon Filter/TEG Stripping Column/TEG Surge Drum/Waste Water Column /Steam Condensate KO Drum /Compressor Suction KO Drum/Lean / Rich TEG Exchanger//TEG Still Column/TEG Reboiler)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including MTR review and receipt inspection, and inspected formed heads.</w:t>
      </w:r>
    </w:p>
    <w:p>
      <w:pPr>
        <w:pStyle w:val="ListBullet"/>
        <w:spacing w:before="0" w:after="0"/>
        <w:ind w:left="720" w:hanging="360"/>
        <w:jc w:val="both"/>
      </w:pPr>
      <w:r>
        <w:rPr>
          <w:rFonts w:ascii="Arial" w:hAnsi="Arial"/>
          <w:b w:val="0"/>
          <w:sz w:val="22"/>
        </w:rPr>
        <w:t>Inspected fit-up and tack welding, including gap, alignment, and cleanliness.</w:t>
      </w:r>
    </w:p>
    <w:p>
      <w:pPr>
        <w:pStyle w:val="ListBullet"/>
        <w:spacing w:before="0" w:after="0"/>
        <w:ind w:left="720" w:hanging="360"/>
        <w:jc w:val="both"/>
      </w:pPr>
      <w:r>
        <w:rPr>
          <w:rFonts w:ascii="Arial" w:hAnsi="Arial"/>
          <w:b w:val="0"/>
          <w:sz w:val="22"/>
        </w:rPr>
        <w:t>Monitored welding processes, including preheat, weld consumables, welding parameters, welder qualifications, and protection.</w:t>
      </w:r>
    </w:p>
    <w:p>
      <w:pPr>
        <w:pStyle w:val="ListBullet"/>
        <w:spacing w:before="0" w:after="0"/>
        <w:ind w:left="720" w:hanging="360"/>
        <w:jc w:val="both"/>
      </w:pPr>
      <w:r>
        <w:rPr>
          <w:rFonts w:ascii="Arial" w:hAnsi="Arial"/>
          <w:b w:val="0"/>
          <w:sz w:val="22"/>
        </w:rPr>
        <w:t>Inspected marking and openings, nozzle fit-up and welding to shells and heads, NDT, internal cleaning, visual and dimensional requirements.</w:t>
      </w:r>
    </w:p>
    <w:p>
      <w:pPr>
        <w:pStyle w:val="ListBullet"/>
        <w:spacing w:before="0" w:after="0"/>
        <w:ind w:left="720" w:hanging="360"/>
        <w:jc w:val="both"/>
      </w:pPr>
      <w:r>
        <w:rPr>
          <w:rFonts w:ascii="Arial" w:hAnsi="Arial"/>
          <w:b w:val="0"/>
          <w:sz w:val="22"/>
        </w:rPr>
        <w:t>Witnessed hydrostatic and weighing tests and inspected pickling, passivation, painting, nameplates,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Veolia (End user Chervon)</w:t>
      </w:r>
    </w:p>
    <w:p>
      <w:pPr>
        <w:spacing w:before="0" w:after="0"/>
        <w:jc w:val="left"/>
      </w:pPr>
      <w:r>
        <w:rPr>
          <w:rFonts w:ascii="Arial" w:hAnsi="Arial"/>
          <w:b w:val="0"/>
          <w:sz w:val="22"/>
        </w:rPr>
        <w:t>VEOLIA Gorgon PWT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DESANDING HYDROCYCLONES, DEOILING HYDROCYCLONES, SANDING ACCUMULATOR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including MTR review and receipt inspection, and inspected formed heads.</w:t>
      </w:r>
    </w:p>
    <w:p>
      <w:pPr>
        <w:pStyle w:val="ListBullet"/>
        <w:spacing w:before="0" w:after="0"/>
        <w:ind w:left="720" w:hanging="360"/>
        <w:jc w:val="both"/>
      </w:pPr>
      <w:r>
        <w:rPr>
          <w:rFonts w:ascii="Arial" w:hAnsi="Arial"/>
          <w:b w:val="0"/>
          <w:sz w:val="22"/>
        </w:rPr>
        <w:t>Inspected fit-up and tack welding, marking and openings, nozzle fit-up and welding to shells and heads.</w:t>
      </w:r>
    </w:p>
    <w:p>
      <w:pPr>
        <w:pStyle w:val="ListBullet"/>
        <w:spacing w:before="0" w:after="0"/>
        <w:ind w:left="720" w:hanging="360"/>
        <w:jc w:val="both"/>
      </w:pPr>
      <w:r>
        <w:rPr>
          <w:rFonts w:ascii="Arial" w:hAnsi="Arial"/>
          <w:b w:val="0"/>
          <w:sz w:val="22"/>
        </w:rPr>
        <w:t>Witnessed chemical analysis of cladding, NDT, hydrostatic and weighing tests.</w:t>
      </w:r>
    </w:p>
    <w:p>
      <w:pPr>
        <w:pStyle w:val="ListBullet"/>
        <w:spacing w:before="0" w:after="0"/>
        <w:ind w:left="720" w:hanging="360"/>
        <w:jc w:val="both"/>
      </w:pPr>
      <w:r>
        <w:rPr>
          <w:rFonts w:ascii="Arial" w:hAnsi="Arial"/>
          <w:b w:val="0"/>
          <w:sz w:val="22"/>
        </w:rPr>
        <w:t>Inspected internal cleaning, visual and dimensional requirements, pickling, passivation, nameplates, marking, packing, and reviewed MRB documentation.</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Western Surat Gas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Dehydration Vessel</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including MTR review and receipt inspection, and inspected formed heads.</w:t>
      </w:r>
    </w:p>
    <w:p>
      <w:pPr>
        <w:pStyle w:val="ListBullet"/>
        <w:spacing w:before="0" w:after="0"/>
        <w:ind w:left="720" w:hanging="360"/>
        <w:jc w:val="both"/>
      </w:pPr>
      <w:r>
        <w:rPr>
          <w:rFonts w:ascii="Arial" w:hAnsi="Arial"/>
          <w:b w:val="0"/>
          <w:sz w:val="22"/>
        </w:rPr>
        <w:t>Inspected fit-up and tack welding, monitored welding processes, marking and openings, and nozzle fit-up and welding to shells and heads.</w:t>
      </w:r>
    </w:p>
    <w:p>
      <w:pPr>
        <w:pStyle w:val="ListBullet"/>
        <w:spacing w:before="0" w:after="0"/>
        <w:ind w:left="720" w:hanging="360"/>
        <w:jc w:val="both"/>
      </w:pPr>
      <w:r>
        <w:rPr>
          <w:rFonts w:ascii="Arial" w:hAnsi="Arial"/>
          <w:b w:val="0"/>
          <w:sz w:val="22"/>
        </w:rPr>
        <w:t>Performed PWHT inspection and witnessed NDT and hydrostatic testing.</w:t>
      </w:r>
    </w:p>
    <w:p>
      <w:pPr>
        <w:pStyle w:val="ListBullet"/>
        <w:spacing w:before="0" w:after="0"/>
        <w:ind w:left="720" w:hanging="360"/>
        <w:jc w:val="both"/>
      </w:pPr>
      <w:r>
        <w:rPr>
          <w:rFonts w:ascii="Arial" w:hAnsi="Arial"/>
          <w:b w:val="0"/>
          <w:sz w:val="22"/>
        </w:rPr>
        <w:t>Inspected internal cleaning, visual and dimensional requirements, pickling, passivation, nameplates, weighing, marking, packing, and reviewed MRB documentation.</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SENEX-MIMAS Compression Facility Phase 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including MTR review and receipt inspection, and inspected formed heads, fit-up, tack welding, marking, and openings.</w:t>
      </w:r>
    </w:p>
    <w:p>
      <w:pPr>
        <w:pStyle w:val="ListBullet"/>
        <w:spacing w:before="0" w:after="0"/>
        <w:ind w:left="720" w:hanging="360"/>
        <w:jc w:val="both"/>
      </w:pPr>
      <w:r>
        <w:rPr>
          <w:rFonts w:ascii="Arial" w:hAnsi="Arial"/>
          <w:b w:val="0"/>
          <w:sz w:val="22"/>
        </w:rPr>
        <w:t>Monitored welding to WPS and PQR requirements for GTAW, FCAW, SMAW, SAW, and overlay welding.</w:t>
      </w:r>
    </w:p>
    <w:p>
      <w:pPr>
        <w:pStyle w:val="ListBullet"/>
        <w:spacing w:before="0" w:after="0"/>
        <w:ind w:left="720" w:hanging="360"/>
        <w:jc w:val="both"/>
      </w:pPr>
      <w:r>
        <w:rPr>
          <w:rFonts w:ascii="Arial" w:hAnsi="Arial"/>
          <w:b w:val="0"/>
          <w:sz w:val="22"/>
        </w:rPr>
        <w:t>Inspected nozzle fit-up and welding to shells and heads, PWHT, NDT, internal cleaning, and visual and dimensional requirements.</w:t>
      </w:r>
    </w:p>
    <w:p>
      <w:pPr>
        <w:pStyle w:val="ListBullet"/>
        <w:spacing w:before="0" w:after="0"/>
        <w:ind w:left="720" w:hanging="360"/>
        <w:jc w:val="both"/>
      </w:pPr>
      <w:r>
        <w:rPr>
          <w:rFonts w:ascii="Arial" w:hAnsi="Arial"/>
          <w:b w:val="0"/>
          <w:sz w:val="22"/>
        </w:rPr>
        <w:t>Witnessed air-tight leak and hydrostatic tests and inspected pickling, passivation, blasting, painting, nameplates, final inspection,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SLB (End user OTC)</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Vessels; TEG Vessels, TEG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MTR review, receipt inspection, head forming, material cutting, and traceability.</w:t>
      </w:r>
    </w:p>
    <w:p>
      <w:pPr>
        <w:pStyle w:val="ListBullet"/>
        <w:spacing w:before="0" w:after="0"/>
        <w:ind w:left="720" w:hanging="360"/>
        <w:jc w:val="both"/>
      </w:pPr>
      <w:r>
        <w:rPr>
          <w:rFonts w:ascii="Arial" w:hAnsi="Arial"/>
          <w:b w:val="0"/>
          <w:sz w:val="22"/>
        </w:rPr>
        <w:t>Inspected fit-up and tack welding and monitored GTAW, FCAW, SMAW, SAW, and overlay welding to WPS and PQR requirements.</w:t>
      </w:r>
    </w:p>
    <w:p>
      <w:pPr>
        <w:pStyle w:val="ListBullet"/>
        <w:spacing w:before="0" w:after="0"/>
        <w:ind w:left="720" w:hanging="360"/>
        <w:jc w:val="both"/>
      </w:pPr>
      <w:r>
        <w:rPr>
          <w:rFonts w:ascii="Arial" w:hAnsi="Arial"/>
          <w:b w:val="0"/>
          <w:sz w:val="22"/>
        </w:rPr>
        <w:t>Inspected marking, openings, nozzle fit-up and welding to shells and heads, PWHT, NDT, internal cleaning, and visual and dimensional requirements.</w:t>
      </w:r>
    </w:p>
    <w:p>
      <w:pPr>
        <w:pStyle w:val="ListBullet"/>
        <w:spacing w:before="0" w:after="0"/>
        <w:ind w:left="720" w:hanging="360"/>
        <w:jc w:val="both"/>
      </w:pPr>
      <w:r>
        <w:rPr>
          <w:rFonts w:ascii="Arial" w:hAnsi="Arial"/>
          <w:b w:val="0"/>
          <w:sz w:val="22"/>
        </w:rPr>
        <w:t>Witnessed PMI, hardness, air-tight leak, hydrostatic, and weighing tests.</w:t>
      </w:r>
    </w:p>
    <w:p>
      <w:pPr>
        <w:pStyle w:val="ListBullet"/>
        <w:spacing w:before="0" w:after="0"/>
        <w:ind w:left="720" w:hanging="360"/>
        <w:jc w:val="both"/>
      </w:pPr>
      <w:r>
        <w:rPr>
          <w:rFonts w:ascii="Arial" w:hAnsi="Arial"/>
          <w:b w:val="0"/>
          <w:sz w:val="22"/>
        </w:rPr>
        <w:t>Inspected pickling, passivation, nameplates, marking, packing, and reviewed MRB documentation.</w:t>
      </w:r>
    </w:p>
    <w:p>
      <w:pPr>
        <w:spacing w:before="0" w:after="0"/>
      </w:pPr>
    </w:p>
    <w:p>
      <w:pPr>
        <w:spacing w:before="0" w:after="0"/>
        <w:jc w:val="left"/>
      </w:pPr>
      <w:r>
        <w:rPr>
          <w:rFonts w:ascii="Arial" w:hAnsi="Arial"/>
          <w:b w:val="0"/>
          <w:sz w:val="22"/>
        </w:rPr>
        <w:t>Client: SLB (End user Modec)</w:t>
      </w:r>
    </w:p>
    <w:p>
      <w:pPr>
        <w:spacing w:before="0" w:after="0"/>
        <w:jc w:val="left"/>
      </w:pPr>
      <w:r>
        <w:rPr>
          <w:rFonts w:ascii="Arial" w:hAnsi="Arial"/>
          <w:b w:val="0"/>
          <w:sz w:val="22"/>
        </w:rPr>
        <w:t>Marlim 1 (FPSO Anita Garibaldi)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PWT Vessels; Oil Vessels, TEG Vessels, Amine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MTR review, receipt inspection, head forming, material cutting, and traceability.</w:t>
      </w:r>
    </w:p>
    <w:p>
      <w:pPr>
        <w:pStyle w:val="ListBullet"/>
        <w:spacing w:before="0" w:after="0"/>
        <w:ind w:left="720" w:hanging="360"/>
        <w:jc w:val="both"/>
      </w:pPr>
      <w:r>
        <w:rPr>
          <w:rFonts w:ascii="Arial" w:hAnsi="Arial"/>
          <w:b w:val="0"/>
          <w:sz w:val="22"/>
        </w:rPr>
        <w:t>Inspected fit-up and tack welding and monitored GTAW, FCAW, SMAW, SAW, and overlay welding to WPS and PQR requirements.</w:t>
      </w:r>
    </w:p>
    <w:p>
      <w:pPr>
        <w:pStyle w:val="ListBullet"/>
        <w:spacing w:before="0" w:after="0"/>
        <w:ind w:left="720" w:hanging="360"/>
        <w:jc w:val="both"/>
      </w:pPr>
      <w:r>
        <w:rPr>
          <w:rFonts w:ascii="Arial" w:hAnsi="Arial"/>
          <w:b w:val="0"/>
          <w:sz w:val="22"/>
        </w:rPr>
        <w:t>Inspected marking, openings, nozzle fit-up and welding to shells and heads, PWHT, NDT, internal cleaning, and visual and dimensional requirements.</w:t>
      </w:r>
    </w:p>
    <w:p>
      <w:pPr>
        <w:pStyle w:val="ListBullet"/>
        <w:spacing w:before="0" w:after="0"/>
        <w:ind w:left="720" w:hanging="360"/>
        <w:jc w:val="both"/>
      </w:pPr>
      <w:r>
        <w:rPr>
          <w:rFonts w:ascii="Arial" w:hAnsi="Arial"/>
          <w:b w:val="0"/>
          <w:sz w:val="22"/>
        </w:rPr>
        <w:t>Witnessed PMI, hardness, air-tight leak, hydrostatic, and weighing tests.</w:t>
      </w:r>
    </w:p>
    <w:p>
      <w:pPr>
        <w:pStyle w:val="ListBullet"/>
        <w:spacing w:before="0" w:after="0"/>
        <w:ind w:left="720" w:hanging="360"/>
        <w:jc w:val="both"/>
      </w:pPr>
      <w:r>
        <w:rPr>
          <w:rFonts w:ascii="Arial" w:hAnsi="Arial"/>
          <w:b w:val="0"/>
          <w:sz w:val="22"/>
        </w:rPr>
        <w:t>Inspected pickling, passivation, nameplates, marking, packing, and reviewed MRB documentation.</w:t>
      </w:r>
    </w:p>
    <w:p>
      <w:pPr>
        <w:spacing w:before="0" w:after="0"/>
      </w:pPr>
    </w:p>
    <w:p>
      <w:pPr>
        <w:spacing w:before="0" w:after="0"/>
        <w:jc w:val="left"/>
      </w:pPr>
      <w:r>
        <w:rPr>
          <w:rFonts w:ascii="Arial" w:hAnsi="Arial"/>
          <w:b w:val="0"/>
          <w:sz w:val="22"/>
        </w:rPr>
        <w:t>Client: SLB (End user Woodside)</w:t>
      </w:r>
    </w:p>
    <w:p>
      <w:pPr>
        <w:spacing w:before="0" w:after="0"/>
        <w:jc w:val="left"/>
      </w:pPr>
      <w:r>
        <w:rPr>
          <w:rFonts w:ascii="Arial" w:hAnsi="Arial"/>
          <w:b w:val="0"/>
          <w:sz w:val="22"/>
        </w:rPr>
        <w:t>SNE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Exchangers; TEG Vessels, Amine Vessels, Amine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and head-forming inspection and inspected fit-up, tack welding, marking, openings, and nozzle fit-up and welding to shells and heads.</w:t>
      </w:r>
    </w:p>
    <w:p>
      <w:pPr>
        <w:pStyle w:val="ListBullet"/>
        <w:spacing w:before="0" w:after="0"/>
        <w:ind w:left="720" w:hanging="360"/>
        <w:jc w:val="both"/>
      </w:pPr>
      <w:r>
        <w:rPr>
          <w:rFonts w:ascii="Arial" w:hAnsi="Arial"/>
          <w:b w:val="0"/>
          <w:sz w:val="22"/>
        </w:rPr>
        <w:t>Monitored welding processes and performed visual and dimensional inspection after welding.</w:t>
      </w:r>
    </w:p>
    <w:p>
      <w:pPr>
        <w:pStyle w:val="ListBullet"/>
        <w:spacing w:before="0" w:after="0"/>
        <w:ind w:left="720" w:hanging="360"/>
        <w:jc w:val="both"/>
      </w:pPr>
      <w:r>
        <w:rPr>
          <w:rFonts w:ascii="Arial" w:hAnsi="Arial"/>
          <w:b w:val="0"/>
          <w:sz w:val="22"/>
        </w:rPr>
        <w:t>Performed heat-treatment and hydrostatic-test inspection.</w:t>
      </w:r>
    </w:p>
    <w:p>
      <w:pPr>
        <w:pStyle w:val="ListBullet"/>
        <w:spacing w:before="0" w:after="0"/>
        <w:ind w:left="720" w:hanging="360"/>
        <w:jc w:val="both"/>
      </w:pPr>
      <w:r>
        <w:rPr>
          <w:rFonts w:ascii="Arial" w:hAnsi="Arial"/>
          <w:b w:val="0"/>
          <w:sz w:val="22"/>
        </w:rPr>
        <w:t>Inspected blasting and painting, final inspection, package shipping, preservation, and reviewed MRB documentation.</w:t>
      </w:r>
    </w:p>
    <w:p>
      <w:pPr>
        <w:spacing w:before="0" w:after="0"/>
      </w:pPr>
    </w:p>
    <w:p>
      <w:pPr>
        <w:spacing w:before="0" w:after="0"/>
        <w:jc w:val="left"/>
      </w:pPr>
      <w:r>
        <w:rPr>
          <w:rFonts w:ascii="Arial" w:hAnsi="Arial"/>
          <w:b w:val="0"/>
          <w:sz w:val="22"/>
        </w:rPr>
        <w:t>Client: CNOOC</w:t>
      </w:r>
    </w:p>
    <w:p>
      <w:pPr>
        <w:spacing w:before="0" w:after="0"/>
        <w:jc w:val="left"/>
      </w:pPr>
      <w:r>
        <w:rPr>
          <w:rFonts w:ascii="Arial" w:hAnsi="Arial"/>
          <w:b w:val="0"/>
          <w:sz w:val="22"/>
        </w:rPr>
        <w:t>CNOOC Shenzhen Power Plant Upgrade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turbine intake cylinder and gas turbine exhaust cylinder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dimensional, and visual inspection.</w:t>
      </w:r>
    </w:p>
    <w:p>
      <w:pPr>
        <w:pStyle w:val="ListBullet"/>
        <w:spacing w:before="0" w:after="0"/>
        <w:ind w:left="720" w:hanging="360"/>
        <w:jc w:val="both"/>
      </w:pPr>
      <w:r>
        <w:rPr>
          <w:rFonts w:ascii="Arial" w:hAnsi="Arial"/>
          <w:b w:val="0"/>
          <w:sz w:val="22"/>
        </w:rPr>
        <w:t>Witnessed hydrostatic testing and performed cleanliness and final inspection.</w:t>
      </w:r>
    </w:p>
    <w:p>
      <w:pPr>
        <w:pStyle w:val="ListBullet"/>
        <w:spacing w:before="0" w:after="0"/>
        <w:ind w:left="720" w:hanging="360"/>
        <w:jc w:val="both"/>
      </w:pPr>
      <w:r>
        <w:rPr>
          <w:rFonts w:ascii="Arial" w:hAnsi="Arial"/>
          <w:b w:val="0"/>
          <w:sz w:val="22"/>
        </w:rPr>
        <w:t>Inspected package shipping and preservation.</w:t>
      </w:r>
    </w:p>
    <w:p>
      <w:pPr>
        <w:spacing w:before="0" w:after="0"/>
      </w:pPr>
    </w:p>
    <w:p>
      <w:pPr>
        <w:spacing w:before="0" w:after="0"/>
        <w:jc w:val="left"/>
      </w:pPr>
      <w:r>
        <w:rPr>
          <w:rFonts w:ascii="Arial" w:hAnsi="Arial"/>
          <w:b w:val="0"/>
          <w:sz w:val="22"/>
        </w:rPr>
        <w:t>Client: H2 Green Steel</w:t>
      </w:r>
    </w:p>
    <w:p>
      <w:pPr>
        <w:spacing w:before="0" w:after="0"/>
        <w:jc w:val="left"/>
      </w:pPr>
      <w:r>
        <w:rPr>
          <w:rFonts w:ascii="Arial" w:hAnsi="Arial"/>
          <w:b w:val="0"/>
          <w:sz w:val="22"/>
        </w:rPr>
        <w:t>SC00039793 H2 Green Steel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Cylinder (Ferritic ductile cast iron ASTM A 395)</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dimensional, and visual inspection.</w:t>
      </w:r>
    </w:p>
    <w:p>
      <w:pPr>
        <w:pStyle w:val="ListBullet"/>
        <w:spacing w:before="0" w:after="0"/>
        <w:ind w:left="720" w:hanging="360"/>
        <w:jc w:val="both"/>
      </w:pPr>
      <w:r>
        <w:rPr>
          <w:rFonts w:ascii="Arial" w:hAnsi="Arial"/>
          <w:b w:val="0"/>
          <w:sz w:val="22"/>
        </w:rPr>
        <w:t>Witnessed hydrostatic and helium/nitrogen leakage testing.</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Seatrim</w:t>
      </w:r>
    </w:p>
    <w:p>
      <w:pPr>
        <w:spacing w:before="0" w:after="0"/>
        <w:jc w:val="left"/>
      </w:pPr>
      <w:r>
        <w:rPr>
          <w:rFonts w:ascii="Arial" w:hAnsi="Arial"/>
          <w:b w:val="0"/>
          <w:sz w:val="22"/>
        </w:rPr>
        <w:t>FPSO P83, Buzios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RECIRCULATION PUMP SKID</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Inspected raw materials including structure, piping, valves, and piping fittings.</w:t>
      </w:r>
    </w:p>
    <w:p>
      <w:pPr>
        <w:pStyle w:val="ListBullet"/>
        <w:spacing w:before="0" w:after="0"/>
        <w:ind w:left="720" w:hanging="360"/>
        <w:jc w:val="both"/>
      </w:pPr>
      <w:r>
        <w:rPr>
          <w:rFonts w:ascii="Arial" w:hAnsi="Arial"/>
          <w:b w:val="0"/>
          <w:sz w:val="22"/>
        </w:rPr>
        <w:t>Monitored primary and secondary structure fabrication, monorails, lifting lugs, and piping spool fabrication.</w:t>
      </w:r>
    </w:p>
    <w:p>
      <w:pPr>
        <w:pStyle w:val="ListBullet"/>
        <w:spacing w:before="0" w:after="0"/>
        <w:ind w:left="720" w:hanging="360"/>
        <w:jc w:val="both"/>
      </w:pPr>
      <w:r>
        <w:rPr>
          <w:rFonts w:ascii="Arial" w:hAnsi="Arial"/>
          <w:b w:val="0"/>
          <w:sz w:val="22"/>
        </w:rPr>
        <w:t>Performed dimensional and visual inspection, hydrostatic testing, blasting and painting inspection, and flange management inspection.</w:t>
      </w:r>
    </w:p>
    <w:p>
      <w:pPr>
        <w:pStyle w:val="ListBullet"/>
        <w:spacing w:before="0" w:after="0"/>
        <w:ind w:left="720" w:hanging="360"/>
        <w:jc w:val="both"/>
      </w:pPr>
      <w:r>
        <w:rPr>
          <w:rFonts w:ascii="Arial" w:hAnsi="Arial"/>
          <w:b w:val="0"/>
          <w:sz w:val="22"/>
        </w:rPr>
        <w:t>Monitored structure, piping spool, valve, and other free-issue installation and performed mechanical completion checks.</w:t>
      </w:r>
    </w:p>
    <w:p>
      <w:pPr>
        <w:pStyle w:val="ListBullet"/>
        <w:spacing w:before="0" w:after="0"/>
        <w:ind w:left="720" w:hanging="360"/>
        <w:jc w:val="both"/>
      </w:pPr>
      <w:r>
        <w:rPr>
          <w:rFonts w:ascii="Arial" w:hAnsi="Arial"/>
          <w:b w:val="0"/>
          <w:sz w:val="22"/>
        </w:rPr>
        <w:t>Witnessed FAT and performed final inspection, package shipping, and preservation inspection.</w:t>
      </w:r>
    </w:p>
    <w:p>
      <w:pPr>
        <w:spacing w:before="0" w:after="0"/>
      </w:pPr>
    </w:p>
    <w:p>
      <w:pPr>
        <w:spacing w:before="0" w:after="0"/>
        <w:jc w:val="left"/>
      </w:pPr>
      <w:r>
        <w:rPr>
          <w:rFonts w:ascii="Arial" w:hAnsi="Arial"/>
          <w:b w:val="0"/>
          <w:sz w:val="22"/>
        </w:rPr>
        <w:t>Client: Air Liquide</w:t>
      </w:r>
    </w:p>
    <w:p>
      <w:pPr>
        <w:spacing w:before="0" w:after="0"/>
        <w:jc w:val="left"/>
      </w:pPr>
      <w:r>
        <w:rPr>
          <w:rFonts w:ascii="Arial" w:hAnsi="Arial"/>
          <w:b w:val="0"/>
          <w:sz w:val="22"/>
        </w:rPr>
        <w:t>PORTHOS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MEMBRANE SKID</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Monitored feed gas heater and membrane housing fabrication.</w:t>
      </w:r>
    </w:p>
    <w:p>
      <w:pPr>
        <w:pStyle w:val="ListBullet"/>
        <w:spacing w:before="0" w:after="0"/>
        <w:ind w:left="720" w:hanging="360"/>
        <w:jc w:val="both"/>
      </w:pPr>
      <w:r>
        <w:rPr>
          <w:rFonts w:ascii="Arial" w:hAnsi="Arial"/>
          <w:b w:val="0"/>
          <w:sz w:val="22"/>
        </w:rPr>
        <w:t>Inspected raw materials including structure, piping, valves, and piping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Witnessed NDE and hydrostatic testing and performed dimensional and visual inspection.</w:t>
      </w:r>
    </w:p>
    <w:p>
      <w:pPr>
        <w:pStyle w:val="ListBullet"/>
        <w:spacing w:before="0" w:after="0"/>
        <w:ind w:left="720" w:hanging="360"/>
        <w:jc w:val="both"/>
      </w:pPr>
      <w:r>
        <w:rPr>
          <w:rFonts w:ascii="Arial" w:hAnsi="Arial"/>
          <w:b w:val="0"/>
          <w:sz w:val="22"/>
        </w:rPr>
        <w:t>Inspected blasting, painting, insulation, flange management, mechanical completion, FAT, final inspection, and package shipping and preservation.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POLYMER TEST SEPARATOR Package</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Inspected raw materials including structure, piping, valves, and piping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Witnessed NDE and hydrostatic testing and performed dimensional and visual inspection.</w:t>
      </w:r>
    </w:p>
    <w:p>
      <w:pPr>
        <w:pStyle w:val="ListBullet"/>
        <w:spacing w:before="0" w:after="0"/>
        <w:ind w:left="720" w:hanging="360"/>
        <w:jc w:val="both"/>
      </w:pPr>
      <w:r>
        <w:rPr>
          <w:rFonts w:ascii="Arial" w:hAnsi="Arial"/>
          <w:b w:val="0"/>
          <w:sz w:val="22"/>
        </w:rPr>
        <w:t>Inspected blasting, painting, insulation, flange management, and mechanical completion.</w:t>
      </w:r>
    </w:p>
    <w:p>
      <w:pPr>
        <w:pStyle w:val="ListBullet"/>
        <w:spacing w:before="0" w:after="0"/>
        <w:ind w:left="720" w:hanging="360"/>
        <w:jc w:val="both"/>
      </w:pPr>
      <w:r>
        <w:rPr>
          <w:rFonts w:ascii="Arial" w:hAnsi="Arial"/>
          <w:b w:val="0"/>
          <w:sz w:val="22"/>
        </w:rPr>
        <w:t>Witnessed FAT, system leak testing, weighing and COG inspection, final inspection, package shipping, and preservation.</w:t>
      </w:r>
    </w:p>
    <w:p>
      <w:pPr>
        <w:spacing w:before="0" w:after="0"/>
      </w:pPr>
    </w:p>
    <w:p>
      <w:pPr>
        <w:spacing w:before="0" w:after="0"/>
        <w:jc w:val="left"/>
      </w:pPr>
      <w:r>
        <w:rPr>
          <w:rFonts w:ascii="Arial" w:hAnsi="Arial"/>
          <w:b w:val="0"/>
          <w:sz w:val="22"/>
        </w:rPr>
        <w:t>Client: Veolia (End User: Air Products)</w:t>
      </w:r>
    </w:p>
    <w:p>
      <w:pPr>
        <w:spacing w:before="0" w:after="0"/>
        <w:jc w:val="left"/>
      </w:pPr>
      <w:r>
        <w:rPr>
          <w:rFonts w:ascii="Arial" w:hAnsi="Arial"/>
          <w:b w:val="0"/>
          <w:sz w:val="22"/>
        </w:rPr>
        <w:t>Edmonton Net Zero Hydrogen Energy Complex</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Skid</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Inspected raw materials including structure, piping, valves, and piping fittings and performed vessel fabrication inspection.</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insulation, flange management, and mechanical completion.</w:t>
      </w:r>
    </w:p>
    <w:p>
      <w:pPr>
        <w:pStyle w:val="ListBullet"/>
        <w:spacing w:before="0" w:after="0"/>
        <w:ind w:left="720" w:hanging="360"/>
        <w:jc w:val="both"/>
      </w:pPr>
      <w:r>
        <w:rPr>
          <w:rFonts w:ascii="Arial" w:hAnsi="Arial"/>
          <w:b w:val="0"/>
          <w:sz w:val="22"/>
        </w:rPr>
        <w:t>Witnessed FAT, system leak testing, weighing and COG inspection, and final inspection.</w:t>
      </w:r>
    </w:p>
    <w:p>
      <w:pPr>
        <w:spacing w:before="0" w:after="0"/>
      </w:pPr>
    </w:p>
    <w:p>
      <w:pPr>
        <w:spacing w:before="0" w:after="0"/>
        <w:jc w:val="left"/>
      </w:pPr>
      <w:r>
        <w:rPr>
          <w:rFonts w:ascii="Arial" w:hAnsi="Arial"/>
          <w:b w:val="0"/>
          <w:sz w:val="22"/>
        </w:rPr>
        <w:t>Client: SLB</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Skid and TEG Skid</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Inspected raw materials including structure, piping, valves, and piping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insulation, flange management, and mechanical completion.</w:t>
      </w:r>
    </w:p>
    <w:p>
      <w:pPr>
        <w:pStyle w:val="ListBullet"/>
        <w:spacing w:before="0" w:after="0"/>
        <w:ind w:left="720" w:hanging="360"/>
        <w:jc w:val="both"/>
      </w:pPr>
      <w:r>
        <w:rPr>
          <w:rFonts w:ascii="Arial" w:hAnsi="Arial"/>
          <w:b w:val="0"/>
          <w:sz w:val="22"/>
        </w:rPr>
        <w:t>Witnessed FAT, system leak testing, weighing and COG inspection, final inspection, package shipping, and preservation.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SNE project (FPSO Woodside)</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Regeneration System</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Inspected raw materials including structure, piping, valves, and piping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insulation, flange management, and mechanical completion.</w:t>
      </w:r>
    </w:p>
    <w:p>
      <w:pPr>
        <w:pStyle w:val="ListBullet"/>
        <w:spacing w:before="0" w:after="0"/>
        <w:ind w:left="720" w:hanging="360"/>
        <w:jc w:val="both"/>
      </w:pPr>
      <w:r>
        <w:rPr>
          <w:rFonts w:ascii="Arial" w:hAnsi="Arial"/>
          <w:b w:val="0"/>
          <w:sz w:val="22"/>
        </w:rPr>
        <w:t>Witnessed FAT, system leak testing, weighing and COG inspection, final inspection, package shipping, and preservation.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Carcara project (Bacalhau FPSO)</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Dehydration and TEG Regeneration System</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Inspected raw materials including structure, piping, valves, and piping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insulation, flange management, and mechanical completion.</w:t>
      </w:r>
    </w:p>
    <w:p>
      <w:pPr>
        <w:pStyle w:val="ListBullet"/>
        <w:spacing w:before="0" w:after="0"/>
        <w:ind w:left="720" w:hanging="360"/>
        <w:jc w:val="both"/>
      </w:pPr>
      <w:r>
        <w:rPr>
          <w:rFonts w:ascii="Arial" w:hAnsi="Arial"/>
          <w:b w:val="0"/>
          <w:sz w:val="22"/>
        </w:rPr>
        <w:t>Witnessed FAT, system leak testing, weighing and COG inspection, final inspection, package shipping, and preservation.</w:t>
      </w:r>
    </w:p>
    <w:p>
      <w:pPr>
        <w:spacing w:before="0" w:after="0"/>
      </w:pPr>
    </w:p>
    <w:p>
      <w:pPr>
        <w:spacing w:before="0" w:after="0"/>
        <w:jc w:val="left"/>
      </w:pPr>
      <w:r>
        <w:rPr>
          <w:rFonts w:ascii="Arial" w:hAnsi="Arial"/>
          <w:b w:val="0"/>
          <w:sz w:val="22"/>
        </w:rPr>
        <w:t>Client: PSA CORPORATION LTD and other stated clients</w:t>
      </w:r>
    </w:p>
    <w:p>
      <w:pPr>
        <w:spacing w:before="0" w:after="0"/>
        <w:jc w:val="left"/>
      </w:pPr>
      <w:r>
        <w:rPr>
          <w:rFonts w:ascii="Arial" w:hAnsi="Arial"/>
          <w:b w:val="0"/>
          <w:sz w:val="22"/>
        </w:rPr>
        <w:t>Phase II of the 2×660MW Coal-Fired Power Plant Project along the Coast of Vietnam</w:t>
      </w:r>
    </w:p>
    <w:p>
      <w:pPr>
        <w:spacing w:before="0" w:after="0"/>
        <w:jc w:val="left"/>
      </w:pPr>
      <w:r>
        <w:rPr>
          <w:rFonts w:ascii="Arial" w:hAnsi="Arial"/>
          <w:b w:val="0"/>
          <w:sz w:val="22"/>
        </w:rPr>
        <w:t>Vendor: Zhejiang Zifeng Technology Co., Ltd.</w:t>
      </w:r>
    </w:p>
    <w:p>
      <w:pPr>
        <w:spacing w:before="0" w:after="0"/>
        <w:jc w:val="left"/>
      </w:pPr>
      <w:r>
        <w:rPr>
          <w:rFonts w:ascii="Arial" w:hAnsi="Arial"/>
          <w:b w:val="0"/>
          <w:sz w:val="22"/>
        </w:rPr>
        <w:t>Product: Main plant building explosion-proof roof fan</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Performed centrifugal machine and motor incoming inspection.</w:t>
      </w:r>
    </w:p>
    <w:p>
      <w:pPr>
        <w:pStyle w:val="ListBullet"/>
        <w:spacing w:before="0" w:after="0"/>
        <w:ind w:left="720" w:hanging="360"/>
        <w:jc w:val="both"/>
      </w:pPr>
      <w:r>
        <w:rPr>
          <w:rFonts w:ascii="Arial" w:hAnsi="Arial"/>
          <w:b w:val="0"/>
          <w:sz w:val="22"/>
        </w:rPr>
        <w:t>Inspected free-issue materials, including MTCs, certificates, and test reports.</w:t>
      </w:r>
    </w:p>
    <w:p>
      <w:pPr>
        <w:pStyle w:val="ListBullet"/>
        <w:spacing w:before="0" w:after="0"/>
        <w:ind w:left="720" w:hanging="360"/>
        <w:jc w:val="both"/>
      </w:pPr>
      <w:r>
        <w:rPr>
          <w:rFonts w:ascii="Arial" w:hAnsi="Arial"/>
          <w:b w:val="0"/>
          <w:sz w:val="22"/>
        </w:rPr>
        <w:t>Performed parts machining quality, fit-up, and welding inspection.</w:t>
      </w:r>
    </w:p>
    <w:p>
      <w:pPr>
        <w:pStyle w:val="ListBullet"/>
        <w:spacing w:before="0" w:after="0"/>
        <w:ind w:left="720" w:hanging="360"/>
        <w:jc w:val="both"/>
      </w:pPr>
      <w:r>
        <w:rPr>
          <w:rFonts w:ascii="Arial" w:hAnsi="Arial"/>
          <w:b w:val="0"/>
          <w:sz w:val="22"/>
        </w:rPr>
        <w:t>Witnessed function, vibration, and noise tests and inspected package shipping and preservation.</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val="0"/>
          <w:sz w:val="22"/>
        </w:rPr>
        <w:t>Client: HHI</w:t>
      </w:r>
    </w:p>
    <w:p>
      <w:pPr>
        <w:spacing w:before="0" w:after="0"/>
        <w:jc w:val="left"/>
      </w:pPr>
      <w:r>
        <w:rPr>
          <w:rFonts w:ascii="Arial" w:hAnsi="Arial"/>
          <w:b w:val="0"/>
          <w:sz w:val="22"/>
        </w:rPr>
        <w:t>Trion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PWT Vessels, SWT Vessel, Oil Vessel, Piping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inspected paint and coating materials.</w:t>
      </w:r>
    </w:p>
    <w:p>
      <w:pPr>
        <w:pStyle w:val="ListBullet"/>
        <w:spacing w:before="0" w:after="0"/>
        <w:ind w:left="720" w:hanging="360"/>
        <w:jc w:val="both"/>
      </w:pPr>
      <w:r>
        <w:rPr>
          <w:rFonts w:ascii="Arial" w:hAnsi="Arial"/>
          <w:b w:val="0"/>
          <w:sz w:val="22"/>
        </w:rPr>
        <w:t>Inspected surface cleanliness, abrasive and compressed air, environmental conditions,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examination, DFT, paint repairs, and adhesion by pull-off and crosscut testing.</w:t>
      </w:r>
    </w:p>
    <w:p>
      <w:pPr>
        <w:pStyle w:val="ListBullet"/>
        <w:spacing w:before="0" w:after="0"/>
        <w:ind w:left="720" w:hanging="360"/>
        <w:jc w:val="both"/>
      </w:pPr>
      <w:r>
        <w:rPr>
          <w:rFonts w:ascii="Arial" w:hAnsi="Arial"/>
          <w:b w:val="0"/>
          <w:sz w:val="22"/>
        </w:rPr>
        <w:t>Performed CPT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Whiptail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Vessels, TEG Exchanger, Separators, Scrubbers, Exchangers, Pipings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inspected paint and coating materials.</w:t>
      </w:r>
    </w:p>
    <w:p>
      <w:pPr>
        <w:pStyle w:val="ListBullet"/>
        <w:spacing w:before="0" w:after="0"/>
        <w:ind w:left="720" w:hanging="360"/>
        <w:jc w:val="both"/>
      </w:pPr>
      <w:r>
        <w:rPr>
          <w:rFonts w:ascii="Arial" w:hAnsi="Arial"/>
          <w:b w:val="0"/>
          <w:sz w:val="22"/>
        </w:rPr>
        <w:t>Inspected surface cleanliness, abrasive and compressed air, environmental conditions,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examination, DFT, paint repairs, and adhesion by pull-off and crosscut testing.</w:t>
      </w:r>
    </w:p>
    <w:p>
      <w:pPr>
        <w:spacing w:before="0" w:after="0"/>
      </w:pPr>
    </w:p>
    <w:p>
      <w:pPr>
        <w:spacing w:before="0" w:after="0"/>
        <w:jc w:val="left"/>
      </w:pPr>
      <w:r>
        <w:rPr>
          <w:rFonts w:ascii="Arial" w:hAnsi="Arial"/>
          <w:b w:val="0"/>
          <w:sz w:val="22"/>
        </w:rPr>
        <w:t>Seawater Filter Package</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coating-system qualification.</w:t>
      </w:r>
    </w:p>
    <w:p>
      <w:pPr>
        <w:pStyle w:val="ListBullet"/>
        <w:spacing w:before="0" w:after="0"/>
        <w:ind w:left="720" w:hanging="360"/>
        <w:jc w:val="both"/>
      </w:pPr>
      <w:r>
        <w:rPr>
          <w:rFonts w:ascii="Arial" w:hAnsi="Arial"/>
          <w:b w:val="0"/>
          <w:sz w:val="22"/>
        </w:rPr>
        <w:t>Inspected paint and coating materials, surface cleanliness, abrasive and compressed air, environmental conditions, and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examination, DFT, paint repairs, and adhesion by pull-off and crosscut testing.</w:t>
      </w:r>
    </w:p>
    <w:p>
      <w:pPr>
        <w:spacing w:before="0" w:after="0"/>
      </w:pPr>
    </w:p>
    <w:p>
      <w:pPr>
        <w:spacing w:before="0" w:after="0"/>
        <w:jc w:val="left"/>
      </w:pPr>
      <w:r>
        <w:rPr>
          <w:rFonts w:ascii="Arial" w:hAnsi="Arial"/>
          <w:b w:val="0"/>
          <w:sz w:val="22"/>
        </w:rPr>
        <w:t>Client: Hitachi</w:t>
      </w:r>
    </w:p>
    <w:p>
      <w:pPr>
        <w:spacing w:before="0" w:after="0"/>
        <w:jc w:val="left"/>
      </w:pPr>
      <w:r>
        <w:rPr>
          <w:rFonts w:ascii="Arial" w:hAnsi="Arial"/>
          <w:b w:val="0"/>
          <w:sz w:val="22"/>
        </w:rPr>
        <w:t>FPSO P-80 Buzios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Fresh Water Maker for Oil Dilution (RO Skid)</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w:t>
      </w:r>
    </w:p>
    <w:p>
      <w:pPr>
        <w:pStyle w:val="ListBullet"/>
        <w:spacing w:before="0" w:after="0"/>
        <w:ind w:left="720" w:hanging="360"/>
        <w:jc w:val="both"/>
      </w:pPr>
      <w:r>
        <w:rPr>
          <w:rFonts w:ascii="Arial" w:hAnsi="Arial"/>
          <w:b w:val="0"/>
          <w:sz w:val="22"/>
        </w:rPr>
        <w:t>Performed visual examination and DFT inspection, paint repair inspection, and adhesion inspection by pull-off and crosscut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ALMIRANTE FPSO</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CO2 Removal Membrane Skid, Separator Oil Vessels, Vessel Misc. Pressure, Scrubber Vessels Gas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inspected pickling, passivation, and coating-system qualification.</w:t>
      </w:r>
    </w:p>
    <w:p>
      <w:pPr>
        <w:pStyle w:val="ListBullet"/>
        <w:spacing w:before="0" w:after="0"/>
        <w:ind w:left="720" w:hanging="360"/>
        <w:jc w:val="both"/>
      </w:pPr>
      <w:r>
        <w:rPr>
          <w:rFonts w:ascii="Arial" w:hAnsi="Arial"/>
          <w:b w:val="0"/>
          <w:sz w:val="22"/>
        </w:rPr>
        <w:t>Inspected paint and coating materials, surface cleanliness, abrasive and compressed air, environmental conditions,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examination, DFT, paint repairs, and adhesion by pull-off and crosscut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Yellowtail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Skid, TEG Vessels, TEG Exchanger, Separators, Scrubbers, Exchangers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inspected paint and coating materials.</w:t>
      </w:r>
    </w:p>
    <w:p>
      <w:pPr>
        <w:pStyle w:val="ListBullet"/>
        <w:spacing w:before="0" w:after="0"/>
        <w:ind w:left="720" w:hanging="360"/>
        <w:jc w:val="both"/>
      </w:pPr>
      <w:r>
        <w:rPr>
          <w:rFonts w:ascii="Arial" w:hAnsi="Arial"/>
          <w:b w:val="0"/>
          <w:sz w:val="22"/>
        </w:rPr>
        <w:t>Inspected surface cleanliness, abrasive and compressed air, environmental conditions,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examination, DFT, paint repairs, and adhesion by pull-off and crosscut testing.</w:t>
      </w:r>
    </w:p>
    <w:p>
      <w:pPr>
        <w:spacing w:before="0" w:after="0"/>
      </w:pPr>
    </w:p>
    <w:p>
      <w:pPr>
        <w:spacing w:before="0" w:after="0"/>
        <w:jc w:val="left"/>
      </w:pPr>
      <w:r>
        <w:rPr>
          <w:rFonts w:ascii="Arial" w:hAnsi="Arial"/>
          <w:b w:val="0"/>
          <w:sz w:val="22"/>
        </w:rPr>
        <w:t>Client: JGC</w:t>
      </w:r>
    </w:p>
    <w:p>
      <w:pPr>
        <w:spacing w:before="0" w:after="0"/>
        <w:jc w:val="left"/>
      </w:pPr>
      <w:r>
        <w:rPr>
          <w:rFonts w:ascii="Arial" w:hAnsi="Arial"/>
          <w:b w:val="0"/>
          <w:sz w:val="22"/>
        </w:rPr>
        <w:t>WHRU, Pressure Vessels</w:t>
      </w:r>
    </w:p>
    <w:p>
      <w:pPr>
        <w:spacing w:before="0" w:after="0"/>
        <w:jc w:val="left"/>
      </w:pPr>
      <w:r>
        <w:rPr>
          <w:rFonts w:ascii="Arial" w:hAnsi="Arial"/>
          <w:b w:val="0"/>
          <w:sz w:val="22"/>
        </w:rPr>
        <w:t>Vendor: Himile Mechanical Manufacturing, Alfa Laval (Qingdao), Qingdao McDemott Wuchuan</w:t>
      </w:r>
    </w:p>
    <w:p>
      <w:pPr>
        <w:spacing w:before="0" w:after="0"/>
        <w:jc w:val="left"/>
      </w:pPr>
      <w:r>
        <w:rPr>
          <w:rFonts w:ascii="Arial" w:hAnsi="Arial"/>
          <w:b w:val="0"/>
          <w:sz w:val="22"/>
        </w:rPr>
        <w:t>Product: Pressure Vessel - Rich MEG Separator, Hydrocarbon Removal Vessel, MEG Regeneration Column, Reflux Drum, Flash Separator, Downcomer, Reclaimer KO Drum, Calcium Removal Vessel, Salt Vessel, Centrate Buffer Vessel, CIP Tank, CIP Skid, WHRU – Stack, Outlet Duct, Inlet Duct, By-pass, External of seal air Duct</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inspected paint and coating materials.</w:t>
      </w:r>
    </w:p>
    <w:p>
      <w:pPr>
        <w:pStyle w:val="ListBullet"/>
        <w:spacing w:before="0" w:after="0"/>
        <w:ind w:left="720" w:hanging="360"/>
        <w:jc w:val="both"/>
      </w:pPr>
      <w:r>
        <w:rPr>
          <w:rFonts w:ascii="Arial" w:hAnsi="Arial"/>
          <w:b w:val="0"/>
          <w:sz w:val="22"/>
        </w:rPr>
        <w:t>Inspected surface cleanliness, environmental conditions, abrasive and compressed air, and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examination, DFT, paint repairs, and adhesion by pull-off and crosscut testing.</w:t>
      </w:r>
    </w:p>
    <w:p>
      <w:pPr>
        <w:spacing w:before="0" w:after="0"/>
      </w:pPr>
    </w:p>
    <w:p>
      <w:pPr>
        <w:spacing w:before="0" w:after="0"/>
        <w:jc w:val="left"/>
      </w:pPr>
      <w:r>
        <w:rPr>
          <w:rFonts w:ascii="Arial" w:hAnsi="Arial"/>
          <w:b w:val="0"/>
          <w:sz w:val="22"/>
        </w:rPr>
        <w:t>Client: Jiangnan Boiler &amp; Pressure Vessel</w:t>
      </w:r>
    </w:p>
    <w:p>
      <w:pPr>
        <w:spacing w:before="0" w:after="0"/>
        <w:jc w:val="left"/>
      </w:pPr>
      <w:r>
        <w:rPr>
          <w:rFonts w:ascii="Arial" w:hAnsi="Arial"/>
          <w:b w:val="0"/>
          <w:sz w:val="22"/>
        </w:rPr>
        <w:t>Waste Heat Boiler</w:t>
      </w:r>
    </w:p>
    <w:p>
      <w:pPr>
        <w:spacing w:before="0" w:after="0"/>
        <w:jc w:val="left"/>
      </w:pPr>
      <w:r>
        <w:rPr>
          <w:rFonts w:ascii="Arial" w:hAnsi="Arial"/>
          <w:b w:val="0"/>
          <w:sz w:val="22"/>
        </w:rPr>
        <w:t>Vendor: Jiangnan Boiler &amp; Pressure Vessel</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inspected cleanliness after blasting, including cleanliness, roughness, and dust.</w:t>
      </w:r>
    </w:p>
    <w:p>
      <w:pPr>
        <w:pStyle w:val="ListBullet"/>
        <w:spacing w:before="0" w:after="0"/>
        <w:ind w:left="720" w:hanging="360"/>
        <w:jc w:val="both"/>
      </w:pPr>
      <w:r>
        <w:rPr>
          <w:rFonts w:ascii="Arial" w:hAnsi="Arial"/>
          <w:b w:val="0"/>
          <w:sz w:val="22"/>
        </w:rPr>
        <w:t>Inspected curing, visual examination and DFT for each layer, paint repairs, crosscut adhesion, and final and marking inspection.</w:t>
      </w:r>
    </w:p>
    <w:p>
      <w:pPr>
        <w:spacing w:before="0" w:after="0"/>
      </w:pPr>
    </w:p>
    <w:p>
      <w:pPr>
        <w:spacing w:before="0" w:after="0"/>
        <w:jc w:val="left"/>
      </w:pPr>
      <w:r>
        <w:rPr>
          <w:rFonts w:ascii="Arial" w:hAnsi="Arial"/>
          <w:b w:val="0"/>
          <w:sz w:val="22"/>
        </w:rPr>
        <w:t>Client: Baker Hughes</w:t>
      </w:r>
    </w:p>
    <w:p>
      <w:pPr>
        <w:spacing w:before="0" w:after="0"/>
        <w:jc w:val="left"/>
      </w:pPr>
      <w:r>
        <w:rPr>
          <w:rFonts w:ascii="Arial" w:hAnsi="Arial"/>
          <w:b w:val="0"/>
          <w:sz w:val="22"/>
        </w:rPr>
        <w:t>XT system</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Tree frame, protection structure, debris cap, debris canopy, shipping skid</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 material inspection, including MTR review and receipt inspection, material cutting and marking, machining, fit-up, and structural welding monitoring.</w:t>
      </w:r>
    </w:p>
    <w:p>
      <w:pPr>
        <w:pStyle w:val="ListBullet"/>
        <w:spacing w:before="0" w:after="0"/>
        <w:ind w:left="720" w:hanging="360"/>
        <w:jc w:val="both"/>
      </w:pPr>
      <w:r>
        <w:rPr>
          <w:rFonts w:ascii="Arial" w:hAnsi="Arial"/>
          <w:b w:val="0"/>
          <w:sz w:val="22"/>
        </w:rPr>
        <w:t>Witnessed UT and MT of welds and performed visual weld inspection and base-frame dimensional verification.</w:t>
      </w:r>
    </w:p>
    <w:p>
      <w:pPr>
        <w:pStyle w:val="ListBullet"/>
        <w:spacing w:before="0" w:after="0"/>
        <w:ind w:left="720" w:hanging="360"/>
        <w:jc w:val="both"/>
      </w:pPr>
      <w:r>
        <w:rPr>
          <w:rFonts w:ascii="Arial" w:hAnsi="Arial"/>
          <w:b w:val="0"/>
          <w:sz w:val="22"/>
        </w:rPr>
        <w:t>Inspected coating surface preparation, painting, adhesion, holiday testing, assembly, FAT, final inspection, MRB, package, and shipping.</w:t>
      </w:r>
    </w:p>
    <w:p>
      <w:pPr>
        <w:spacing w:before="0" w:after="0"/>
      </w:pPr>
    </w:p>
    <w:p>
      <w:pPr>
        <w:spacing w:before="0" w:after="0"/>
        <w:jc w:val="left"/>
      </w:pPr>
      <w:r>
        <w:rPr>
          <w:rFonts w:ascii="Arial" w:hAnsi="Arial"/>
          <w:b w:val="0"/>
          <w:sz w:val="22"/>
        </w:rPr>
        <w:t>Client: Baker Hughes</w:t>
      </w:r>
    </w:p>
    <w:p>
      <w:pPr>
        <w:spacing w:before="0" w:after="0"/>
        <w:jc w:val="left"/>
      </w:pPr>
      <w:r>
        <w:rPr>
          <w:rFonts w:ascii="Arial" w:hAnsi="Arial"/>
          <w:b w:val="0"/>
          <w:sz w:val="22"/>
        </w:rPr>
        <w:t>Connections system</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Clamp connectors (VCCS &amp; HCCS Type T, HCCS-L, Test Clamp), Pressure Caps, Vent caps, Light Duty Clamps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 material and machining inspection and NDT inspection before clad welding.</w:t>
      </w:r>
    </w:p>
    <w:p>
      <w:pPr>
        <w:pStyle w:val="ListBullet"/>
        <w:spacing w:before="0" w:after="0"/>
        <w:ind w:left="720" w:hanging="360"/>
        <w:jc w:val="both"/>
      </w:pPr>
      <w:r>
        <w:rPr>
          <w:rFonts w:ascii="Arial" w:hAnsi="Arial"/>
          <w:b w:val="0"/>
          <w:sz w:val="22"/>
        </w:rPr>
        <w:t>Monitored clad welding and inspected PMI, CRA thickness, NDT, hardness, dimensions, load testing, blasting, painting, assembly, and adhesion and holiday testing.</w:t>
      </w:r>
    </w:p>
    <w:p>
      <w:pPr>
        <w:pStyle w:val="ListBullet"/>
        <w:spacing w:before="0" w:after="0"/>
        <w:ind w:left="720" w:hanging="360"/>
        <w:jc w:val="both"/>
      </w:pPr>
      <w:r>
        <w:rPr>
          <w:rFonts w:ascii="Arial" w:hAnsi="Arial"/>
          <w:b w:val="0"/>
          <w:sz w:val="22"/>
        </w:rPr>
        <w:t>Witnessed FAT including weight, visual, electrical continuity, and COG testing.</w:t>
      </w:r>
    </w:p>
    <w:p>
      <w:pPr>
        <w:pStyle w:val="ListBullet"/>
        <w:spacing w:before="0" w:after="0"/>
        <w:ind w:left="720" w:hanging="360"/>
        <w:jc w:val="both"/>
      </w:pPr>
      <w:r>
        <w:rPr>
          <w:rFonts w:ascii="Arial" w:hAnsi="Arial"/>
          <w:b w:val="0"/>
          <w:sz w:val="22"/>
        </w:rPr>
        <w:t>Performed final, MRB, package, and shipping inspection.</w:t>
      </w:r>
    </w:p>
    <w:p>
      <w:pPr>
        <w:spacing w:before="0" w:after="0"/>
      </w:pPr>
    </w:p>
    <w:p>
      <w:pPr>
        <w:spacing w:before="0" w:after="0"/>
        <w:jc w:val="left"/>
      </w:pPr>
      <w:r>
        <w:rPr>
          <w:rFonts w:ascii="Arial" w:hAnsi="Arial"/>
          <w:b w:val="0"/>
          <w:sz w:val="22"/>
        </w:rPr>
        <w:t>Client: Baker Hughes</w:t>
      </w:r>
    </w:p>
    <w:p>
      <w:pPr>
        <w:spacing w:before="0" w:after="0"/>
        <w:jc w:val="left"/>
      </w:pPr>
      <w:r>
        <w:rPr>
          <w:rFonts w:ascii="Arial" w:hAnsi="Arial"/>
          <w:b w:val="0"/>
          <w:sz w:val="22"/>
        </w:rPr>
        <w:t>GFDS System</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Porch, Termination, Male Hub/pup-piece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 material and machining inspection and NDT inspection before clad welding.</w:t>
      </w:r>
    </w:p>
    <w:p>
      <w:pPr>
        <w:pStyle w:val="ListBullet"/>
        <w:spacing w:before="0" w:after="0"/>
        <w:ind w:left="720" w:hanging="360"/>
        <w:jc w:val="both"/>
      </w:pPr>
      <w:r>
        <w:rPr>
          <w:rFonts w:ascii="Arial" w:hAnsi="Arial"/>
          <w:b w:val="0"/>
          <w:sz w:val="22"/>
        </w:rPr>
        <w:t>Monitored clad welding and inspected PMI, CRA thickness, NDT, dimensions, blasting, painting, and assembly.</w:t>
      </w:r>
    </w:p>
    <w:p>
      <w:pPr>
        <w:pStyle w:val="ListBullet"/>
        <w:spacing w:before="0" w:after="0"/>
        <w:ind w:left="720" w:hanging="360"/>
        <w:jc w:val="both"/>
      </w:pPr>
      <w:r>
        <w:rPr>
          <w:rFonts w:ascii="Arial" w:hAnsi="Arial"/>
          <w:b w:val="0"/>
          <w:sz w:val="22"/>
        </w:rPr>
        <w:t>Witnessed hydrostatic, gas, adhesion, holiday, and FAT testing, including weight, visual, electrical continuity, and back-seal testing.</w:t>
      </w:r>
    </w:p>
    <w:p>
      <w:pPr>
        <w:pStyle w:val="ListBullet"/>
        <w:spacing w:before="0" w:after="0"/>
        <w:ind w:left="720" w:hanging="360"/>
        <w:jc w:val="both"/>
      </w:pPr>
      <w:r>
        <w:rPr>
          <w:rFonts w:ascii="Arial" w:hAnsi="Arial"/>
          <w:b w:val="0"/>
          <w:sz w:val="22"/>
        </w:rPr>
        <w:t>Performed final, MRB, package, and shipping inspection.</w:t>
      </w:r>
    </w:p>
    <w:p>
      <w:pPr>
        <w:spacing w:before="0" w:after="0"/>
      </w:pPr>
    </w:p>
    <w:p>
      <w:pPr>
        <w:spacing w:before="0" w:after="0"/>
        <w:jc w:val="left"/>
      </w:pPr>
      <w:r>
        <w:rPr>
          <w:rFonts w:ascii="Arial" w:hAnsi="Arial"/>
          <w:b w:val="0"/>
          <w:sz w:val="22"/>
        </w:rPr>
        <w:t>Client: KOC, Eurobas Piping, Kim Seng Huat Hardware, S. de RL Arendal de C.V, Sam Lain Equipment Services Pte Ltd, Ruicheng</w:t>
      </w:r>
    </w:p>
    <w:p>
      <w:pPr>
        <w:spacing w:before="0" w:after="0"/>
        <w:jc w:val="left"/>
      </w:pPr>
      <w:r>
        <w:rPr>
          <w:rFonts w:ascii="Arial" w:hAnsi="Arial"/>
          <w:b w:val="0"/>
          <w:sz w:val="22"/>
        </w:rPr>
        <w:t>Third party inspection &amp; Certification of Pipe &amp; tube</w:t>
      </w:r>
    </w:p>
    <w:p>
      <w:pPr>
        <w:spacing w:before="0" w:after="0"/>
        <w:jc w:val="left"/>
      </w:pPr>
      <w:r>
        <w:rPr>
          <w:rFonts w:ascii="Arial" w:hAnsi="Arial"/>
          <w:b w:val="0"/>
          <w:sz w:val="22"/>
        </w:rPr>
        <w:t>Vendor: Yangzhou Lontrin, Tianjing TPCO, Jiangsu Valin-Xigang, Wuxi Dexing, Chengdu Pangang group, Zhejiang Jiuli Hi-Tech Metals, Panyu Chu Kong Steel pipe, Hengyang Valin, East China Power Station, Jiangyin City Changjiang Steel pipe Co</w:t>
      </w:r>
    </w:p>
    <w:p>
      <w:pPr>
        <w:spacing w:before="0" w:after="0"/>
        <w:jc w:val="left"/>
      </w:pPr>
      <w:r>
        <w:rPr>
          <w:rFonts w:ascii="Arial" w:hAnsi="Arial"/>
          <w:b w:val="0"/>
          <w:sz w:val="22"/>
        </w:rPr>
        <w:t>Product: API 5L SMLS &amp; welded pipes, 5D inducted bends, Stainless Steel SMLS &amp; Welded tubes, Nickel Alloy pipes, Square &amp; Rectangular tube, Cu Alloy SMLS pipes</w:t>
      </w:r>
    </w:p>
    <w:p>
      <w:pPr>
        <w:spacing w:before="0" w:after="0"/>
        <w:jc w:val="left"/>
      </w:pPr>
      <w:r>
        <w:rPr>
          <w:rFonts w:ascii="Arial" w:hAnsi="Arial"/>
          <w:b w:val="0"/>
          <w:sz w:val="22"/>
        </w:rPr>
        <w:t>Standards: API 5L, EN 10216-3, KOC-MS-002 PT.1, ASTM B423, MSS SP-75-2008, ASTM A312</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Performed manufacturing procedure qualification testing and product chemical analysis and mechanical property testing.</w:t>
      </w:r>
    </w:p>
    <w:p>
      <w:pPr>
        <w:pStyle w:val="ListBullet"/>
        <w:spacing w:before="0" w:after="0"/>
        <w:ind w:left="720" w:hanging="360"/>
        <w:jc w:val="both"/>
      </w:pPr>
      <w:r>
        <w:rPr>
          <w:rFonts w:ascii="Arial" w:hAnsi="Arial"/>
          <w:b w:val="0"/>
          <w:sz w:val="22"/>
        </w:rPr>
        <w:t>Witnessed hydrostatic and NDT testing, including ET, UT, RT, and MT.</w:t>
      </w:r>
    </w:p>
    <w:p>
      <w:pPr>
        <w:pStyle w:val="ListBullet"/>
        <w:spacing w:before="0" w:after="0"/>
        <w:ind w:left="720" w:hanging="360"/>
        <w:jc w:val="both"/>
      </w:pPr>
      <w:r>
        <w:rPr>
          <w:rFonts w:ascii="Arial" w:hAnsi="Arial"/>
          <w:b w:val="0"/>
          <w:sz w:val="22"/>
        </w:rPr>
        <w:t>Performed dimensional and visual quality inspection and inspected packing, marking, and coating.</w:t>
      </w:r>
    </w:p>
    <w:p>
      <w:pPr>
        <w:spacing w:before="0" w:after="0"/>
      </w:pPr>
    </w:p>
    <w:p>
      <w:pPr>
        <w:spacing w:before="0" w:after="0"/>
        <w:jc w:val="left"/>
      </w:pPr>
      <w:r>
        <w:rPr>
          <w:rFonts w:ascii="Arial" w:hAnsi="Arial"/>
          <w:b w:val="0"/>
          <w:sz w:val="22"/>
        </w:rPr>
        <w:t>Client: KOC, Ruicheng, PANTECH CORPORATION SDA BHD</w:t>
      </w:r>
    </w:p>
    <w:p>
      <w:pPr>
        <w:spacing w:before="0" w:after="0"/>
        <w:jc w:val="left"/>
      </w:pPr>
      <w:r>
        <w:rPr>
          <w:rFonts w:ascii="Arial" w:hAnsi="Arial"/>
          <w:b w:val="0"/>
          <w:sz w:val="22"/>
        </w:rPr>
        <w:t>Pipe fittings</w:t>
      </w:r>
    </w:p>
    <w:p>
      <w:pPr>
        <w:spacing w:before="0" w:after="0"/>
        <w:jc w:val="left"/>
      </w:pPr>
      <w:r>
        <w:rPr>
          <w:rFonts w:ascii="Arial" w:hAnsi="Arial"/>
          <w:b w:val="0"/>
          <w:sz w:val="22"/>
        </w:rPr>
        <w:t>Vendor: Zhejiang Jiuli Hi-Tech Metals, Shanghai Shihang Copper Nickel Fittings, Shanghai Feiting pipe Manufacture, Shanxi ST&amp;H, Luda (Taian) Industry</w:t>
      </w:r>
    </w:p>
    <w:p>
      <w:pPr>
        <w:spacing w:before="0" w:after="0"/>
        <w:jc w:val="left"/>
      </w:pPr>
      <w:r>
        <w:rPr>
          <w:rFonts w:ascii="Arial" w:hAnsi="Arial"/>
          <w:b w:val="0"/>
          <w:sz w:val="22"/>
        </w:rPr>
        <w:t>Product: ASTM Blind flange, Flange, Reducer, Tee, Elbow, Weldolet, Coupling, Thread End Cap, Sockolet, Nipple,etc</w:t>
      </w:r>
    </w:p>
    <w:p>
      <w:pPr>
        <w:spacing w:before="0" w:after="0"/>
        <w:jc w:val="left"/>
      </w:pPr>
      <w:r>
        <w:rPr>
          <w:rFonts w:ascii="Arial" w:hAnsi="Arial"/>
          <w:b w:val="0"/>
          <w:sz w:val="22"/>
        </w:rPr>
        <w:t>Standards: ASME B16.5, ASME B16.9, ASME B16.11, MSS SP-97</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documents and witnessed chemical analysis, mechanical property, hardness, and PMI testing.</w:t>
      </w:r>
    </w:p>
    <w:p>
      <w:pPr>
        <w:pStyle w:val="ListBullet"/>
        <w:spacing w:before="0" w:after="0"/>
        <w:ind w:left="720" w:hanging="360"/>
        <w:jc w:val="both"/>
      </w:pPr>
      <w:r>
        <w:rPr>
          <w:rFonts w:ascii="Arial" w:hAnsi="Arial"/>
          <w:b w:val="0"/>
          <w:sz w:val="22"/>
        </w:rPr>
        <w:t>Performed dimensional and visual quality inspection and inspected packing, marking, and coating.</w:t>
      </w:r>
    </w:p>
    <w:p>
      <w:pPr>
        <w:spacing w:before="0" w:after="0"/>
      </w:pPr>
    </w:p>
    <w:p>
      <w:pPr>
        <w:spacing w:before="0" w:after="0"/>
        <w:jc w:val="left"/>
      </w:pPr>
      <w:r>
        <w:rPr>
          <w:rFonts w:ascii="Arial" w:hAnsi="Arial"/>
          <w:b w:val="0"/>
          <w:sz w:val="22"/>
        </w:rPr>
        <w:t>Client: Neway Valve Plant, O&amp; G Engineering, KOGAS, Rotary Engneering</w:t>
      </w:r>
    </w:p>
    <w:p>
      <w:pPr>
        <w:spacing w:before="0" w:after="0"/>
        <w:jc w:val="left"/>
      </w:pPr>
      <w:r>
        <w:rPr>
          <w:rFonts w:ascii="Arial" w:hAnsi="Arial"/>
          <w:b w:val="0"/>
          <w:sz w:val="22"/>
        </w:rPr>
        <w:t>Valve</w:t>
      </w:r>
    </w:p>
    <w:p>
      <w:pPr>
        <w:spacing w:before="0" w:after="0"/>
        <w:jc w:val="left"/>
      </w:pPr>
      <w:r>
        <w:rPr>
          <w:rFonts w:ascii="Arial" w:hAnsi="Arial"/>
          <w:b w:val="0"/>
          <w:sz w:val="22"/>
        </w:rPr>
        <w:t>Product: Ball Valve, Plug Valve, Gate Valve, Control Valve</w:t>
      </w:r>
    </w:p>
    <w:p>
      <w:pPr>
        <w:spacing w:before="0" w:after="0"/>
        <w:jc w:val="left"/>
      </w:pPr>
      <w:r>
        <w:rPr>
          <w:rFonts w:ascii="Arial" w:hAnsi="Arial"/>
          <w:b w:val="0"/>
          <w:sz w:val="22"/>
        </w:rPr>
        <w:t>Standards: API 6D, ASME B16.34, API 598</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documents and witnessed PMI, mechanical property, hardness, and NDT testing including PT, MT, UT, and RT.</w:t>
      </w:r>
    </w:p>
    <w:p>
      <w:pPr>
        <w:pStyle w:val="ListBullet"/>
        <w:spacing w:before="0" w:after="0"/>
        <w:ind w:left="720" w:hanging="360"/>
        <w:jc w:val="both"/>
      </w:pPr>
      <w:r>
        <w:rPr>
          <w:rFonts w:ascii="Arial" w:hAnsi="Arial"/>
          <w:b w:val="0"/>
          <w:sz w:val="22"/>
        </w:rPr>
        <w:t>Performed assembly, visual, and dimensional inspection.</w:t>
      </w:r>
    </w:p>
    <w:p>
      <w:pPr>
        <w:pStyle w:val="ListBullet"/>
        <w:spacing w:before="0" w:after="0"/>
        <w:ind w:left="720" w:hanging="360"/>
        <w:jc w:val="both"/>
      </w:pPr>
      <w:r>
        <w:rPr>
          <w:rFonts w:ascii="Arial" w:hAnsi="Arial"/>
          <w:b w:val="0"/>
          <w:sz w:val="22"/>
        </w:rPr>
        <w:t>Witnessed hydraulic pressure, shell, seat, backseat, low-pressure gas, and operation tests.</w:t>
      </w:r>
    </w:p>
    <w:p>
      <w:pPr>
        <w:pStyle w:val="ListBullet"/>
        <w:spacing w:before="0" w:after="0"/>
        <w:ind w:left="720" w:hanging="360"/>
        <w:jc w:val="both"/>
      </w:pPr>
      <w:r>
        <w:rPr>
          <w:rFonts w:ascii="Arial" w:hAnsi="Arial"/>
          <w:b w:val="0"/>
          <w:sz w:val="22"/>
        </w:rPr>
        <w:t>Inspected painting, marking, and packing.</w:t>
      </w:r>
    </w:p>
    <w:p>
      <w:pPr>
        <w:spacing w:before="0" w:after="0"/>
      </w:pPr>
    </w:p>
    <w:p>
      <w:pPr>
        <w:spacing w:before="0" w:after="0"/>
        <w:jc w:val="left"/>
      </w:pPr>
      <w:r>
        <w:rPr>
          <w:rFonts w:ascii="Arial" w:hAnsi="Arial"/>
          <w:b w:val="0"/>
          <w:sz w:val="22"/>
        </w:rPr>
        <w:t>Client: Oil and Natural Gas Corporation</w:t>
      </w:r>
    </w:p>
    <w:p>
      <w:pPr>
        <w:spacing w:before="0" w:after="0"/>
        <w:jc w:val="left"/>
      </w:pPr>
      <w:r>
        <w:rPr>
          <w:rFonts w:ascii="Arial" w:hAnsi="Arial"/>
          <w:b w:val="0"/>
          <w:sz w:val="22"/>
        </w:rPr>
        <w:t>SubSurface Safety Valve &amp; Packer</w:t>
      </w:r>
    </w:p>
    <w:p>
      <w:pPr>
        <w:spacing w:before="0" w:after="0"/>
        <w:jc w:val="left"/>
      </w:pPr>
      <w:r>
        <w:rPr>
          <w:rFonts w:ascii="Arial" w:hAnsi="Arial"/>
          <w:b w:val="0"/>
          <w:sz w:val="22"/>
        </w:rPr>
        <w:t>Vendor: Schlumberger Reservoir, Chuannan Energy technology</w:t>
      </w:r>
    </w:p>
    <w:p>
      <w:pPr>
        <w:spacing w:before="0" w:after="0"/>
        <w:jc w:val="left"/>
      </w:pPr>
      <w:r>
        <w:rPr>
          <w:rFonts w:ascii="Arial" w:hAnsi="Arial"/>
          <w:b w:val="0"/>
          <w:sz w:val="22"/>
        </w:rPr>
        <w:t>Standards: API 14A, API 11D</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documents and witnessed drift and function testing.</w:t>
      </w:r>
    </w:p>
    <w:p>
      <w:pPr>
        <w:pStyle w:val="ListBullet"/>
        <w:spacing w:before="0" w:after="0"/>
        <w:ind w:left="720" w:hanging="360"/>
        <w:jc w:val="both"/>
      </w:pPr>
      <w:r>
        <w:rPr>
          <w:rFonts w:ascii="Arial" w:hAnsi="Arial"/>
          <w:b w:val="0"/>
          <w:sz w:val="22"/>
        </w:rPr>
        <w:t>Performed dimensional, visual, marking, coating, and protection inspection.</w:t>
      </w:r>
    </w:p>
    <w:p>
      <w:pPr>
        <w:spacing w:before="0" w:after="0"/>
      </w:pPr>
    </w:p>
    <w:p>
      <w:pPr>
        <w:spacing w:before="0" w:after="0"/>
        <w:jc w:val="left"/>
      </w:pPr>
      <w:r>
        <w:rPr>
          <w:rFonts w:ascii="Arial" w:hAnsi="Arial"/>
          <w:b w:val="0"/>
          <w:sz w:val="22"/>
        </w:rPr>
        <w:t>Client: Jiangyin Xingcheng, Howco, Hama, Shangdong Iron and Steel, Baoshan Iron &amp; Steel, Leongjin (Jintan), Laiwu Company of Shandong Iron and steel; Jiangnan Boiler &amp; pressure vessel</w:t>
      </w:r>
    </w:p>
    <w:p>
      <w:pPr>
        <w:spacing w:before="0" w:after="0"/>
        <w:jc w:val="left"/>
      </w:pPr>
      <w:r>
        <w:rPr>
          <w:rFonts w:ascii="Arial" w:hAnsi="Arial"/>
          <w:b w:val="0"/>
          <w:sz w:val="22"/>
        </w:rPr>
        <w:t>Steel plates and forging</w:t>
      </w:r>
    </w:p>
    <w:p>
      <w:pPr>
        <w:spacing w:before="0" w:after="0"/>
        <w:jc w:val="left"/>
      </w:pPr>
      <w:r>
        <w:rPr>
          <w:rFonts w:ascii="Arial" w:hAnsi="Arial"/>
          <w:b w:val="0"/>
          <w:sz w:val="22"/>
        </w:rPr>
        <w:t>Product: Shipped steel plates, Spheroidal Graphite Cast Iron, AISI 4130, 8630 forging, low alloy steel</w:t>
      </w:r>
    </w:p>
    <w:p>
      <w:pPr>
        <w:spacing w:before="0" w:after="0"/>
        <w:jc w:val="left"/>
      </w:pPr>
      <w:r>
        <w:rPr>
          <w:rFonts w:ascii="Arial" w:hAnsi="Arial"/>
          <w:b w:val="0"/>
          <w:sz w:val="22"/>
        </w:rPr>
        <w:t>Standards: AISI 4130 &amp; 8630, GB 712, EN 10025-1~6, EN 10210-1, EN 10297-1, EN10216-3 &amp; DIN 2448, B/T 1348, ABS rules, ASME SA336</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documents and witnessed chemical analysis and mechanical property testing.</w:t>
      </w:r>
    </w:p>
    <w:p>
      <w:pPr>
        <w:pStyle w:val="ListBullet"/>
        <w:spacing w:before="0" w:after="0"/>
        <w:ind w:left="720" w:hanging="360"/>
        <w:jc w:val="both"/>
      </w:pPr>
      <w:r>
        <w:rPr>
          <w:rFonts w:ascii="Arial" w:hAnsi="Arial"/>
          <w:b w:val="0"/>
          <w:sz w:val="22"/>
        </w:rPr>
        <w:t>Performed hardness, UT, MT, visual, and dimensional inspection.</w:t>
      </w:r>
    </w:p>
    <w:p>
      <w:pPr>
        <w:pStyle w:val="ListBullet"/>
        <w:spacing w:before="0" w:after="0"/>
        <w:ind w:left="720" w:hanging="360"/>
        <w:jc w:val="both"/>
      </w:pPr>
      <w:r>
        <w:rPr>
          <w:rFonts w:ascii="Arial" w:hAnsi="Arial"/>
          <w:b w:val="0"/>
          <w:sz w:val="22"/>
        </w:rPr>
        <w:t>Inspected painting, marking, and packing.</w:t>
      </w:r>
    </w:p>
    <w:p>
      <w:pPr>
        <w:spacing w:before="0" w:after="0"/>
      </w:pPr>
    </w:p>
    <w:p>
      <w:pPr>
        <w:spacing w:before="0" w:after="0"/>
        <w:jc w:val="left"/>
      </w:pPr>
      <w:r>
        <w:rPr>
          <w:rFonts w:ascii="Arial" w:hAnsi="Arial"/>
          <w:b w:val="0"/>
          <w:sz w:val="22"/>
        </w:rPr>
        <w:t>Client: Shanghai Baoling, Laiwu Steel Group Zibo Anchor Chain, Tengzhou Chenjin, Changshu Haihong Ship Equipment, Jiangsu Xiangsheng, Jianfeng Sling</w:t>
      </w:r>
    </w:p>
    <w:p>
      <w:pPr>
        <w:spacing w:before="0" w:after="0"/>
        <w:jc w:val="left"/>
      </w:pPr>
      <w:r>
        <w:rPr>
          <w:rFonts w:ascii="Arial" w:hAnsi="Arial"/>
          <w:b w:val="0"/>
          <w:sz w:val="22"/>
        </w:rPr>
        <w:t>Chain</w:t>
      </w:r>
    </w:p>
    <w:p>
      <w:pPr>
        <w:spacing w:before="0" w:after="0"/>
        <w:jc w:val="left"/>
      </w:pPr>
      <w:r>
        <w:rPr>
          <w:rFonts w:ascii="Arial" w:hAnsi="Arial"/>
          <w:b w:val="0"/>
          <w:sz w:val="22"/>
        </w:rPr>
        <w:t>Product: Mooring Chain Cable, Wire rope Sling, Tonsberg Mooring Links &amp; Mandal Fairlead Shackle, Chain Grapnel &amp; J hook, Pear Links</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documents and witnessed chemical analysis and mechanical property testing.</w:t>
      </w:r>
    </w:p>
    <w:p>
      <w:pPr>
        <w:pStyle w:val="ListBullet"/>
        <w:spacing w:before="0" w:after="0"/>
        <w:ind w:left="720" w:hanging="360"/>
        <w:jc w:val="both"/>
      </w:pPr>
      <w:r>
        <w:rPr>
          <w:rFonts w:ascii="Arial" w:hAnsi="Arial"/>
          <w:b w:val="0"/>
          <w:sz w:val="22"/>
        </w:rPr>
        <w:t>Witnessed proof-load and break-load testing.</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Taicang Kaide</w:t>
      </w:r>
    </w:p>
    <w:p>
      <w:pPr>
        <w:spacing w:before="0" w:after="0"/>
        <w:jc w:val="left"/>
      </w:pPr>
      <w:r>
        <w:rPr>
          <w:rFonts w:ascii="Arial" w:hAnsi="Arial"/>
          <w:b w:val="0"/>
          <w:sz w:val="22"/>
        </w:rPr>
        <w:t>Anodes</w:t>
      </w:r>
    </w:p>
    <w:p>
      <w:pPr>
        <w:spacing w:before="0" w:after="0"/>
        <w:jc w:val="left"/>
      </w:pPr>
      <w:r>
        <w:rPr>
          <w:rFonts w:ascii="Arial" w:hAnsi="Arial"/>
          <w:b w:val="0"/>
          <w:sz w:val="22"/>
        </w:rPr>
        <w:t>Product: Al Anode, Zn Anode</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documents and monitored casing.</w:t>
      </w:r>
    </w:p>
    <w:p>
      <w:pPr>
        <w:pStyle w:val="ListBullet"/>
        <w:spacing w:before="0" w:after="0"/>
        <w:ind w:left="720" w:hanging="360"/>
        <w:jc w:val="both"/>
      </w:pPr>
      <w:r>
        <w:rPr>
          <w:rFonts w:ascii="Arial" w:hAnsi="Arial"/>
          <w:b w:val="0"/>
          <w:sz w:val="22"/>
        </w:rPr>
        <w:t>Performed chemical and electrochemical analysis, cross-cut, resistance, weight, dimensional, and visual quality inspection.</w:t>
      </w:r>
    </w:p>
    <w:p>
      <w:pPr>
        <w:spacing w:before="0" w:after="0"/>
      </w:pPr>
    </w:p>
    <w:p>
      <w:pPr>
        <w:spacing w:before="0" w:after="0"/>
        <w:jc w:val="left"/>
      </w:pPr>
      <w:r>
        <w:rPr>
          <w:rFonts w:ascii="Arial" w:hAnsi="Arial"/>
          <w:b w:val="0"/>
          <w:sz w:val="22"/>
        </w:rPr>
        <w:t>Client: Kade Heavy, Star Rubber, Qingdao Shunshine, Qingdao Dongwo, Shanghai sailfish Rope, Shandong Rope Technology</w:t>
      </w:r>
    </w:p>
    <w:p>
      <w:pPr>
        <w:spacing w:before="0" w:after="0"/>
        <w:jc w:val="left"/>
      </w:pPr>
      <w:r>
        <w:rPr>
          <w:rFonts w:ascii="Arial" w:hAnsi="Arial"/>
          <w:b w:val="0"/>
          <w:sz w:val="22"/>
        </w:rPr>
        <w:t>Other products</w:t>
      </w:r>
    </w:p>
    <w:p>
      <w:pPr>
        <w:spacing w:before="0" w:after="0"/>
        <w:jc w:val="left"/>
      </w:pPr>
      <w:r>
        <w:rPr>
          <w:rFonts w:ascii="Arial" w:hAnsi="Arial"/>
          <w:b w:val="0"/>
          <w:sz w:val="22"/>
        </w:rPr>
        <w:t>Product: Electric heater Core, Life raft, Pick Up Buoys, Anchor Buoys, Polyamide (Nylone) 8-strand ropes</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documents and witnessed hydrostatic, performance, and break-load testing.</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Seacube, CAI, Seaco, CIMC(Ningbo)</w:t>
      </w:r>
    </w:p>
    <w:p>
      <w:pPr>
        <w:spacing w:before="0" w:after="0"/>
        <w:jc w:val="left"/>
      </w:pPr>
      <w:r>
        <w:rPr>
          <w:rFonts w:ascii="Arial" w:hAnsi="Arial"/>
          <w:b w:val="0"/>
          <w:sz w:val="22"/>
        </w:rPr>
        <w:t>Experience in construction of Container</w:t>
      </w:r>
    </w:p>
    <w:p>
      <w:pPr>
        <w:spacing w:before="0" w:after="0"/>
        <w:jc w:val="left"/>
      </w:pPr>
      <w:r>
        <w:rPr>
          <w:rFonts w:ascii="Arial" w:hAnsi="Arial"/>
          <w:b w:val="0"/>
          <w:sz w:val="22"/>
        </w:rPr>
        <w:t>Vendor: Ningbo Xinhuachang, NCLE, Ningbo Pacific</w:t>
      </w:r>
    </w:p>
    <w:p>
      <w:pPr>
        <w:spacing w:before="0" w:after="0"/>
        <w:jc w:val="left"/>
      </w:pPr>
      <w:r>
        <w:rPr>
          <w:rFonts w:ascii="Arial" w:hAnsi="Arial"/>
          <w:b w:val="0"/>
          <w:sz w:val="22"/>
        </w:rPr>
        <w:t>Product: Container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documents and performed floorboard and corner-fitting sampling.</w:t>
      </w:r>
    </w:p>
    <w:p>
      <w:pPr>
        <w:pStyle w:val="ListBullet"/>
        <w:spacing w:before="0" w:after="0"/>
        <w:ind w:left="720" w:hanging="360"/>
        <w:jc w:val="both"/>
      </w:pPr>
      <w:r>
        <w:rPr>
          <w:rFonts w:ascii="Arial" w:hAnsi="Arial"/>
          <w:b w:val="0"/>
          <w:sz w:val="22"/>
        </w:rPr>
        <w:t>Witnessed relative testing and inspected welding processes, assembly, dimensions, and visual quality after welding.</w:t>
      </w:r>
    </w:p>
    <w:p>
      <w:pPr>
        <w:pStyle w:val="ListBullet"/>
        <w:spacing w:before="0" w:after="0"/>
        <w:ind w:left="720" w:hanging="360"/>
        <w:jc w:val="both"/>
      </w:pPr>
      <w:r>
        <w:rPr>
          <w:rFonts w:ascii="Arial" w:hAnsi="Arial"/>
          <w:b w:val="0"/>
          <w:sz w:val="22"/>
        </w:rPr>
        <w:t>Performed coating inspection, witnessed general prototype testing, and completed whole-container inspection.</w:t>
      </w:r>
    </w:p>
    <w:p>
      <w:pPr>
        <w:spacing w:before="0" w:after="0"/>
      </w:pPr>
    </w:p>
    <w:p>
      <w:pPr>
        <w:spacing w:before="0" w:after="0"/>
        <w:jc w:val="left"/>
      </w:pPr>
      <w:r>
        <w:rPr>
          <w:rFonts w:ascii="Arial" w:hAnsi="Arial"/>
          <w:b w:val="0"/>
          <w:sz w:val="22"/>
        </w:rPr>
        <w:t>Client: NP QHG port, PSA CORPORATION LTD, MEPT, VOLTRITERMIANAL EUROPA S.p.A, Ningbo Daxie, Ningbo Yuandong, Ningbo Port Import &amp; Export, PSA PANAMA INTERNATIONAL, TERMINAL S.A (PPIT), Zhenjiang West</w:t>
      </w:r>
    </w:p>
    <w:p>
      <w:pPr>
        <w:spacing w:before="0" w:after="0"/>
        <w:jc w:val="left"/>
      </w:pPr>
      <w:r>
        <w:rPr>
          <w:rFonts w:ascii="Arial" w:hAnsi="Arial"/>
          <w:b w:val="0"/>
          <w:sz w:val="22"/>
        </w:rPr>
        <w:t>Experience in construction of Heavy lifting Equipment</w:t>
      </w:r>
    </w:p>
    <w:p>
      <w:pPr>
        <w:spacing w:before="0" w:after="0"/>
        <w:jc w:val="left"/>
      </w:pPr>
      <w:r>
        <w:rPr>
          <w:rFonts w:ascii="Arial" w:hAnsi="Arial"/>
          <w:b w:val="0"/>
          <w:sz w:val="22"/>
        </w:rPr>
        <w:t>Product: Container Cranes (RTG/STS), Offshore Crane &amp; Hydraulic Slewing Crane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related documents and procedures, including WPS, welder qualifications, and drawings.</w:t>
      </w:r>
    </w:p>
    <w:p>
      <w:pPr>
        <w:pStyle w:val="ListBullet"/>
        <w:spacing w:before="0" w:after="0"/>
        <w:ind w:left="720" w:hanging="360"/>
        <w:jc w:val="both"/>
      </w:pPr>
      <w:r>
        <w:rPr>
          <w:rFonts w:ascii="Arial" w:hAnsi="Arial"/>
          <w:b w:val="0"/>
          <w:sz w:val="22"/>
        </w:rPr>
        <w:t>Performed raw material re-inspection and inspected main structural steel assembly.</w:t>
      </w:r>
    </w:p>
    <w:p>
      <w:pPr>
        <w:pStyle w:val="ListBullet"/>
        <w:spacing w:before="0" w:after="0"/>
        <w:ind w:left="720" w:hanging="360"/>
        <w:jc w:val="both"/>
      </w:pPr>
      <w:r>
        <w:rPr>
          <w:rFonts w:ascii="Arial" w:hAnsi="Arial"/>
          <w:b w:val="0"/>
          <w:sz w:val="22"/>
        </w:rPr>
        <w:t>Inspected pre-welding and welding processes, visual quality after welding, structural final inspection, and coating.</w:t>
      </w:r>
    </w:p>
    <w:p>
      <w:pPr>
        <w:pStyle w:val="ListBullet"/>
        <w:spacing w:before="0" w:after="0"/>
        <w:ind w:left="720" w:hanging="360"/>
        <w:jc w:val="both"/>
      </w:pPr>
      <w:r>
        <w:rPr>
          <w:rFonts w:ascii="Arial" w:hAnsi="Arial"/>
          <w:b w:val="0"/>
          <w:sz w:val="22"/>
        </w:rPr>
        <w:t>Witnessed FAT and EFAT of cranes.</w:t>
      </w:r>
    </w:p>
    <w:p>
      <w:pPr>
        <w:spacing w:before="0" w:after="0"/>
      </w:pPr>
    </w:p>
    <w:p>
      <w:pPr>
        <w:spacing w:before="0" w:after="0"/>
        <w:jc w:val="left"/>
      </w:pPr>
      <w:r>
        <w:rPr>
          <w:rFonts w:ascii="Arial" w:hAnsi="Arial"/>
          <w:b w:val="0"/>
          <w:sz w:val="22"/>
        </w:rPr>
        <w:t>Steel bridge (Peru bridge, America New San Francisco Oakland Bay Bridge, Taizhou Bridge, Sutong Bridge)</w:t>
      </w:r>
    </w:p>
    <w:p>
      <w:pPr>
        <w:spacing w:before="0" w:after="0"/>
        <w:jc w:val="left"/>
      </w:pPr>
      <w:r>
        <w:rPr>
          <w:rFonts w:ascii="Arial" w:hAnsi="Arial"/>
          <w:b w:val="0"/>
          <w:sz w:val="22"/>
        </w:rPr>
        <w:t>Product: Steel bridge</w:t>
      </w:r>
    </w:p>
    <w:p>
      <w:pPr>
        <w:spacing w:before="0" w:after="0"/>
        <w:jc w:val="left"/>
      </w:pPr>
      <w:r>
        <w:rPr>
          <w:rFonts w:ascii="Arial" w:hAnsi="Arial"/>
          <w:b w:val="0"/>
          <w:sz w:val="22"/>
        </w:rPr>
        <w:t>Position: CWI inspector</w:t>
      </w:r>
    </w:p>
    <w:p>
      <w:pPr>
        <w:pStyle w:val="ListBullet"/>
        <w:spacing w:before="0" w:after="0"/>
        <w:ind w:left="720" w:hanging="360"/>
        <w:jc w:val="both"/>
      </w:pPr>
      <w:r>
        <w:rPr>
          <w:rFonts w:ascii="Arial" w:hAnsi="Arial"/>
          <w:b w:val="0"/>
          <w:sz w:val="22"/>
        </w:rPr>
        <w:t>Performed raw material re-inspection and witnessed mechanical property testing and product chemical analysis for steel plates, bolts, and nuts.</w:t>
      </w:r>
    </w:p>
    <w:p>
      <w:pPr>
        <w:pStyle w:val="ListBullet"/>
        <w:spacing w:before="0" w:after="0"/>
        <w:ind w:left="720" w:hanging="360"/>
        <w:jc w:val="both"/>
      </w:pPr>
      <w:r>
        <w:rPr>
          <w:rFonts w:ascii="Arial" w:hAnsi="Arial"/>
          <w:b w:val="0"/>
          <w:sz w:val="22"/>
        </w:rPr>
        <w:t>Witnessed welding procedure qualification and welder qualification tests.</w:t>
      </w:r>
    </w:p>
    <w:p>
      <w:pPr>
        <w:pStyle w:val="ListBullet"/>
        <w:spacing w:before="0" w:after="0"/>
        <w:ind w:left="720" w:hanging="360"/>
        <w:jc w:val="both"/>
      </w:pPr>
      <w:r>
        <w:rPr>
          <w:rFonts w:ascii="Arial" w:hAnsi="Arial"/>
          <w:b w:val="0"/>
          <w:sz w:val="22"/>
        </w:rPr>
        <w:t>Inspected pre-welding and welding processes, visual quality after welding, and zinc coating of fabricated products.</w:t>
      </w:r>
    </w:p>
    <w:p>
      <w:pPr>
        <w:spacing w:before="0" w:after="0"/>
      </w:pPr>
    </w:p>
    <w:p>
      <w:pPr>
        <w:spacing w:before="0" w:after="0"/>
        <w:jc w:val="left"/>
      </w:pPr>
      <w:r>
        <w:rPr>
          <w:rFonts w:ascii="Arial" w:hAnsi="Arial"/>
          <w:b w:val="0"/>
          <w:sz w:val="22"/>
        </w:rPr>
        <w:t>Client: SAMSUNG ENGINEERING CO., LTD, Hangzhou Steam Turbine Co., Ltd, Himile Mechanical Manufacturing</w:t>
      </w:r>
    </w:p>
    <w:p>
      <w:pPr>
        <w:spacing w:before="0" w:after="0"/>
        <w:jc w:val="left"/>
      </w:pPr>
      <w:r>
        <w:rPr>
          <w:rFonts w:ascii="Arial" w:hAnsi="Arial"/>
          <w:b w:val="0"/>
          <w:sz w:val="22"/>
        </w:rPr>
        <w:t>Experience in the construction of Equipment</w:t>
      </w:r>
    </w:p>
    <w:p>
      <w:pPr>
        <w:spacing w:before="0" w:after="0"/>
        <w:jc w:val="left"/>
      </w:pPr>
      <w:r>
        <w:rPr>
          <w:rFonts w:ascii="Arial" w:hAnsi="Arial"/>
          <w:b w:val="0"/>
          <w:sz w:val="22"/>
        </w:rPr>
        <w:t>Product: Gland Condenser &amp; Handing Clamp</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quality-control documents including ITP, WPS/PQR, WQT, and NDT records.</w:t>
      </w:r>
    </w:p>
    <w:p>
      <w:pPr>
        <w:pStyle w:val="ListBullet"/>
        <w:spacing w:before="0" w:after="0"/>
        <w:ind w:left="720" w:hanging="360"/>
        <w:jc w:val="both"/>
      </w:pPr>
      <w:r>
        <w:rPr>
          <w:rFonts w:ascii="Arial" w:hAnsi="Arial"/>
          <w:b w:val="0"/>
          <w:sz w:val="22"/>
        </w:rPr>
        <w:t>Reviewed material, equipment calibration, and consumable certificates.</w:t>
      </w:r>
    </w:p>
    <w:p>
      <w:pPr>
        <w:pStyle w:val="ListBullet"/>
        <w:spacing w:before="0" w:after="0"/>
        <w:ind w:left="720" w:hanging="360"/>
        <w:jc w:val="both"/>
      </w:pPr>
      <w:r>
        <w:rPr>
          <w:rFonts w:ascii="Arial" w:hAnsi="Arial"/>
          <w:b w:val="0"/>
          <w:sz w:val="22"/>
        </w:rPr>
        <w:t>Witnessed hydrostatic testing and cleaning and dry checks.</w:t>
      </w:r>
    </w:p>
    <w:p>
      <w:pPr>
        <w:pStyle w:val="ListBullet"/>
        <w:spacing w:before="0" w:after="0"/>
        <w:ind w:left="720" w:hanging="360"/>
        <w:jc w:val="both"/>
      </w:pPr>
      <w:r>
        <w:rPr>
          <w:rFonts w:ascii="Arial" w:hAnsi="Arial"/>
          <w:b w:val="0"/>
          <w:sz w:val="22"/>
        </w:rPr>
        <w:t>Witnessed surface preparation and performed visual and dry-film checks.</w:t>
      </w:r>
    </w:p>
    <w:p>
      <w:pPr>
        <w:pStyle w:val="ListBullet"/>
        <w:spacing w:before="0" w:after="0"/>
        <w:ind w:left="720" w:hanging="360"/>
        <w:jc w:val="both"/>
      </w:pPr>
      <w:r>
        <w:rPr>
          <w:rFonts w:ascii="Arial" w:hAnsi="Arial"/>
          <w:b w:val="0"/>
          <w:sz w:val="22"/>
        </w:rPr>
        <w:t>Inspected rust prevention, including application of VCI inside the gland condenser.</w:t>
      </w:r>
    </w:p>
    <w:p>
      <w:pPr>
        <w:pStyle w:val="ListBullet"/>
        <w:spacing w:before="0" w:after="0"/>
        <w:ind w:left="720" w:hanging="360"/>
        <w:jc w:val="both"/>
      </w:pPr>
      <w:r>
        <w:rPr>
          <w:rFonts w:ascii="Arial" w:hAnsi="Arial"/>
          <w:b w:val="0"/>
          <w:sz w:val="22"/>
        </w:rPr>
        <w:t>Performed visual and dimensional inspection including nameplates, packing and marking inspection, and reviewed manufacturing final inspection.</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(speaking, reading, writing, listening)</w:t>
      </w:r>
    </w:p>
    <w:p>
      <w:pPr>
        <w:pStyle w:val="ListBullet"/>
        <w:spacing w:before="0" w:after="0"/>
        <w:ind w:left="720" w:hanging="360"/>
        <w:jc w:val="both"/>
      </w:pPr>
      <w:r>
        <w:rPr>
          <w:rFonts w:ascii="Arial" w:hAnsi="Arial"/>
          <w:b w:val="0"/>
          <w:sz w:val="22"/>
        </w:rPr>
        <w:t>Chinese (Native language)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FPSO and Package Inspection</w:t>
      </w:r>
    </w:p>
    <w:p>
      <w:pPr>
        <w:pStyle w:val="ListBullet"/>
        <w:spacing w:before="0" w:after="0"/>
        <w:ind w:left="720" w:hanging="360"/>
        <w:jc w:val="both"/>
      </w:pPr>
      <w:r>
        <w:rPr>
          <w:rFonts w:ascii="Arial" w:hAnsi="Arial"/>
          <w:b w:val="0"/>
          <w:sz w:val="22"/>
        </w:rPr>
        <w:t>Subsea Product Inspection</w:t>
      </w:r>
    </w:p>
    <w:p>
      <w:pPr>
        <w:pStyle w:val="ListBullet"/>
        <w:spacing w:before="0" w:after="0"/>
        <w:ind w:left="720" w:hanging="360"/>
        <w:jc w:val="both"/>
      </w:pPr>
      <w:r>
        <w:rPr>
          <w:rFonts w:ascii="Arial" w:hAnsi="Arial"/>
          <w:b w:val="0"/>
          <w:sz w:val="22"/>
        </w:rPr>
        <w:t>Steel Structure Inspection</w:t>
      </w:r>
    </w:p>
    <w:p>
      <w:pPr>
        <w:pStyle w:val="ListBullet"/>
        <w:spacing w:before="0" w:after="0"/>
        <w:ind w:left="720" w:hanging="360"/>
        <w:jc w:val="both"/>
      </w:pPr>
      <w:r>
        <w:rPr>
          <w:rFonts w:ascii="Arial" w:hAnsi="Arial"/>
          <w:b w:val="0"/>
          <w:sz w:val="22"/>
        </w:rPr>
        <w:t>Piping and Valve Inspection</w:t>
      </w:r>
    </w:p>
    <w:p>
      <w:pPr>
        <w:pStyle w:val="ListBullet"/>
        <w:spacing w:before="0" w:after="0"/>
        <w:ind w:left="720" w:hanging="360"/>
        <w:jc w:val="both"/>
      </w:pPr>
      <w:r>
        <w:rPr>
          <w:rFonts w:ascii="Arial" w:hAnsi="Arial"/>
          <w:b w:val="0"/>
          <w:sz w:val="22"/>
        </w:rPr>
        <w:t>Crane and Heavy Lifting Equipment Inspection</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Quality Control Document Review</w:t>
      </w:r>
    </w:p>
    <w:p>
      <w:pPr>
        <w:pStyle w:val="ListBullet"/>
        <w:spacing w:before="0" w:after="0"/>
        <w:ind w:left="720" w:hanging="360"/>
        <w:jc w:val="both"/>
      </w:pPr>
      <w:r>
        <w:rPr>
          <w:rFonts w:ascii="Arial" w:hAnsi="Arial"/>
          <w:b w:val="0"/>
          <w:sz w:val="22"/>
        </w:rPr>
        <w:t>Fabrication Monitoring</w:t>
      </w:r>
    </w:p>
    <w:p>
      <w:pPr>
        <w:pStyle w:val="ListBullet"/>
        <w:spacing w:before="0" w:after="0"/>
        <w:ind w:left="720" w:hanging="360"/>
        <w:jc w:val="both"/>
      </w:pPr>
      <w:r>
        <w:rPr>
          <w:rFonts w:ascii="Arial" w:hAnsi="Arial"/>
          <w:b w:val="0"/>
          <w:sz w:val="22"/>
        </w:rPr>
        <w:t>Client and Contractor Coordination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Coating Material</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FPSO Packages</w:t>
      </w:r>
    </w:p>
    <w:p>
      <w:pPr>
        <w:pStyle w:val="ListBullet"/>
        <w:spacing w:before="0" w:after="0"/>
        <w:ind w:left="720" w:hanging="360"/>
        <w:jc w:val="both"/>
      </w:pPr>
      <w:r>
        <w:rPr>
          <w:rFonts w:ascii="Arial" w:hAnsi="Arial"/>
          <w:b w:val="0"/>
          <w:sz w:val="22"/>
        </w:rPr>
        <w:t>Subsea Structures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Pipes and Tubes</w:t>
      </w:r>
    </w:p>
    <w:p>
      <w:pPr>
        <w:pStyle w:val="ListBullet"/>
        <w:spacing w:before="0" w:after="0"/>
        <w:ind w:left="720" w:hanging="360"/>
        <w:jc w:val="both"/>
      </w:pPr>
      <w:r>
        <w:rPr>
          <w:rFonts w:ascii="Arial" w:hAnsi="Arial"/>
          <w:b w:val="0"/>
          <w:sz w:val="22"/>
        </w:rPr>
        <w:t>Piping Fittings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Chains</w:t>
      </w:r>
    </w:p>
    <w:p>
      <w:pPr>
        <w:pStyle w:val="ListBullet"/>
        <w:spacing w:before="0" w:after="0"/>
        <w:ind w:left="720" w:hanging="360"/>
        <w:jc w:val="both"/>
      </w:pPr>
      <w:r>
        <w:rPr>
          <w:rFonts w:ascii="Arial" w:hAnsi="Arial"/>
          <w:b w:val="0"/>
          <w:sz w:val="22"/>
        </w:rPr>
        <w:t>Bridges</w:t>
      </w:r>
    </w:p>
    <w:p>
      <w:pPr>
        <w:pStyle w:val="ListBullet"/>
        <w:spacing w:before="0" w:after="0"/>
        <w:ind w:left="720" w:hanging="360"/>
        <w:jc w:val="both"/>
      </w:pPr>
      <w:r>
        <w:rPr>
          <w:rFonts w:ascii="Arial" w:hAnsi="Arial"/>
          <w:b w:val="0"/>
          <w:sz w:val="22"/>
        </w:rPr>
        <w:t>Steel Plates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Gas Turbine Cylinders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Separators</w:t>
      </w:r>
    </w:p>
    <w:p>
      <w:pPr>
        <w:pStyle w:val="ListBullet"/>
        <w:spacing w:before="0" w:after="0"/>
        <w:ind w:left="720" w:hanging="360"/>
        <w:jc w:val="both"/>
      </w:pPr>
      <w:r>
        <w:rPr>
          <w:rFonts w:ascii="Arial" w:hAnsi="Arial"/>
          <w:b w:val="0"/>
          <w:sz w:val="22"/>
        </w:rPr>
        <w:t>Scrubbers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Containers</w:t>
      </w:r>
    </w:p>
    <w:p>
      <w:pPr>
        <w:pStyle w:val="ListBullet"/>
        <w:spacing w:before="0" w:after="0"/>
        <w:ind w:left="720" w:hanging="360"/>
        <w:jc w:val="both"/>
      </w:pPr>
      <w:r>
        <w:rPr>
          <w:rFonts w:ascii="Arial" w:hAnsi="Arial"/>
          <w:b w:val="0"/>
          <w:sz w:val="22"/>
        </w:rPr>
        <w:t>Anodes</w:t>
      </w:r>
    </w:p>
    <w:p>
      <w:pPr>
        <w:pStyle w:val="ListBullet"/>
        <w:spacing w:before="0" w:after="0"/>
        <w:ind w:left="720" w:hanging="360"/>
        <w:jc w:val="both"/>
      </w:pPr>
      <w:r>
        <w:rPr>
          <w:rFonts w:ascii="Arial" w:hAnsi="Arial"/>
          <w:b w:val="0"/>
          <w:sz w:val="22"/>
        </w:rPr>
        <w:t>Ropes</w:t>
      </w:r>
    </w:p>
    <w:p>
      <w:pPr>
        <w:pStyle w:val="ListBullet"/>
        <w:spacing w:before="0" w:after="0"/>
        <w:ind w:left="720" w:hanging="360"/>
        <w:jc w:val="both"/>
      </w:pPr>
      <w:r>
        <w:rPr>
          <w:rFonts w:ascii="Arial" w:hAnsi="Arial"/>
          <w:b w:val="0"/>
          <w:sz w:val="22"/>
        </w:rPr>
        <w:t>Buoys</w:t>
      </w:r>
    </w:p>
    <w:p>
      <w:pPr>
        <w:pStyle w:val="ListBullet"/>
        <w:spacing w:before="0" w:after="0"/>
        <w:ind w:left="720" w:hanging="360"/>
        <w:jc w:val="both"/>
      </w:pPr>
      <w:r>
        <w:rPr>
          <w:rFonts w:ascii="Arial" w:hAnsi="Arial"/>
          <w:b w:val="0"/>
          <w:sz w:val="22"/>
        </w:rPr>
        <w:t>Dynamic Equipment</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